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50"/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1559"/>
        <w:gridCol w:w="4111"/>
      </w:tblGrid>
      <w:tr w:rsidR="00025372" w:rsidRPr="004C57B4" w:rsidTr="00025372">
        <w:tc>
          <w:tcPr>
            <w:tcW w:w="3936" w:type="dxa"/>
          </w:tcPr>
          <w:p w:rsidR="00025372" w:rsidRPr="004C57B4" w:rsidRDefault="00025372" w:rsidP="000253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025372" w:rsidRPr="004C57B4" w:rsidRDefault="00025372" w:rsidP="000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025372" w:rsidRPr="004C57B4" w:rsidRDefault="00025372" w:rsidP="00025372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4C57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025372" w:rsidRPr="004C57B4" w:rsidRDefault="00025372" w:rsidP="000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hideMark/>
          </w:tcPr>
          <w:p w:rsidR="00025372" w:rsidRPr="004C57B4" w:rsidRDefault="00025372" w:rsidP="000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179F77" wp14:editId="0E4D8AB9">
                  <wp:extent cx="778510" cy="904875"/>
                  <wp:effectExtent l="0" t="0" r="254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025372" w:rsidRPr="004C57B4" w:rsidRDefault="00025372" w:rsidP="000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5372" w:rsidRPr="004C57B4" w:rsidRDefault="00025372" w:rsidP="000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025372" w:rsidRPr="004C57B4" w:rsidRDefault="00025372" w:rsidP="00025372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025372" w:rsidRPr="004C57B4" w:rsidRDefault="00025372" w:rsidP="0002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025372" w:rsidRPr="004C57B4" w:rsidRDefault="00025372" w:rsidP="00025372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025372" w:rsidRPr="004C57B4" w:rsidRDefault="00025372" w:rsidP="000253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25372" w:rsidRPr="004C57B4" w:rsidRDefault="00025372" w:rsidP="00025372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gramStart"/>
      <w:r w:rsidRPr="004C57B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</w:t>
      </w:r>
      <w:proofErr w:type="gramEnd"/>
      <w:r w:rsidRPr="004C57B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 М Ш У Ö М</w:t>
      </w:r>
    </w:p>
    <w:p w:rsidR="00025372" w:rsidRPr="004C57B4" w:rsidRDefault="00025372" w:rsidP="00025372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gramStart"/>
      <w:r w:rsidRPr="004C57B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</w:t>
      </w:r>
      <w:proofErr w:type="gramEnd"/>
      <w:r w:rsidRPr="004C57B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Е Ш Е Н И Е </w:t>
      </w:r>
    </w:p>
    <w:p w:rsidR="00025372" w:rsidRPr="004C57B4" w:rsidRDefault="00025372" w:rsidP="000253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372" w:rsidRPr="004C57B4" w:rsidRDefault="00025372" w:rsidP="00025372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5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решение Совета муниципального района «Печора» </w:t>
      </w:r>
    </w:p>
    <w:p w:rsidR="00025372" w:rsidRPr="004C57B4" w:rsidRDefault="00025372" w:rsidP="00025372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23 декабря 2009 года </w:t>
      </w:r>
      <w:r w:rsidRPr="004C5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4-20/393 «Об утверждении Положения </w:t>
      </w:r>
    </w:p>
    <w:p w:rsidR="00025372" w:rsidRPr="004C57B4" w:rsidRDefault="00025372" w:rsidP="00025372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5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муниципальной службе в муниципальном образовании </w:t>
      </w:r>
    </w:p>
    <w:p w:rsidR="00025372" w:rsidRPr="004C57B4" w:rsidRDefault="00025372" w:rsidP="00025372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57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 «Печора»</w:t>
      </w:r>
    </w:p>
    <w:p w:rsidR="00025372" w:rsidRPr="00025372" w:rsidRDefault="00025372" w:rsidP="000253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25372" w:rsidRPr="004C57B4" w:rsidRDefault="00025372" w:rsidP="0002537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proofErr w:type="gramStart"/>
      <w:r w:rsidRPr="004C57B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Руководствуя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сь Федеральным 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законом от 02 марта 2007 года № 25-ФЗ «О муниципальной службе в Российской Федерации», Законом Республики Коми от 27 сентября 2019 года № 66</w:t>
      </w:r>
      <w:r w:rsidRPr="004C57B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-РЗ «О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внесении изменений в некоторые законы Республики Коми по вопросам оплаты труда лиц, замещающих муниципальные должности, и муниципальных служащих в </w:t>
      </w:r>
      <w:r w:rsidRPr="004C57B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Республике Коми»,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постановлением Правительства Республики Коми от 30.09.2019 № 462 «О внесении изменений в некоторые постановления Правительства</w:t>
      </w:r>
      <w:proofErr w:type="gramEnd"/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Республики Коми»,</w:t>
      </w:r>
      <w:r w:rsidRPr="004C57B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статьей 26 Устава муниципального образования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муниципального района «Печора» </w:t>
      </w:r>
      <w:r w:rsidRPr="004C57B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Совет муниципального района «Печора» </w:t>
      </w:r>
      <w:proofErr w:type="gramStart"/>
      <w:r w:rsidRPr="004C57B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</w:t>
      </w:r>
      <w:proofErr w:type="gramEnd"/>
      <w:r w:rsidRPr="004C57B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е ш и л</w:t>
      </w:r>
      <w:r w:rsidRPr="004C57B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:</w:t>
      </w:r>
    </w:p>
    <w:p w:rsidR="00025372" w:rsidRPr="004C57B4" w:rsidRDefault="00025372" w:rsidP="000253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25372" w:rsidRPr="00D96AF0" w:rsidRDefault="00025372" w:rsidP="00025372">
      <w:pPr>
        <w:keepNext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outlineLvl w:val="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AF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решение Совета муниципального района «Печора»</w:t>
      </w:r>
      <w:r w:rsidRPr="00D96A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96A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23 декабря 2009 года № 4-20/393 «Об утверждении Положения о муниципальной службе в муниципальном образовании муниципального района «Печора» (далее – Положение)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следующие </w:t>
      </w:r>
      <w:r w:rsidRPr="00D96AF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изменения:</w:t>
      </w:r>
    </w:p>
    <w:p w:rsidR="00025372" w:rsidRPr="004C57B4" w:rsidRDefault="00025372" w:rsidP="00025372">
      <w:pPr>
        <w:keepNext/>
        <w:tabs>
          <w:tab w:val="left" w:pos="0"/>
        </w:tabs>
        <w:spacing w:after="0" w:line="240" w:lineRule="auto"/>
        <w:ind w:firstLine="567"/>
        <w:jc w:val="both"/>
        <w:outlineLvl w:val="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В статье 8 Положения исключить слова «профессиональным знаниям и навыкам, необходимым для исполнения должностных обязанностей,»;</w:t>
      </w:r>
    </w:p>
    <w:p w:rsidR="00025372" w:rsidRDefault="00025372" w:rsidP="00025372">
      <w:pPr>
        <w:tabs>
          <w:tab w:val="left" w:pos="0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r w:rsidRPr="004C57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C57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Положению </w:t>
      </w:r>
      <w:r w:rsidRPr="00EA2D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редакции согласно Приложению </w:t>
      </w:r>
      <w:r w:rsidRPr="00EA2D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настоящему решению. </w:t>
      </w:r>
    </w:p>
    <w:p w:rsidR="00025372" w:rsidRPr="00025372" w:rsidRDefault="00025372" w:rsidP="00025372">
      <w:pPr>
        <w:tabs>
          <w:tab w:val="left" w:pos="0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372" w:rsidRDefault="00025372" w:rsidP="00025372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настоящего решения возложить на постоянную комиссию Совета муниципального района «Печора» по законности и депутатской этике (Хватов М.Б.).</w:t>
      </w:r>
    </w:p>
    <w:p w:rsidR="00025372" w:rsidRPr="00025372" w:rsidRDefault="00025372" w:rsidP="00025372">
      <w:pPr>
        <w:pStyle w:val="a3"/>
        <w:spacing w:after="0" w:line="240" w:lineRule="auto"/>
        <w:ind w:left="56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372" w:rsidRPr="00BC4D5F" w:rsidRDefault="00025372" w:rsidP="00025372">
      <w:pPr>
        <w:numPr>
          <w:ilvl w:val="0"/>
          <w:numId w:val="1"/>
        </w:numPr>
        <w:tabs>
          <w:tab w:val="num" w:pos="0"/>
          <w:tab w:val="left" w:pos="851"/>
        </w:tabs>
        <w:autoSpaceDE w:val="0"/>
        <w:autoSpaceDN w:val="0"/>
        <w:adjustRightInd w:val="0"/>
        <w:spacing w:after="0" w:line="20" w:lineRule="atLeas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4D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его</w:t>
      </w:r>
      <w:r w:rsidRPr="00BC4D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официального опубликования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BC4D5F">
        <w:rPr>
          <w:rFonts w:ascii="Times New Roman" w:eastAsia="Times New Roman" w:hAnsi="Times New Roman" w:cs="Times New Roman"/>
          <w:sz w:val="26"/>
          <w:szCs w:val="26"/>
          <w:lang w:eastAsia="ru-RU"/>
        </w:rPr>
        <w:t>п.п</w:t>
      </w:r>
      <w:proofErr w:type="spellEnd"/>
      <w:r w:rsidRPr="00BC4D5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C4D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 распространяется на правоотношения, возникшие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BC4D5F">
        <w:rPr>
          <w:rFonts w:ascii="Times New Roman" w:eastAsia="Times New Roman" w:hAnsi="Times New Roman" w:cs="Times New Roman"/>
          <w:sz w:val="26"/>
          <w:szCs w:val="26"/>
          <w:lang w:eastAsia="ru-RU"/>
        </w:rPr>
        <w:t>1 января 2020 года.</w:t>
      </w:r>
    </w:p>
    <w:p w:rsidR="00025372" w:rsidRPr="00303049" w:rsidRDefault="00025372" w:rsidP="00025372">
      <w:pPr>
        <w:tabs>
          <w:tab w:val="num" w:pos="993"/>
        </w:tabs>
        <w:spacing w:after="0" w:line="2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372" w:rsidRPr="00303049" w:rsidRDefault="00025372" w:rsidP="00025372">
      <w:pPr>
        <w:tabs>
          <w:tab w:val="num" w:pos="993"/>
        </w:tabs>
        <w:spacing w:after="0" w:line="2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372" w:rsidRPr="00303049" w:rsidRDefault="00025372" w:rsidP="00025372">
      <w:pPr>
        <w:tabs>
          <w:tab w:val="num" w:pos="993"/>
        </w:tabs>
        <w:spacing w:after="0" w:line="2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372" w:rsidRPr="004C57B4" w:rsidRDefault="00025372" w:rsidP="00025372">
      <w:pPr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57B4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«Печора» –</w:t>
      </w:r>
    </w:p>
    <w:p w:rsidR="00025372" w:rsidRPr="00F81300" w:rsidRDefault="00025372" w:rsidP="00025372">
      <w:pPr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57B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администрации                                                                    Н.Н. Паншина</w:t>
      </w:r>
    </w:p>
    <w:p w:rsidR="00025372" w:rsidRDefault="00025372" w:rsidP="0002537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025372" w:rsidRDefault="00025372" w:rsidP="0002537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025372" w:rsidRPr="00303049" w:rsidRDefault="00025372" w:rsidP="0002537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303049">
        <w:rPr>
          <w:rFonts w:ascii="Times New Roman" w:hAnsi="Times New Roman" w:cs="Times New Roman"/>
          <w:sz w:val="26"/>
          <w:szCs w:val="26"/>
        </w:rPr>
        <w:t>г. Печора</w:t>
      </w:r>
    </w:p>
    <w:p w:rsidR="00025372" w:rsidRPr="00303049" w:rsidRDefault="00025372" w:rsidP="0002537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303049">
        <w:rPr>
          <w:rFonts w:ascii="Times New Roman" w:hAnsi="Times New Roman" w:cs="Times New Roman"/>
          <w:sz w:val="26"/>
          <w:szCs w:val="26"/>
        </w:rPr>
        <w:t>30 октября 2019 года</w:t>
      </w:r>
    </w:p>
    <w:p w:rsidR="00DD363E" w:rsidRDefault="00025372" w:rsidP="00025372">
      <w:pPr>
        <w:autoSpaceDE w:val="0"/>
        <w:autoSpaceDN w:val="0"/>
        <w:adjustRightInd w:val="0"/>
        <w:spacing w:after="0" w:line="240" w:lineRule="auto"/>
        <w:outlineLvl w:val="0"/>
      </w:pPr>
      <w:r w:rsidRPr="00303049">
        <w:rPr>
          <w:rFonts w:ascii="Times New Roman" w:hAnsi="Times New Roman" w:cs="Times New Roman"/>
          <w:sz w:val="26"/>
          <w:szCs w:val="26"/>
        </w:rPr>
        <w:t>№ 6-39/437</w:t>
      </w:r>
    </w:p>
    <w:sectPr w:rsidR="00DD363E" w:rsidSect="0002537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B5148"/>
    <w:multiLevelType w:val="multilevel"/>
    <w:tmpl w:val="41E4408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72"/>
    <w:rsid w:val="000069F6"/>
    <w:rsid w:val="00011D32"/>
    <w:rsid w:val="00015FDE"/>
    <w:rsid w:val="0001634A"/>
    <w:rsid w:val="00022E13"/>
    <w:rsid w:val="00025372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3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3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3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2019-11-01T13:15:00Z</cp:lastPrinted>
  <dcterms:created xsi:type="dcterms:W3CDTF">2019-11-01T13:13:00Z</dcterms:created>
  <dcterms:modified xsi:type="dcterms:W3CDTF">2019-11-01T13:15:00Z</dcterms:modified>
</cp:coreProperties>
</file>