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E6" w:rsidRPr="00260EF4" w:rsidRDefault="004C3194" w:rsidP="00BE76E6">
      <w:pPr>
        <w:widowControl w:val="0"/>
        <w:ind w:firstLine="709"/>
        <w:jc w:val="right"/>
        <w:rPr>
          <w:bCs/>
          <w:szCs w:val="26"/>
        </w:rPr>
      </w:pPr>
      <w:r w:rsidRPr="004C3194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</w:t>
      </w:r>
      <w:r w:rsidR="00BE76E6">
        <w:rPr>
          <w:sz w:val="22"/>
          <w:szCs w:val="22"/>
        </w:rPr>
        <w:t xml:space="preserve">   </w:t>
      </w:r>
      <w:r w:rsidR="00BE76E6" w:rsidRPr="00260EF4">
        <w:rPr>
          <w:bCs/>
          <w:szCs w:val="26"/>
        </w:rPr>
        <w:t>Приложение</w:t>
      </w:r>
      <w:r w:rsidR="00BE76E6">
        <w:rPr>
          <w:bCs/>
          <w:szCs w:val="26"/>
        </w:rPr>
        <w:t xml:space="preserve"> № 1</w:t>
      </w:r>
    </w:p>
    <w:p w:rsidR="00BE76E6" w:rsidRPr="00260EF4" w:rsidRDefault="00BE76E6" w:rsidP="00BE76E6">
      <w:pPr>
        <w:widowControl w:val="0"/>
        <w:ind w:firstLine="709"/>
        <w:jc w:val="right"/>
        <w:rPr>
          <w:bCs/>
          <w:szCs w:val="26"/>
        </w:rPr>
      </w:pPr>
      <w:r w:rsidRPr="00260EF4">
        <w:rPr>
          <w:bCs/>
          <w:szCs w:val="26"/>
        </w:rPr>
        <w:t>к постановлению администрации МР «Печора»</w:t>
      </w:r>
    </w:p>
    <w:p w:rsidR="00BE76E6" w:rsidRDefault="00BE76E6" w:rsidP="00BE76E6">
      <w:pPr>
        <w:widowControl w:val="0"/>
        <w:ind w:firstLine="709"/>
        <w:jc w:val="right"/>
        <w:rPr>
          <w:b/>
          <w:bCs/>
          <w:sz w:val="28"/>
          <w:szCs w:val="28"/>
        </w:rPr>
      </w:pPr>
      <w:r w:rsidRPr="00260EF4">
        <w:rPr>
          <w:bCs/>
          <w:szCs w:val="26"/>
        </w:rPr>
        <w:t>от «</w:t>
      </w:r>
      <w:r w:rsidR="000C3393">
        <w:rPr>
          <w:bCs/>
          <w:szCs w:val="26"/>
        </w:rPr>
        <w:t xml:space="preserve"> 12 </w:t>
      </w:r>
      <w:r w:rsidRPr="00260EF4">
        <w:rPr>
          <w:bCs/>
          <w:szCs w:val="26"/>
        </w:rPr>
        <w:t xml:space="preserve">»  </w:t>
      </w:r>
      <w:r>
        <w:rPr>
          <w:bCs/>
          <w:szCs w:val="26"/>
        </w:rPr>
        <w:t>ноября</w:t>
      </w:r>
      <w:r w:rsidRPr="00260EF4">
        <w:rPr>
          <w:bCs/>
          <w:szCs w:val="26"/>
        </w:rPr>
        <w:t xml:space="preserve"> 2019 г. № </w:t>
      </w:r>
      <w:r w:rsidR="000C3393">
        <w:rPr>
          <w:bCs/>
          <w:szCs w:val="26"/>
        </w:rPr>
        <w:t>1444</w:t>
      </w:r>
      <w:bookmarkStart w:id="0" w:name="_GoBack"/>
      <w:bookmarkEnd w:id="0"/>
    </w:p>
    <w:p w:rsidR="004C3194" w:rsidRDefault="004C3194" w:rsidP="00BE76E6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</w:t>
      </w:r>
    </w:p>
    <w:p w:rsidR="000418C3" w:rsidRPr="00882974" w:rsidRDefault="00882974" w:rsidP="00882974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 w:rsidR="004C3194">
        <w:rPr>
          <w:color w:val="000000" w:themeColor="text1"/>
          <w:sz w:val="24"/>
          <w:szCs w:val="24"/>
          <w:u w:val="single"/>
        </w:rPr>
        <w:t xml:space="preserve">                           </w:t>
      </w:r>
      <w:r w:rsidR="000418C3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9029CA">
        <w:rPr>
          <w:color w:val="000000" w:themeColor="text1"/>
          <w:sz w:val="28"/>
          <w:szCs w:val="28"/>
        </w:rPr>
        <w:t xml:space="preserve">      </w:t>
      </w:r>
    </w:p>
    <w:p w:rsidR="00BE76E6" w:rsidRDefault="00BE76E6" w:rsidP="00A27F6E">
      <w:pPr>
        <w:shd w:val="clear" w:color="auto" w:fill="FFFFFF"/>
        <w:overflowPunct/>
        <w:autoSpaceDE/>
        <w:autoSpaceDN/>
        <w:adjustRightInd/>
        <w:spacing w:after="100" w:afterAutospacing="1"/>
        <w:jc w:val="both"/>
        <w:textAlignment w:val="auto"/>
        <w:rPr>
          <w:b/>
          <w:color w:val="000000"/>
          <w:sz w:val="28"/>
          <w:szCs w:val="28"/>
        </w:rPr>
      </w:pPr>
    </w:p>
    <w:p w:rsidR="00BE76E6" w:rsidRDefault="00C2083E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E76E6">
        <w:rPr>
          <w:b/>
          <w:color w:val="000000"/>
          <w:sz w:val="28"/>
          <w:szCs w:val="28"/>
        </w:rPr>
        <w:t>Состав</w:t>
      </w:r>
    </w:p>
    <w:p w:rsidR="00BE76E6" w:rsidRDefault="007D6DB5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E76E6">
        <w:rPr>
          <w:b/>
          <w:color w:val="000000"/>
          <w:sz w:val="28"/>
          <w:szCs w:val="28"/>
        </w:rPr>
        <w:t>постоянно действующей К</w:t>
      </w:r>
      <w:r w:rsidR="004C3194" w:rsidRPr="00BE76E6">
        <w:rPr>
          <w:b/>
          <w:color w:val="000000"/>
          <w:sz w:val="28"/>
          <w:szCs w:val="28"/>
        </w:rPr>
        <w:t>омиссии</w:t>
      </w:r>
    </w:p>
    <w:p w:rsidR="00BE76E6" w:rsidRDefault="004C3194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E76E6">
        <w:rPr>
          <w:b/>
          <w:color w:val="000000"/>
          <w:sz w:val="28"/>
          <w:szCs w:val="28"/>
        </w:rPr>
        <w:t>по приемке жилых (нежилых) помещений</w:t>
      </w:r>
    </w:p>
    <w:p w:rsidR="00F87BDA" w:rsidRDefault="000C00AC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BE76E6">
        <w:rPr>
          <w:b/>
          <w:color w:val="000000"/>
          <w:sz w:val="28"/>
          <w:szCs w:val="28"/>
        </w:rPr>
        <w:t>после</w:t>
      </w:r>
      <w:r w:rsidR="00674D10" w:rsidRPr="00BE76E6">
        <w:rPr>
          <w:b/>
          <w:color w:val="000000"/>
          <w:sz w:val="28"/>
          <w:szCs w:val="28"/>
        </w:rPr>
        <w:t xml:space="preserve"> завершения</w:t>
      </w:r>
      <w:r w:rsidRPr="00BE76E6">
        <w:rPr>
          <w:b/>
          <w:color w:val="000000"/>
          <w:sz w:val="28"/>
          <w:szCs w:val="28"/>
        </w:rPr>
        <w:t xml:space="preserve"> переустройства и (или) перепланировки</w:t>
      </w:r>
    </w:p>
    <w:p w:rsid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BE76E6" w:rsidRP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tbl>
      <w:tblPr>
        <w:tblStyle w:val="a7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42"/>
        <w:gridCol w:w="6769"/>
        <w:gridCol w:w="142"/>
      </w:tblGrid>
      <w:tr w:rsidR="005456DD" w:rsidTr="001B3B75">
        <w:tc>
          <w:tcPr>
            <w:tcW w:w="2802" w:type="dxa"/>
            <w:gridSpan w:val="2"/>
          </w:tcPr>
          <w:p w:rsidR="005456DD" w:rsidRPr="004C319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Кислицын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С. П.</w:t>
            </w:r>
            <w:r w:rsidR="002152C1" w:rsidRPr="004C3194">
              <w:rPr>
                <w:color w:val="000000"/>
                <w:sz w:val="28"/>
                <w:szCs w:val="28"/>
              </w:rPr>
              <w:t xml:space="preserve"> </w:t>
            </w:r>
            <w:r w:rsidR="00766653" w:rsidRPr="004C3194">
              <w:rPr>
                <w:color w:val="000000"/>
                <w:sz w:val="28"/>
                <w:szCs w:val="28"/>
              </w:rPr>
              <w:t xml:space="preserve">    -</w:t>
            </w:r>
          </w:p>
          <w:p w:rsidR="005456DD" w:rsidRPr="004C3194" w:rsidRDefault="005456DD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5456DD" w:rsidRPr="004C319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33016B">
              <w:rPr>
                <w:color w:val="000000"/>
                <w:sz w:val="28"/>
                <w:szCs w:val="28"/>
              </w:rPr>
              <w:t xml:space="preserve">ервый заместитель руководителя администрации </w:t>
            </w:r>
            <w:r w:rsidR="007D6DB5" w:rsidRPr="004C3194">
              <w:rPr>
                <w:color w:val="000000"/>
                <w:sz w:val="28"/>
                <w:szCs w:val="28"/>
              </w:rPr>
              <w:t>- председатель К</w:t>
            </w:r>
            <w:r w:rsidR="002152C1">
              <w:rPr>
                <w:color w:val="000000"/>
                <w:sz w:val="28"/>
                <w:szCs w:val="28"/>
              </w:rPr>
              <w:t>омиссии</w:t>
            </w:r>
            <w:r w:rsidR="00E37F15">
              <w:rPr>
                <w:color w:val="000000"/>
                <w:sz w:val="28"/>
                <w:szCs w:val="28"/>
              </w:rPr>
              <w:t>;</w:t>
            </w:r>
          </w:p>
        </w:tc>
      </w:tr>
      <w:tr w:rsidR="005456DD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</w:p>
          <w:p w:rsidR="005456DD" w:rsidRPr="004C319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Кокоулина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Е. В.</w:t>
            </w:r>
            <w:r w:rsidR="00BE76E6">
              <w:rPr>
                <w:color w:val="000000"/>
                <w:sz w:val="28"/>
                <w:szCs w:val="28"/>
              </w:rPr>
              <w:t xml:space="preserve">    </w:t>
            </w:r>
            <w:r w:rsidR="00766653" w:rsidRPr="004C319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5456DD" w:rsidRPr="004C319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="0033016B">
              <w:rPr>
                <w:color w:val="000000" w:themeColor="text1"/>
                <w:sz w:val="28"/>
                <w:szCs w:val="28"/>
              </w:rPr>
              <w:t xml:space="preserve">ачальник отдела градостроительства и земельных отношений администрации МР «Печора» 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>-  заместитель председателя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D6DB5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Коснырева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И.В.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 xml:space="preserve">  </w:t>
            </w:r>
            <w:r w:rsidR="00BE76E6">
              <w:rPr>
                <w:color w:val="000000" w:themeColor="text1"/>
                <w:sz w:val="28"/>
                <w:szCs w:val="28"/>
              </w:rPr>
              <w:t xml:space="preserve">   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2152C1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едущий инженер отдела </w:t>
            </w:r>
            <w:r w:rsidR="00355537">
              <w:rPr>
                <w:color w:val="000000" w:themeColor="text1"/>
                <w:sz w:val="28"/>
                <w:szCs w:val="28"/>
              </w:rPr>
              <w:t>градостроительства и земельных отношений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администрации  МР «Печора»- секретарь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5456DD" w:rsidTr="001B3B75">
        <w:trPr>
          <w:gridAfter w:val="1"/>
          <w:wAfter w:w="142" w:type="dxa"/>
          <w:trHeight w:val="541"/>
        </w:trPr>
        <w:tc>
          <w:tcPr>
            <w:tcW w:w="2660" w:type="dxa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C2083E" w:rsidRPr="004C3194" w:rsidRDefault="002152C1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4C3194">
              <w:rPr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ind w:left="-108" w:firstLine="108"/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95"/>
            </w:tblGrid>
            <w:tr w:rsidR="002152C1" w:rsidRPr="004C3194" w:rsidTr="00BE76E6">
              <w:tc>
                <w:tcPr>
                  <w:tcW w:w="6695" w:type="dxa"/>
                </w:tcPr>
                <w:p w:rsidR="002152C1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редставители </w:t>
                  </w:r>
                  <w:r w:rsidR="002152C1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управляющих </w:t>
                  </w:r>
                  <w:r w:rsidR="002152C1">
                    <w:rPr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 организаций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:rsidR="00BE76E6" w:rsidRDefault="00BE76E6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355537" w:rsidRPr="004C319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</w:t>
                  </w:r>
                  <w:r w:rsidR="00355537">
                    <w:rPr>
                      <w:color w:val="000000" w:themeColor="text1"/>
                      <w:sz w:val="28"/>
                      <w:szCs w:val="28"/>
                    </w:rPr>
                    <w:t>редставитель филиала АО «Газпром газораспределение Сыктывкар» в г. Печора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:rsidR="002152C1" w:rsidRPr="004C3194" w:rsidRDefault="002152C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2152C1" w:rsidRPr="004C3194" w:rsidTr="00BE76E6">
              <w:tc>
                <w:tcPr>
                  <w:tcW w:w="6695" w:type="dxa"/>
                </w:tcPr>
                <w:p w:rsidR="002152C1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з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>аявитель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.</w:t>
                  </w:r>
                </w:p>
                <w:p w:rsidR="001B3B75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Pr="004C319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_____________________________</w:t>
                  </w:r>
                </w:p>
              </w:tc>
            </w:tr>
          </w:tbl>
          <w:p w:rsidR="00C2083E" w:rsidRPr="004C3194" w:rsidRDefault="00C2083E" w:rsidP="001B3B75">
            <w:pPr>
              <w:overflowPunct/>
              <w:autoSpaceDE/>
              <w:autoSpaceDN/>
              <w:adjustRightInd/>
              <w:ind w:left="-108" w:firstLine="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5456DD" w:rsidTr="001B3B75">
        <w:trPr>
          <w:gridAfter w:val="1"/>
          <w:wAfter w:w="142" w:type="dxa"/>
        </w:trPr>
        <w:tc>
          <w:tcPr>
            <w:tcW w:w="2660" w:type="dxa"/>
          </w:tcPr>
          <w:p w:rsidR="005456DD" w:rsidRPr="004C3194" w:rsidRDefault="005456DD" w:rsidP="00A27F6E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183402" w:rsidRPr="004C3194" w:rsidRDefault="00183402" w:rsidP="00A27F6E">
            <w:pPr>
              <w:overflowPunct/>
              <w:autoSpaceDE/>
              <w:autoSpaceDN/>
              <w:adjustRightInd/>
              <w:spacing w:after="100" w:afterAutospacing="1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C2083E" w:rsidRPr="004C3194" w:rsidRDefault="00C2083E" w:rsidP="009B5216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C2083E" w:rsidRPr="004C3194" w:rsidRDefault="00C2083E" w:rsidP="009B5216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BE76E6" w:rsidRDefault="00BE76E6" w:rsidP="00661B46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</w:p>
    <w:sectPr w:rsidR="00BE76E6" w:rsidSect="007D6DB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E8" w:rsidRDefault="00652CE8" w:rsidP="00D74CC7">
      <w:r>
        <w:separator/>
      </w:r>
    </w:p>
  </w:endnote>
  <w:endnote w:type="continuationSeparator" w:id="0">
    <w:p w:rsidR="00652CE8" w:rsidRDefault="00652CE8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E8" w:rsidRDefault="00652CE8" w:rsidP="00D74CC7">
      <w:r>
        <w:separator/>
      </w:r>
    </w:p>
  </w:footnote>
  <w:footnote w:type="continuationSeparator" w:id="0">
    <w:p w:rsidR="00652CE8" w:rsidRDefault="00652CE8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2C2D"/>
    <w:rsid w:val="00005EC3"/>
    <w:rsid w:val="000418C3"/>
    <w:rsid w:val="00051E05"/>
    <w:rsid w:val="000C00AC"/>
    <w:rsid w:val="000C3393"/>
    <w:rsid w:val="001826CC"/>
    <w:rsid w:val="00183402"/>
    <w:rsid w:val="001B3B75"/>
    <w:rsid w:val="001F06E1"/>
    <w:rsid w:val="001F641B"/>
    <w:rsid w:val="00201246"/>
    <w:rsid w:val="002152C1"/>
    <w:rsid w:val="0022007B"/>
    <w:rsid w:val="0022761D"/>
    <w:rsid w:val="00230C2F"/>
    <w:rsid w:val="00294811"/>
    <w:rsid w:val="002D0977"/>
    <w:rsid w:val="0033016B"/>
    <w:rsid w:val="00355537"/>
    <w:rsid w:val="00370275"/>
    <w:rsid w:val="004835D6"/>
    <w:rsid w:val="004A1668"/>
    <w:rsid w:val="004B3440"/>
    <w:rsid w:val="004C18F2"/>
    <w:rsid w:val="004C3194"/>
    <w:rsid w:val="004C322B"/>
    <w:rsid w:val="004F3B83"/>
    <w:rsid w:val="00522C79"/>
    <w:rsid w:val="00532BFC"/>
    <w:rsid w:val="005456DD"/>
    <w:rsid w:val="005615B3"/>
    <w:rsid w:val="00594514"/>
    <w:rsid w:val="005C66AA"/>
    <w:rsid w:val="005E3249"/>
    <w:rsid w:val="00614203"/>
    <w:rsid w:val="00644D58"/>
    <w:rsid w:val="00652CE8"/>
    <w:rsid w:val="00655A88"/>
    <w:rsid w:val="00661B46"/>
    <w:rsid w:val="00674D10"/>
    <w:rsid w:val="00674F55"/>
    <w:rsid w:val="00691C52"/>
    <w:rsid w:val="006C423F"/>
    <w:rsid w:val="00766653"/>
    <w:rsid w:val="007A2BF9"/>
    <w:rsid w:val="007D5E5B"/>
    <w:rsid w:val="007D6DB5"/>
    <w:rsid w:val="007F702B"/>
    <w:rsid w:val="00824862"/>
    <w:rsid w:val="00871911"/>
    <w:rsid w:val="00882974"/>
    <w:rsid w:val="008A0DD0"/>
    <w:rsid w:val="008B07AC"/>
    <w:rsid w:val="00902158"/>
    <w:rsid w:val="009029CA"/>
    <w:rsid w:val="009116F8"/>
    <w:rsid w:val="00934EFB"/>
    <w:rsid w:val="009F6E01"/>
    <w:rsid w:val="00A135FB"/>
    <w:rsid w:val="00A14E9E"/>
    <w:rsid w:val="00A27F6E"/>
    <w:rsid w:val="00A610B1"/>
    <w:rsid w:val="00B14CE1"/>
    <w:rsid w:val="00BC0853"/>
    <w:rsid w:val="00BC5355"/>
    <w:rsid w:val="00BD454D"/>
    <w:rsid w:val="00BE76E6"/>
    <w:rsid w:val="00C2083E"/>
    <w:rsid w:val="00C70A34"/>
    <w:rsid w:val="00CF250D"/>
    <w:rsid w:val="00CF7291"/>
    <w:rsid w:val="00D74CC7"/>
    <w:rsid w:val="00DF5FC8"/>
    <w:rsid w:val="00E0510F"/>
    <w:rsid w:val="00E37F15"/>
    <w:rsid w:val="00E41BAE"/>
    <w:rsid w:val="00E460AD"/>
    <w:rsid w:val="00E47852"/>
    <w:rsid w:val="00EB370D"/>
    <w:rsid w:val="00EE07C2"/>
    <w:rsid w:val="00F558A3"/>
    <w:rsid w:val="00F80339"/>
    <w:rsid w:val="00F82384"/>
    <w:rsid w:val="00F87BDA"/>
    <w:rsid w:val="00FC0375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B3DA8-D04B-4746-AD6E-4A837743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Меньшикова НМ</cp:lastModifiedBy>
  <cp:revision>3</cp:revision>
  <cp:lastPrinted>2016-04-26T09:28:00Z</cp:lastPrinted>
  <dcterms:created xsi:type="dcterms:W3CDTF">2019-10-30T07:43:00Z</dcterms:created>
  <dcterms:modified xsi:type="dcterms:W3CDTF">2019-11-13T13:22:00Z</dcterms:modified>
</cp:coreProperties>
</file>