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883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Приложение № 1</w:t>
      </w:r>
    </w:p>
    <w:p w:rsidR="00707A96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к муниципальному заданию</w:t>
      </w:r>
    </w:p>
    <w:p w:rsidR="00964883" w:rsidRDefault="00964883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C3B47" w:rsidRPr="00553452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53452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C3B47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Выполнение работ по уборке парков, скверов, мест массового отдыха, </w:t>
      </w:r>
    </w:p>
    <w:p w:rsidR="006C3B47" w:rsidRPr="00067EE5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>территории вдоль дорог и тротуаров в г. Печора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5682"/>
        <w:gridCol w:w="2021"/>
        <w:gridCol w:w="1114"/>
      </w:tblGrid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Уборка различных предметов и мусора с тротуаров, детских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площадок, автостоянок, парков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км</w:t>
            </w:r>
            <w:proofErr w:type="gramEnd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прохода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6191,47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истка памятных досок от снега.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 шт.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1,56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у памятников от снега вручную.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45,1035</w:t>
            </w:r>
          </w:p>
        </w:tc>
      </w:tr>
      <w:tr w:rsidR="00713984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71398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у памятников от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грязи и пыли в летний период</w:t>
            </w: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 вручную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31,2255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автопавильонов и территорий, прилегающих 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ним, от мусора, снега и льда.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112,32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дороги от снега плужными снего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очистителями на базе трактора.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26,4</w:t>
            </w:r>
          </w:p>
        </w:tc>
      </w:tr>
    </w:tbl>
    <w:p w:rsidR="006C3B47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86E16">
        <w:rPr>
          <w:rFonts w:ascii="Times New Roman" w:hAnsi="Times New Roman"/>
          <w:b/>
          <w:sz w:val="24"/>
          <w:szCs w:val="24"/>
        </w:rPr>
        <w:t>Перечень работ</w:t>
      </w: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C3B47" w:rsidRPr="00686E16" w:rsidRDefault="00713984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Исполнитель</w:t>
      </w:r>
      <w:r w:rsidR="006C3B47" w:rsidRPr="00686E16">
        <w:rPr>
          <w:rFonts w:ascii="Times New Roman" w:hAnsi="Times New Roman"/>
          <w:sz w:val="24"/>
          <w:szCs w:val="24"/>
        </w:rPr>
        <w:t xml:space="preserve"> осуществляет следующие работы на территориях общего пользования городского поселения «Печора»:</w:t>
      </w:r>
    </w:p>
    <w:p w:rsidR="006C3B47" w:rsidRPr="00686E16" w:rsidRDefault="006C3B47" w:rsidP="006C3B4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1. Сбор мусора, в том числе аварийных, сломанных и сухих деревьев</w:t>
      </w:r>
      <w:r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О. 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2. Сбор трупов животных и птиц с последующей утилизацией в соответствии с установленным порядком.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3. Ликвидацию последствий актов вандализма с последующим вывозом мусора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>О, либо на склад (по согласованию с Заказчиком).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4</w:t>
      </w:r>
      <w:r w:rsidRPr="00686E16">
        <w:rPr>
          <w:rFonts w:ascii="Times New Roman" w:hAnsi="Times New Roman"/>
          <w:sz w:val="24"/>
          <w:szCs w:val="24"/>
          <w:lang w:eastAsia="ar-SA"/>
        </w:rPr>
        <w:t>. Очистку объектов городской инфраструктуры от несанкционированной рекламы (автопавильоны, урны, ограждения, иные сооружения).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5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Pr="00686E16">
        <w:rPr>
          <w:rFonts w:ascii="Times New Roman" w:hAnsi="Times New Roman"/>
          <w:sz w:val="24"/>
          <w:szCs w:val="24"/>
        </w:rPr>
        <w:t>Очистку урн от мусора (ежедневно по мере наполняемости, но не реже одного раза в сутки).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6</w:t>
      </w:r>
      <w:r w:rsidRPr="00686E16">
        <w:rPr>
          <w:rFonts w:ascii="Times New Roman" w:hAnsi="Times New Roman"/>
          <w:sz w:val="24"/>
          <w:szCs w:val="24"/>
          <w:lang w:eastAsia="ar-SA"/>
        </w:rPr>
        <w:t>. Уборку и вывоз мусора (по указанию Заказчика) в складском помещении Заказчика, расположенного по адресу: г. Печора, ул. Заводская, д. 6.</w:t>
      </w:r>
    </w:p>
    <w:p w:rsidR="006C3B47" w:rsidRPr="00661550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7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Ручную и механизированную очистку от мусора: </w:t>
      </w:r>
      <w:r w:rsidRPr="00661550">
        <w:rPr>
          <w:rFonts w:ascii="Times New Roman" w:hAnsi="Times New Roman"/>
          <w:sz w:val="24"/>
          <w:szCs w:val="24"/>
          <w:lang w:eastAsia="ar-SA"/>
        </w:rPr>
        <w:t>площадей, пешеходных дорожек в парках, прилегающей территории склада Заказчика.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8</w:t>
      </w:r>
      <w:r w:rsidRPr="00686E16">
        <w:rPr>
          <w:rFonts w:ascii="Times New Roman" w:hAnsi="Times New Roman"/>
          <w:sz w:val="24"/>
          <w:szCs w:val="24"/>
          <w:lang w:eastAsia="ar-SA"/>
        </w:rPr>
        <w:t>. Ручную и механизированную очистку от снега:</w:t>
      </w:r>
      <w:r w:rsidRPr="00686E16">
        <w:rPr>
          <w:rFonts w:ascii="Times New Roman" w:hAnsi="Times New Roman"/>
          <w:sz w:val="24"/>
          <w:szCs w:val="24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площадей, пешеходных дорожек в</w:t>
      </w:r>
      <w:r>
        <w:rPr>
          <w:rFonts w:ascii="Times New Roman" w:hAnsi="Times New Roman"/>
          <w:sz w:val="24"/>
          <w:szCs w:val="24"/>
          <w:lang w:eastAsia="ar-SA"/>
        </w:rPr>
        <w:t xml:space="preserve"> парках,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прилегающей территории склада Заказчика </w:t>
      </w:r>
      <w:r w:rsidRPr="00686E16">
        <w:rPr>
          <w:rFonts w:ascii="Times New Roman" w:hAnsi="Times New Roman"/>
          <w:sz w:val="24"/>
          <w:szCs w:val="24"/>
        </w:rPr>
        <w:t>с вывозом на специализированную площадку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(по мере необходимости, но не менее 2 раз в месяц).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9</w:t>
      </w:r>
      <w:r w:rsidRPr="00686E16">
        <w:rPr>
          <w:rFonts w:ascii="Times New Roman" w:hAnsi="Times New Roman"/>
          <w:sz w:val="24"/>
          <w:szCs w:val="24"/>
          <w:lang w:eastAsia="ar-SA"/>
        </w:rPr>
        <w:t>. Замену флагов (Российской Федерации, Республики Коми) на пл. Победы и в районе комплекса-мемориала «Никто не забыт…».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0</w:t>
      </w:r>
      <w:r w:rsidRPr="00686E16">
        <w:rPr>
          <w:rFonts w:ascii="Times New Roman" w:hAnsi="Times New Roman"/>
          <w:sz w:val="24"/>
          <w:szCs w:val="24"/>
        </w:rPr>
        <w:t>. Дополнительную уборку площадей и мест общегородских мероприятий, до и после их проведения, с установкой и вывозом контейнеров для сбора мусора по схеме согласованной с Заказчиком.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1</w:t>
      </w:r>
      <w:r w:rsidRPr="00686E16">
        <w:rPr>
          <w:rFonts w:ascii="Times New Roman" w:hAnsi="Times New Roman"/>
          <w:sz w:val="24"/>
          <w:szCs w:val="24"/>
        </w:rPr>
        <w:t>. Очистку памятников, мемориалов и скульптурных композиций от снега (по мере необходимости, не допуская образования снежного покрова).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2</w:t>
      </w:r>
      <w:r w:rsidRPr="00686E16">
        <w:rPr>
          <w:rFonts w:ascii="Times New Roman" w:hAnsi="Times New Roman"/>
          <w:sz w:val="24"/>
          <w:szCs w:val="24"/>
        </w:rPr>
        <w:t xml:space="preserve">. Содержание и </w:t>
      </w:r>
      <w:proofErr w:type="gramStart"/>
      <w:r w:rsidRPr="00686E16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686E16">
        <w:rPr>
          <w:rFonts w:ascii="Times New Roman" w:hAnsi="Times New Roman"/>
          <w:sz w:val="24"/>
          <w:szCs w:val="24"/>
        </w:rPr>
        <w:t xml:space="preserve"> состоянием ледовых композиций (очистка ледовых фигур от снега). </w:t>
      </w:r>
      <w:r w:rsidRPr="00686E16">
        <w:rPr>
          <w:rFonts w:ascii="Times New Roman" w:hAnsi="Times New Roman"/>
          <w:color w:val="000000"/>
          <w:sz w:val="24"/>
          <w:szCs w:val="24"/>
        </w:rPr>
        <w:t>Место выполнения: Республика Коми, г. Печора, площадь Юбилейная, площадь Победы, площадь Горького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C3B47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памятников (очистка от снега, мусора)</w:t>
      </w:r>
    </w:p>
    <w:tbl>
      <w:tblPr>
        <w:tblW w:w="9928" w:type="dxa"/>
        <w:tblInd w:w="93" w:type="dxa"/>
        <w:tblLook w:val="04A0" w:firstRow="1" w:lastRow="0" w:firstColumn="1" w:lastColumn="0" w:noHBand="0" w:noVBand="1"/>
      </w:tblPr>
      <w:tblGrid>
        <w:gridCol w:w="674"/>
        <w:gridCol w:w="1800"/>
        <w:gridCol w:w="4879"/>
        <w:gridCol w:w="2575"/>
      </w:tblGrid>
      <w:tr w:rsidR="006C3B47" w:rsidRPr="008C1DC6" w:rsidTr="00964883">
        <w:trPr>
          <w:trHeight w:val="635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Периодичность 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М. Горькому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мемориал "Никто не забыт…", аллея славы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Чернобыльцам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Ленинградская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"Ветеранам боевых действий…", аллея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4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Кирову 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tbl>
      <w:tblPr>
        <w:tblW w:w="993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2274"/>
        <w:gridCol w:w="3871"/>
        <w:gridCol w:w="1156"/>
        <w:gridCol w:w="404"/>
        <w:gridCol w:w="1559"/>
      </w:tblGrid>
      <w:tr w:rsidR="006C3B47" w:rsidRPr="008C1DC6" w:rsidTr="00964883">
        <w:trPr>
          <w:trHeight w:val="675"/>
        </w:trPr>
        <w:tc>
          <w:tcPr>
            <w:tcW w:w="9938" w:type="dxa"/>
            <w:gridSpan w:val="6"/>
            <w:tcBorders>
              <w:top w:val="nil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ПЕРЕЧЕНЬ</w:t>
            </w: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площадей, детских площадок, парков, скверов, стоянок</w:t>
            </w:r>
          </w:p>
        </w:tc>
      </w:tr>
      <w:tr w:rsidR="006C3B47" w:rsidRPr="008C1DC6" w:rsidTr="00964883">
        <w:trPr>
          <w:trHeight w:val="375"/>
        </w:trPr>
        <w:tc>
          <w:tcPr>
            <w:tcW w:w="7975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6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337"/>
        </w:trPr>
        <w:tc>
          <w:tcPr>
            <w:tcW w:w="67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27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387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311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964883">
        <w:trPr>
          <w:trHeight w:val="427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снега</w:t>
            </w:r>
          </w:p>
        </w:tc>
      </w:tr>
      <w:tr w:rsidR="006C3B47" w:rsidRPr="008C1DC6" w:rsidTr="00964883">
        <w:trPr>
          <w:trHeight w:val="525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площади, детские площадки </w:t>
            </w:r>
          </w:p>
        </w:tc>
      </w:tr>
      <w:tr w:rsidR="006C3B47" w:rsidRPr="008C1DC6" w:rsidTr="00964883">
        <w:trPr>
          <w:trHeight w:val="54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им. М. Горького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Строительная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Энергетиков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Советская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Победы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Юбилейная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77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Молодёжный бульвар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18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парки, скверы, стоянки 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привокзальный сквер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у памятника М. Горького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ДКЖ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парк им. В. Дубинина (подъезд к парку со стороны ул. Советская, </w:t>
            </w: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тропинки, скамейки)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автобусов "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Горбольница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"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парковая зона в районе д. № 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зеленая зона в районе здания ОМВД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Победы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Геологов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в районе д. № 22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(городской стадион)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(ДКР)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Мира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(в районе парка Геологов)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(проезд от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до Набережной р. Печора)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</w:tbl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sz w:val="24"/>
          <w:szCs w:val="24"/>
          <w:lang w:eastAsia="ar-SA"/>
        </w:rPr>
        <w:t xml:space="preserve">Перечень мемориальных досок </w:t>
      </w:r>
      <w:r w:rsidRPr="008C1DC6">
        <w:rPr>
          <w:rFonts w:ascii="Times New Roman" w:hAnsi="Times New Roman"/>
          <w:b/>
          <w:bCs/>
          <w:sz w:val="24"/>
          <w:szCs w:val="24"/>
        </w:rPr>
        <w:t>в г. Печоре (очистка от снега, наледи)</w:t>
      </w: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3"/>
        <w:gridCol w:w="4213"/>
        <w:gridCol w:w="3544"/>
        <w:gridCol w:w="1701"/>
      </w:tblGrid>
      <w:tr w:rsidR="006C3B47" w:rsidRPr="008C1DC6" w:rsidTr="00964883">
        <w:tc>
          <w:tcPr>
            <w:tcW w:w="57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</w:t>
            </w:r>
            <w:proofErr w:type="gramEnd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421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Наименование объекта</w:t>
            </w:r>
          </w:p>
        </w:tc>
        <w:tc>
          <w:tcPr>
            <w:tcW w:w="3544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Место расположения</w:t>
            </w:r>
          </w:p>
        </w:tc>
        <w:tc>
          <w:tcPr>
            <w:tcW w:w="1701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Периодичность уборки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М.Я. Булгаковой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Булгаковой,15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Ю.А. Гагарину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Молодежный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бул., 6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В.Н.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Латкину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пр.,39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Т.И. Семяшкину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Гагарина,49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И.Е. Кулакову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Спортивная,52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А.И. Иконникову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пр.,78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А.Г.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Хатанзейскому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Социалистическая, д. 20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А.И.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, д. 7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Д.Н. Яковлеву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Пионерская, д. 22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Г.М. Данишевскому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Островского, д. 50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В.А. Макееву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Печорский пр-т, д. 35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Мемориальная плита ликвидаторам последствий аварии на Чернобыльской АЭС;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плита ликвидаторам атомных техногенных катастроф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г. Печора, Печорский пр-т, д. 65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Федотову Ю.П.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Строительная, д. № 14/2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lastRenderedPageBreak/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ar-SA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автобусных площадок  (автопавильонов)</w:t>
      </w: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4161"/>
        <w:gridCol w:w="1559"/>
        <w:gridCol w:w="2126"/>
        <w:gridCol w:w="1276"/>
      </w:tblGrid>
      <w:tr w:rsidR="006C3B47" w:rsidRPr="008C1DC6" w:rsidTr="007B3A3A">
        <w:trPr>
          <w:trHeight w:val="660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16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7B3A3A">
        <w:trPr>
          <w:trHeight w:val="660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от снега и наледи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кровли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20)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(пл.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46)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парка Победы)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(молодежный бульвар)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green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84)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налоговой инспекции)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87)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98В)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13)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59)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60)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74)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90)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Аэропорт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Космонавтов 59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(ТЦ "Космос")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(Сбербанк)28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49 (напротив)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Железнодорожная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 (в районе д. № 75)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хлебокомбинат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(РЭБ)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Пристанционная 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(пл. им. М. Горького)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 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Октябрьская 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36а)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50)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(Парма) 2 павильона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(РИО)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Комсомольская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Энергостроителей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Московская 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C3B47" w:rsidRDefault="00F13246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Покраска </w:t>
      </w:r>
      <w:r w:rsidRPr="00F13246">
        <w:rPr>
          <w:rFonts w:ascii="Times New Roman" w:hAnsi="Times New Roman"/>
          <w:bCs/>
          <w:sz w:val="24"/>
          <w:szCs w:val="24"/>
        </w:rPr>
        <w:t>автобусных площадок  (автопавильонов)</w:t>
      </w:r>
      <w:r>
        <w:rPr>
          <w:rFonts w:ascii="Times New Roman" w:hAnsi="Times New Roman"/>
          <w:bCs/>
          <w:sz w:val="24"/>
          <w:szCs w:val="24"/>
        </w:rPr>
        <w:t xml:space="preserve"> – 24 шт.</w:t>
      </w: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  <w:i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</w:r>
      <w:r w:rsidRPr="00846213">
        <w:rPr>
          <w:rFonts w:ascii="Times New Roman" w:hAnsi="Times New Roman"/>
          <w:b/>
          <w:sz w:val="24"/>
          <w:szCs w:val="24"/>
        </w:rPr>
        <w:t>на выполнение работ по монтажу и демонтажу муниципального имущества (МАФ)</w:t>
      </w:r>
    </w:p>
    <w:tbl>
      <w:tblPr>
        <w:tblW w:w="10193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3342"/>
        <w:gridCol w:w="4455"/>
        <w:gridCol w:w="1414"/>
      </w:tblGrid>
      <w:tr w:rsidR="00846213" w:rsidRPr="00846213" w:rsidTr="00846213">
        <w:trPr>
          <w:jc w:val="center"/>
        </w:trPr>
        <w:tc>
          <w:tcPr>
            <w:tcW w:w="98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Вид 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установки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487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Скамейка парковая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t xml:space="preserve">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7F51A4" wp14:editId="716BBC4B">
                  <wp:extent cx="1590675" cy="1171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42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3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55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36 шт.</w:t>
            </w:r>
          </w:p>
        </w:tc>
      </w:tr>
      <w:tr w:rsidR="00846213" w:rsidRPr="00846213" w:rsidTr="00846213">
        <w:trPr>
          <w:trHeight w:val="73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Скамья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4D238088" wp14:editId="6606C1D6">
                  <wp:extent cx="1066800" cy="10096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65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(автобусная остановка)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3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3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40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Печорский проспект, д. 65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51 (10 ПТУ)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30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шт.</w:t>
            </w:r>
          </w:p>
        </w:tc>
      </w:tr>
      <w:tr w:rsidR="00846213" w:rsidRPr="00846213" w:rsidTr="00846213">
        <w:trPr>
          <w:trHeight w:val="41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Урна чугунная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47262E" wp14:editId="40907AB8">
                  <wp:extent cx="1266825" cy="9239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37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2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44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9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43 шт.</w:t>
            </w:r>
          </w:p>
        </w:tc>
      </w:tr>
      <w:tr w:rsidR="00846213" w:rsidRPr="00846213" w:rsidTr="00846213">
        <w:trPr>
          <w:trHeight w:val="135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Скамейка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C0ADAE" wp14:editId="57D38E9A">
                  <wp:extent cx="1200150" cy="809625"/>
                  <wp:effectExtent l="0" t="0" r="0" b="9525"/>
                  <wp:docPr id="4" name="Рисунок 4" descr="C:\Users\MizherichAS\Desktop\view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view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Грибок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129219" wp14:editId="657BA5FE">
                  <wp:extent cx="1200150" cy="1066800"/>
                  <wp:effectExtent l="0" t="0" r="0" b="0"/>
                  <wp:docPr id="5" name="Рисунок 5" descr="C:\Users\MizherichAS\Desktop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6.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Столик со скамейками и навесом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9BE41A" wp14:editId="1E8AA9B1">
                  <wp:extent cx="1609725" cy="969645"/>
                  <wp:effectExtent l="0" t="0" r="9525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96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7-ми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-37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9CA286" wp14:editId="3C13C380">
                  <wp:extent cx="1381125" cy="9906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070" cy="990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 </w:t>
            </w:r>
          </w:p>
        </w:tc>
      </w:tr>
      <w:tr w:rsidR="00846213" w:rsidRPr="00846213" w:rsidTr="00846213">
        <w:trPr>
          <w:trHeight w:val="318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2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5-ти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3FD0A7" wp14:editId="7434779F">
                  <wp:extent cx="1085850" cy="77069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522" cy="77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5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 </w:t>
            </w:r>
          </w:p>
        </w:tc>
      </w:tr>
      <w:tr w:rsidR="00846213" w:rsidRPr="00846213" w:rsidTr="00846213">
        <w:trPr>
          <w:trHeight w:val="48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</w:tbl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на выполнение работ по монтажу и демонтажу вазонов 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вазона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расположения вазонов</w:t>
            </w:r>
          </w:p>
          <w:p w:rsidR="00846213" w:rsidRPr="00846213" w:rsidRDefault="00846213" w:rsidP="00846213">
            <w:pPr>
              <w:spacing w:after="0" w:line="240" w:lineRule="auto"/>
              <w:ind w:firstLine="113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4C8C1D" wp14:editId="73A828BF">
                  <wp:extent cx="1285875" cy="106680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301D07" wp14:editId="71D64FE9">
                  <wp:extent cx="942975" cy="11144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5C48A97" wp14:editId="2005A0E5">
                  <wp:extent cx="771525" cy="1057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FA2319" wp14:editId="21212883">
                  <wp:extent cx="1531088" cy="1509823"/>
                  <wp:effectExtent l="0" t="0" r="0" b="0"/>
                  <wp:docPr id="12" name="Рисунок 12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1BE66F" wp14:editId="1963F6AF">
                  <wp:extent cx="1428750" cy="1038225"/>
                  <wp:effectExtent l="0" t="0" r="0" b="9525"/>
                  <wp:docPr id="13" name="Рисунок 13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FB608E" wp14:editId="08B3FE48">
                  <wp:extent cx="1285875" cy="1400175"/>
                  <wp:effectExtent l="0" t="0" r="9525" b="9525"/>
                  <wp:docPr id="14" name="Рисунок 14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2EC9B3" wp14:editId="29FCC50D">
                  <wp:extent cx="1095375" cy="8858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набережная реки Печора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204249" wp14:editId="2D9BDE0F">
                  <wp:extent cx="942975" cy="64770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FA2C2BC" wp14:editId="3215859B">
                  <wp:extent cx="857250" cy="1104626"/>
                  <wp:effectExtent l="0" t="0" r="0" b="635"/>
                  <wp:docPr id="17" name="Рисунок 17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846213" w:rsidRPr="00846213" w:rsidRDefault="00846213" w:rsidP="00846213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 демонтаже вазонов – грунт из чаш загрузить в мешки, мешки вывезти на склад (ул. </w:t>
      </w:r>
      <w:proofErr w:type="gramStart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Заводская</w:t>
      </w:r>
      <w:proofErr w:type="gramEnd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, д.6).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на выполнение работ по монтажу  и демонтажу урн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Расстановка урн на следующих участках: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Металлические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Гагарина: пешеходный переход возле гимназии –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49 - 2 ш.,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40 - 2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ом 38 -2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магазин «Воркута»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Гагарина ул. – ул. Свободы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Гагарина, дом 11 - 2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перекресток ул. Гагарина – ул. Ленинградская –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Кошевого, д. 5 - 1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Бетонные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площадь Советская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кафе «Волна»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Печорский пр.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46 - 2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(СОШ № 2)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Победы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пешеходный переход на пл. Победы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пр.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Печорский пр., д. 90Б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Островского (ПХМК)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Булгаковой –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проспект - ул. Гагарина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Социалистическая, д. 74 - 1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Свободы - 2 шт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Социалистическая (СОШ № 4)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(аптека № 19)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Социалистическая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, д. 3 - 1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Железнодорожная часть: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 xml:space="preserve">ул. Строительная, д. 14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Советская, д. 7 - 2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Советская, д. 15 - 1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Горького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Советская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Первомайская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Московская (СОШ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№ 49)</w:t>
      </w:r>
      <w:r w:rsidRPr="00846213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3 - 2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12а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Пионерская, д. 33 - 1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Ленина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(Парма)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Ленина (РИО)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Ленина – ул. Строительная -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Железнодорожная (ПЧ 33)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Московская (остановка) – 1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Островского (</w:t>
      </w:r>
      <w:proofErr w:type="spellStart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Энергосбыт</w:t>
      </w:r>
      <w:proofErr w:type="spellEnd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8 больница-2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пер. ул. Ленина – ул. Советская - 2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Парк им. </w:t>
      </w:r>
      <w:proofErr w:type="spell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В.Дубинина</w:t>
      </w:r>
      <w:proofErr w:type="spell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37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  <w:r w:rsidRPr="00846213">
        <w:rPr>
          <w:rFonts w:ascii="Times New Roman" w:eastAsia="Times New Roman" w:hAnsi="Times New Roman"/>
          <w:sz w:val="26"/>
          <w:szCs w:val="20"/>
          <w:lang w:eastAsia="ru-RU"/>
        </w:rPr>
        <w:t>ИТОГО: 119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>выполнение работ по ремонту малых архитектурных форм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649"/>
        <w:gridCol w:w="2127"/>
        <w:gridCol w:w="1417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и мойка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Ремонт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Краска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1011,5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Доска обрезная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Ремонт МАФ производится в местах установки на территории ГП «Печора»</w:t>
      </w:r>
    </w:p>
    <w:p w:rsidR="00F13246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Pr="00846213" w:rsidRDefault="00F13246" w:rsidP="00F1324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F13246" w:rsidRDefault="00F13246" w:rsidP="00F13246">
      <w:pPr>
        <w:tabs>
          <w:tab w:val="center" w:pos="4678"/>
          <w:tab w:val="right" w:pos="9356"/>
        </w:tabs>
        <w:contextualSpacing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 xml:space="preserve">выполнение работ по </w:t>
      </w:r>
      <w:r>
        <w:rPr>
          <w:rFonts w:ascii="Times New Roman" w:eastAsia="Times New Roman" w:hAnsi="Times New Roman"/>
          <w:b/>
          <w:sz w:val="24"/>
          <w:szCs w:val="24"/>
        </w:rPr>
        <w:t>установке</w:t>
      </w:r>
      <w:r w:rsidRPr="00846213">
        <w:rPr>
          <w:rFonts w:ascii="Times New Roman" w:eastAsia="Times New Roman" w:hAnsi="Times New Roman"/>
          <w:b/>
          <w:sz w:val="24"/>
          <w:szCs w:val="24"/>
        </w:rPr>
        <w:t xml:space="preserve"> малых архитектурных форм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в парке им. </w:t>
      </w:r>
      <w:proofErr w:type="spellStart"/>
      <w:r>
        <w:rPr>
          <w:rFonts w:ascii="Times New Roman" w:eastAsia="Times New Roman" w:hAnsi="Times New Roman"/>
          <w:b/>
          <w:sz w:val="24"/>
          <w:szCs w:val="24"/>
        </w:rPr>
        <w:t>В.Дубинина</w:t>
      </w:r>
      <w:proofErr w:type="spellEnd"/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2247"/>
        <w:gridCol w:w="5529"/>
        <w:gridCol w:w="1417"/>
      </w:tblGrid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Количество, шт.</w:t>
            </w:r>
          </w:p>
        </w:tc>
      </w:tr>
      <w:tr w:rsidR="00F13246" w:rsidRPr="00846213" w:rsidTr="00C62F8D">
        <w:trPr>
          <w:trHeight w:val="255"/>
        </w:trPr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8BF9B9" wp14:editId="13F7D912">
                  <wp:extent cx="1078865" cy="79248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792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87AEC">
              <w:rPr>
                <w:rFonts w:ascii="Times New Roman" w:hAnsi="Times New Roman"/>
                <w:b/>
                <w:sz w:val="24"/>
                <w:szCs w:val="24"/>
              </w:rPr>
              <w:t>Игровой комплекс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87AE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133A68" wp14:editId="2CB48A04">
                  <wp:extent cx="695325" cy="704850"/>
                  <wp:effectExtent l="0" t="0" r="9525" b="0"/>
                  <wp:docPr id="178" name="image40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403.png"/>
                          <pic:cNvPicPr preferRelativeResize="0"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87AEC">
              <w:rPr>
                <w:rFonts w:ascii="Times New Roman" w:hAnsi="Times New Roman"/>
                <w:b/>
                <w:sz w:val="24"/>
                <w:szCs w:val="24"/>
              </w:rPr>
              <w:t>Качели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87AEC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87AEC">
              <w:rPr>
                <w:rFonts w:ascii="Times New Roman" w:hAnsi="Times New Roman"/>
                <w:b/>
                <w:sz w:val="24"/>
                <w:szCs w:val="24"/>
              </w:rPr>
              <w:t>гнездо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47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603624" wp14:editId="7A09BF9E">
                  <wp:extent cx="1152525" cy="1047750"/>
                  <wp:effectExtent l="0" t="0" r="0" b="0"/>
                  <wp:docPr id="102" name="image19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190.png"/>
                          <pic:cNvPicPr preferRelativeResize="0"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047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Качели двойные</w:t>
            </w:r>
          </w:p>
        </w:tc>
        <w:tc>
          <w:tcPr>
            <w:tcW w:w="1417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247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69AFD5" wp14:editId="5C8B75BD">
                  <wp:extent cx="1209675" cy="1057275"/>
                  <wp:effectExtent l="0" t="0" r="9525" b="9525"/>
                  <wp:docPr id="157" name="image34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image349.png"/>
                          <pic:cNvPicPr preferRelativeResize="0"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1057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Пожарная машина с горкой</w:t>
            </w:r>
          </w:p>
        </w:tc>
        <w:tc>
          <w:tcPr>
            <w:tcW w:w="1417" w:type="dxa"/>
            <w:vAlign w:val="center"/>
          </w:tcPr>
          <w:p w:rsidR="00F13246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4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DF2F6A" wp14:editId="552ADEDB">
                  <wp:extent cx="838200" cy="695325"/>
                  <wp:effectExtent l="0" t="0" r="0" b="0"/>
                  <wp:docPr id="182" name="image4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410.png"/>
                          <pic:cNvPicPr preferRelativeResize="0"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695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Лаз</w:t>
            </w:r>
          </w:p>
        </w:tc>
        <w:tc>
          <w:tcPr>
            <w:tcW w:w="141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4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743FE7" wp14:editId="5EC461CC">
                  <wp:extent cx="923925" cy="819150"/>
                  <wp:effectExtent l="0" t="0" r="9525" b="0"/>
                  <wp:docPr id="28" name="image2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26.png"/>
                          <pic:cNvPicPr preferRelativeResize="0"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819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350E">
              <w:rPr>
                <w:rFonts w:ascii="Times New Roman" w:hAnsi="Times New Roman"/>
                <w:b/>
                <w:sz w:val="24"/>
                <w:szCs w:val="24"/>
              </w:rPr>
              <w:t>Теневой навес на раме</w:t>
            </w:r>
          </w:p>
        </w:tc>
        <w:tc>
          <w:tcPr>
            <w:tcW w:w="141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4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33303D0" wp14:editId="672613B5">
                  <wp:extent cx="933450" cy="647700"/>
                  <wp:effectExtent l="0" t="0" r="0" b="0"/>
                  <wp:docPr id="138" name="image363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363.png" title="Изображение"/>
                          <pic:cNvPicPr preferRelativeResize="0"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647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Уличный т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ренажер для спины наклонный</w:t>
            </w:r>
          </w:p>
        </w:tc>
        <w:tc>
          <w:tcPr>
            <w:tcW w:w="141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6AB193" wp14:editId="162B21CE">
                  <wp:extent cx="847725" cy="714375"/>
                  <wp:effectExtent l="0" t="0" r="9525" b="9525"/>
                  <wp:docPr id="145" name="image384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384.png" title="Изображение"/>
                          <pic:cNvPicPr preferRelativeResize="0"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</w:t>
            </w:r>
            <w:r w:rsidRPr="001E75F6">
              <w:rPr>
                <w:rFonts w:ascii="Times New Roman" w:hAnsi="Times New Roman"/>
                <w:b/>
                <w:sz w:val="24"/>
                <w:szCs w:val="24"/>
              </w:rPr>
              <w:t>личный тренажер скамья для пресса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31FE9EF" wp14:editId="0A5E52AA">
                  <wp:extent cx="571500" cy="771525"/>
                  <wp:effectExtent l="0" t="0" r="0" b="9525"/>
                  <wp:docPr id="137" name="image360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image360.png" title="Изображение"/>
                          <pic:cNvPicPr preferRelativeResize="0"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27ADA">
              <w:rPr>
                <w:rFonts w:ascii="Times New Roman" w:hAnsi="Times New Roman"/>
                <w:b/>
                <w:sz w:val="24"/>
                <w:szCs w:val="24"/>
              </w:rPr>
              <w:t xml:space="preserve">Уличный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т</w:t>
            </w:r>
            <w:r w:rsidRPr="00827ADA">
              <w:rPr>
                <w:rFonts w:ascii="Times New Roman" w:hAnsi="Times New Roman"/>
                <w:b/>
                <w:sz w:val="24"/>
                <w:szCs w:val="24"/>
              </w:rPr>
              <w:t>ренажер «Круговые движения (</w:t>
            </w:r>
            <w:proofErr w:type="spellStart"/>
            <w:r w:rsidRPr="00827ADA">
              <w:rPr>
                <w:rFonts w:ascii="Times New Roman" w:hAnsi="Times New Roman"/>
                <w:b/>
                <w:sz w:val="24"/>
                <w:szCs w:val="24"/>
              </w:rPr>
              <w:t>твистер</w:t>
            </w:r>
            <w:proofErr w:type="spellEnd"/>
            <w:r w:rsidRPr="00827ADA">
              <w:rPr>
                <w:rFonts w:ascii="Times New Roman" w:hAnsi="Times New Roman"/>
                <w:b/>
                <w:sz w:val="24"/>
                <w:szCs w:val="24"/>
              </w:rPr>
              <w:t>)»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B301A5" wp14:editId="6652F606">
                  <wp:extent cx="638175" cy="695325"/>
                  <wp:effectExtent l="0" t="0" r="9525" b="9525"/>
                  <wp:docPr id="135" name="image352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352.png" title="Изображение"/>
                          <pic:cNvPicPr preferRelativeResize="0"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695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«Эллиптический»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DE099D" wp14:editId="2D239697">
                  <wp:extent cx="704850" cy="647700"/>
                  <wp:effectExtent l="0" t="0" r="0" b="0"/>
                  <wp:docPr id="133" name="image347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image347.png" title="Изображение"/>
                          <pic:cNvPicPr preferRelativeResize="0"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647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Жим ногами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1EFB477" wp14:editId="23EB1B9D">
                  <wp:extent cx="828675" cy="638175"/>
                  <wp:effectExtent l="0" t="0" r="9525" b="9525"/>
                  <wp:docPr id="131" name="image343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343.png" title="Изображение"/>
                          <pic:cNvPicPr preferRelativeResize="0"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63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Гребля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C3A002" wp14:editId="3CDE169D">
                  <wp:extent cx="514350" cy="733425"/>
                  <wp:effectExtent l="0" t="0" r="0" b="9525"/>
                  <wp:docPr id="140" name="image370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370.png" title="Изображение"/>
                          <pic:cNvPicPr preferRelativeResize="0"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733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Тяга верхняя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DC811F" wp14:editId="3852598E">
                  <wp:extent cx="695325" cy="704850"/>
                  <wp:effectExtent l="0" t="0" r="9525" b="0"/>
                  <wp:docPr id="132" name="image346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346.png" title="Изображение"/>
                          <pic:cNvPicPr preferRelativeResize="0"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Жим к груди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4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5B2E13" wp14:editId="2C035530">
                  <wp:extent cx="657225" cy="657225"/>
                  <wp:effectExtent l="0" t="0" r="0" b="9525"/>
                  <wp:docPr id="149" name="image350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image350.png" title="Изображение"/>
                          <pic:cNvPicPr preferRelativeResize="0"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Маятник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Pr="00846213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8CB389" wp14:editId="08D05A4A">
                  <wp:extent cx="742950" cy="647700"/>
                  <wp:effectExtent l="0" t="0" r="0" b="0"/>
                  <wp:docPr id="136" name="image356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356.png" title="Изображение"/>
                          <pic:cNvPicPr preferRelativeResize="0"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647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9620FD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Тренажер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Шаговый</w:t>
            </w:r>
            <w:r w:rsidRPr="009620FD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BCBD0E5" wp14:editId="4519A9DF">
                  <wp:extent cx="981075" cy="762000"/>
                  <wp:effectExtent l="0" t="0" r="0" b="0"/>
                  <wp:docPr id="125" name="image25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259.png"/>
                          <pic:cNvPicPr preferRelativeResize="0"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9620FD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Лаз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75FD9" w:rsidRPr="00846213" w:rsidTr="00C62F8D">
        <w:tc>
          <w:tcPr>
            <w:tcW w:w="696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47" w:type="dxa"/>
            <w:vAlign w:val="center"/>
          </w:tcPr>
          <w:p w:rsidR="00175FD9" w:rsidRDefault="00175FD9" w:rsidP="00F13246">
            <w:pPr>
              <w:spacing w:after="0" w:line="24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7E21D7" wp14:editId="44E4E8A8">
                  <wp:extent cx="1304925" cy="981075"/>
                  <wp:effectExtent l="0" t="0" r="0" b="0"/>
                  <wp:docPr id="181" name="image408.png" title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408.png" title="Изображение"/>
                          <pic:cNvPicPr preferRelativeResize="0"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981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175FD9" w:rsidRPr="009620FD" w:rsidRDefault="00175FD9" w:rsidP="00F132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Качалка двойная</w:t>
            </w:r>
          </w:p>
        </w:tc>
        <w:tc>
          <w:tcPr>
            <w:tcW w:w="1417" w:type="dxa"/>
            <w:vAlign w:val="center"/>
          </w:tcPr>
          <w:p w:rsidR="00175FD9" w:rsidRDefault="00175FD9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F13246" w:rsidRPr="00846213" w:rsidRDefault="00F13246" w:rsidP="00F13246">
      <w:pPr>
        <w:tabs>
          <w:tab w:val="center" w:pos="4678"/>
          <w:tab w:val="right" w:pos="9356"/>
        </w:tabs>
        <w:contextualSpacing/>
        <w:rPr>
          <w:b/>
        </w:rPr>
      </w:pPr>
    </w:p>
    <w:p w:rsidR="00F13246" w:rsidRPr="00846213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contextualSpacing/>
        <w:rPr>
          <w:rFonts w:ascii="Times New Roman" w:hAnsi="Times New Roman"/>
          <w:b/>
          <w:color w:val="000000"/>
          <w:sz w:val="24"/>
          <w:szCs w:val="24"/>
        </w:rPr>
      </w:pPr>
      <w:r w:rsidRPr="00846213">
        <w:rPr>
          <w:rFonts w:ascii="Times New Roman" w:hAnsi="Times New Roman"/>
          <w:b/>
          <w:color w:val="000000"/>
          <w:sz w:val="24"/>
          <w:szCs w:val="24"/>
        </w:rPr>
        <w:t>1. Выполнение работ по высадке цветов, уходу за газонами и цветниками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933"/>
        <w:gridCol w:w="1843"/>
        <w:gridCol w:w="1275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высадке цветов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почвы под цветники толщиной слоя насыпки 20 см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цветников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7,33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 растительная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36,00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Приобретение рассады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шт.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Посадка цветов в клумбы, рабатки и вазы-цветочницы летников ковровых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0,733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уходу цветниками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Уход за цветниками из многолетников, в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spellStart"/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полив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10,995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работ по обустройству газонов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Приобретение и отсыпка грунта растительного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Посев газонов партерных, мавританских и обыкновенных вручную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Выкашивание газонов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426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75FD9" w:rsidRDefault="00175FD9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75FD9" w:rsidRDefault="00175FD9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75FD9" w:rsidRDefault="00175FD9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2. Цветочная рассада, высаживаемая в открытый грунт и вазоны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4787"/>
        <w:gridCol w:w="1985"/>
        <w:gridCol w:w="2409"/>
      </w:tblGrid>
      <w:tr w:rsidR="00846213" w:rsidRPr="00846213" w:rsidTr="00846213">
        <w:trPr>
          <w:trHeight w:val="722"/>
        </w:trPr>
        <w:tc>
          <w:tcPr>
            <w:tcW w:w="56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787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Наименование цветочной рассады</w:t>
            </w:r>
          </w:p>
        </w:tc>
        <w:tc>
          <w:tcPr>
            <w:tcW w:w="198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2409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Количество</w:t>
            </w:r>
          </w:p>
        </w:tc>
      </w:tr>
      <w:tr w:rsidR="00846213" w:rsidRPr="00846213" w:rsidTr="00846213">
        <w:trPr>
          <w:trHeight w:val="420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Виола,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- белая 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фиолетовая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Газания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оранжевая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бронзовая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Гвоздика китайская,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алая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Антирринум,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rPr>
          <w:trHeight w:val="401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Цинерария,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серебряная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rPr>
          <w:trHeight w:val="425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Петуния</w:t>
            </w: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крупноцветковая,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голубая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бордовая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12 000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3"/>
        <w:gridCol w:w="1606"/>
        <w:gridCol w:w="1550"/>
      </w:tblGrid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Наименование товара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Количество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ед. измерения</w:t>
            </w:r>
          </w:p>
        </w:tc>
      </w:tr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Цветочная рассада - бархатцы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6 000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шт.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3. Места расположения вазонов для посадки и уходу за цветочной рассадой: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вазонов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высадки цветочной рассады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C84A75" wp14:editId="18DD4CE3">
                  <wp:extent cx="1285875" cy="1066800"/>
                  <wp:effectExtent l="0" t="0" r="952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CDB66E5" wp14:editId="08075582">
                  <wp:extent cx="942975" cy="1114425"/>
                  <wp:effectExtent l="0" t="0" r="9525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680883" wp14:editId="5E1B4A7A">
                  <wp:extent cx="771525" cy="1057275"/>
                  <wp:effectExtent l="0" t="0" r="9525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58050FB2" wp14:editId="553816A6">
                  <wp:extent cx="1531088" cy="1509823"/>
                  <wp:effectExtent l="0" t="0" r="0" b="0"/>
                  <wp:docPr id="21" name="Рисунок 21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C9C93A" wp14:editId="4F3997A0">
                  <wp:extent cx="1428750" cy="1038225"/>
                  <wp:effectExtent l="0" t="0" r="0" b="9525"/>
                  <wp:docPr id="22" name="Рисунок 22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7AC1FE" wp14:editId="53712A8D">
                  <wp:extent cx="1285875" cy="1400175"/>
                  <wp:effectExtent l="0" t="0" r="9525" b="9525"/>
                  <wp:docPr id="23" name="Рисунок 23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17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7A5809" wp14:editId="6B9031ED">
                  <wp:extent cx="1095375" cy="885825"/>
                  <wp:effectExtent l="0" t="0" r="9525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Набережная реки Печора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D83714" wp14:editId="22C5B5FC">
                  <wp:extent cx="942975" cy="64770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15E35579" wp14:editId="4D52BD07">
                  <wp:extent cx="857250" cy="1104626"/>
                  <wp:effectExtent l="0" t="0" r="0" b="635"/>
                  <wp:docPr id="26" name="Рисунок 26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стационарные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1575D" w:rsidRDefault="0051575D"/>
    <w:p w:rsidR="00846213" w:rsidRPr="00846213" w:rsidRDefault="00846213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  <w:r w:rsidRPr="00846213">
        <w:rPr>
          <w:rFonts w:ascii="Times New Roman" w:eastAsiaTheme="minorHAnsi" w:hAnsi="Times New Roman" w:cstheme="minorBidi"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 w:cstheme="minorBidi"/>
          <w:sz w:val="24"/>
          <w:szCs w:val="24"/>
          <w:lang w:eastAsia="ru-RU"/>
        </w:rPr>
        <w:t>оказание услуг по уборке несанкционированных свалок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b/>
          <w:sz w:val="24"/>
          <w:szCs w:val="24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656"/>
        <w:gridCol w:w="5963"/>
        <w:gridCol w:w="1743"/>
        <w:gridCol w:w="1101"/>
      </w:tblGrid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Объем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Очистка участка от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Планировка территории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Вывозка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 w:cstheme="minorBidi"/>
          <w:color w:val="FF0000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Мусор вывозить на полигон временного хранения ТКО.</w:t>
      </w:r>
    </w:p>
    <w:p w:rsidR="00846213" w:rsidRPr="00846213" w:rsidRDefault="00846213" w:rsidP="00846213">
      <w:pPr>
        <w:spacing w:after="0" w:line="240" w:lineRule="auto"/>
        <w:ind w:left="-426" w:right="-850" w:firstLine="709"/>
        <w:jc w:val="both"/>
        <w:rPr>
          <w:rFonts w:ascii="Times New Roman" w:eastAsiaTheme="minorHAnsi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Основные условия исполнения Контракта:</w:t>
      </w: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сбор мусора осуществляется по указанию Заказчика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 xml:space="preserve">- исполнитель производит </w:t>
      </w:r>
      <w:proofErr w:type="spellStart"/>
      <w:r w:rsidRPr="00846213">
        <w:rPr>
          <w:rFonts w:ascii="Times New Roman" w:eastAsiaTheme="minorHAnsi" w:hAnsi="Times New Roman"/>
          <w:sz w:val="24"/>
          <w:szCs w:val="24"/>
        </w:rPr>
        <w:t>фотофиксацию</w:t>
      </w:r>
      <w:proofErr w:type="spellEnd"/>
      <w:r w:rsidRPr="00846213">
        <w:rPr>
          <w:rFonts w:ascii="Times New Roman" w:eastAsiaTheme="minorHAnsi" w:hAnsi="Times New Roman"/>
          <w:sz w:val="24"/>
          <w:szCs w:val="24"/>
        </w:rPr>
        <w:t xml:space="preserve"> несанкционированных свалок до начала оказания Услуг и после;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особенности оказания Услуг оговариваются дополнительно с Заказчиком.</w:t>
      </w:r>
    </w:p>
    <w:p w:rsidR="00846213" w:rsidRDefault="00846213"/>
    <w:p w:rsidR="00846213" w:rsidRPr="003678E7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678E7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846213" w:rsidRPr="003678E7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78E7">
        <w:rPr>
          <w:rFonts w:ascii="Times New Roman" w:eastAsia="Times New Roman" w:hAnsi="Times New Roman"/>
          <w:sz w:val="24"/>
          <w:szCs w:val="24"/>
          <w:lang w:eastAsia="ru-RU"/>
        </w:rPr>
        <w:t>Выполнение работ по содержанию мест захоронения</w:t>
      </w:r>
    </w:p>
    <w:p w:rsidR="00846213" w:rsidRPr="003678E7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9"/>
        <w:gridCol w:w="5699"/>
        <w:gridCol w:w="1998"/>
        <w:gridCol w:w="1117"/>
      </w:tblGrid>
      <w:tr w:rsidR="00846213" w:rsidRPr="003678E7" w:rsidTr="00846213"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5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3678E7" w:rsidTr="00846213"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</w:t>
            </w:r>
            <w:r w:rsidRPr="003D1D99">
              <w:rPr>
                <w:rFonts w:ascii="Times New Roman" w:eastAsia="Times New Roman" w:hAnsi="Times New Roman"/>
                <w:sz w:val="24"/>
                <w:szCs w:val="24"/>
              </w:rPr>
              <w:t>чистка проездов от снега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1009,2</w:t>
            </w:r>
          </w:p>
        </w:tc>
      </w:tr>
      <w:tr w:rsidR="00846213" w:rsidRPr="003678E7" w:rsidTr="00846213"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</w:t>
            </w:r>
            <w:r w:rsidRPr="003D1D99">
              <w:rPr>
                <w:rFonts w:ascii="Times New Roman" w:eastAsia="Times New Roman" w:hAnsi="Times New Roman"/>
                <w:sz w:val="24"/>
                <w:szCs w:val="24"/>
              </w:rPr>
              <w:t>чистка проездов от мусора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128,961</w:t>
            </w:r>
          </w:p>
        </w:tc>
      </w:tr>
      <w:tr w:rsidR="00846213" w:rsidRPr="003678E7" w:rsidTr="00846213"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678E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Pr="003D1D99">
              <w:rPr>
                <w:rFonts w:ascii="Times New Roman" w:eastAsia="Times New Roman" w:hAnsi="Times New Roman"/>
                <w:sz w:val="24"/>
                <w:szCs w:val="24"/>
              </w:rPr>
              <w:t xml:space="preserve">ывоз мусора (10 </w:t>
            </w:r>
            <w:proofErr w:type="spellStart"/>
            <w:r w:rsidRPr="003D1D99">
              <w:rPr>
                <w:rFonts w:ascii="Times New Roman" w:eastAsia="Times New Roman" w:hAnsi="Times New Roman"/>
                <w:sz w:val="24"/>
                <w:szCs w:val="24"/>
              </w:rPr>
              <w:t>конт</w:t>
            </w:r>
            <w:proofErr w:type="spellEnd"/>
            <w:r w:rsidRPr="003D1D99">
              <w:rPr>
                <w:rFonts w:ascii="Times New Roman" w:eastAsia="Times New Roman" w:hAnsi="Times New Roman"/>
                <w:sz w:val="24"/>
                <w:szCs w:val="24"/>
              </w:rPr>
              <w:t>*0,75*60)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6213" w:rsidRPr="003678E7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450</w:t>
            </w:r>
          </w:p>
        </w:tc>
      </w:tr>
    </w:tbl>
    <w:p w:rsidR="00846213" w:rsidRPr="003678E7" w:rsidRDefault="00846213" w:rsidP="0084621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8E7">
        <w:rPr>
          <w:rFonts w:ascii="Times New Roman" w:hAnsi="Times New Roman"/>
          <w:b/>
          <w:sz w:val="24"/>
          <w:szCs w:val="24"/>
        </w:rPr>
        <w:t>Подрядчик осуществляет следующие работы на территории:</w:t>
      </w: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8E7">
        <w:rPr>
          <w:rFonts w:ascii="Times New Roman" w:hAnsi="Times New Roman"/>
          <w:b/>
          <w:sz w:val="24"/>
          <w:szCs w:val="24"/>
        </w:rPr>
        <w:lastRenderedPageBreak/>
        <w:t>Городского кладбища «Белый-Ю»: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1. Ручную очистку и сбор мусора, о</w:t>
      </w:r>
      <w:r w:rsidRPr="003678E7">
        <w:rPr>
          <w:rFonts w:ascii="Times New Roman" w:hAnsi="Times New Roman"/>
          <w:sz w:val="24"/>
          <w:szCs w:val="24"/>
        </w:rPr>
        <w:t>чистку урн и контейнеров</w:t>
      </w:r>
      <w:r w:rsidRPr="003678E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3678E7">
        <w:rPr>
          <w:rFonts w:ascii="Times New Roman" w:hAnsi="Times New Roman"/>
          <w:sz w:val="24"/>
          <w:szCs w:val="24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</w:rPr>
        <w:t>К</w:t>
      </w:r>
      <w:r w:rsidRPr="003678E7">
        <w:rPr>
          <w:rFonts w:ascii="Times New Roman" w:hAnsi="Times New Roman"/>
          <w:sz w:val="24"/>
          <w:szCs w:val="24"/>
        </w:rPr>
        <w:t xml:space="preserve">О </w:t>
      </w:r>
      <w:r w:rsidRPr="003678E7">
        <w:rPr>
          <w:rFonts w:ascii="Times New Roman" w:hAnsi="Times New Roman"/>
          <w:sz w:val="24"/>
          <w:szCs w:val="24"/>
          <w:lang w:eastAsia="ar-SA"/>
        </w:rPr>
        <w:t>(по мере необходимости, но не менее 2 раз в неделю).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2. Сбор крупногабаритного мусора с последующим вывозом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3678E7">
        <w:rPr>
          <w:rFonts w:ascii="Times New Roman" w:hAnsi="Times New Roman"/>
          <w:sz w:val="24"/>
          <w:szCs w:val="24"/>
          <w:lang w:eastAsia="ar-SA"/>
        </w:rPr>
        <w:t>О (по мере необходимости, либо по указанию Заказчика).</w:t>
      </w:r>
    </w:p>
    <w:p w:rsidR="00846213" w:rsidRPr="00966FFF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966FFF">
        <w:rPr>
          <w:rFonts w:ascii="Times New Roman" w:hAnsi="Times New Roman"/>
          <w:sz w:val="24"/>
          <w:szCs w:val="24"/>
          <w:lang w:eastAsia="ar-SA"/>
        </w:rPr>
        <w:t xml:space="preserve">3. Старые надмогильные сооружения в форме крестов христианской веры утилизировать особым способом: металлические и деревянные доставлять в храм Иоанна Предтечи по адресу: ул. </w:t>
      </w:r>
      <w:proofErr w:type="spellStart"/>
      <w:r w:rsidRPr="00966FFF">
        <w:rPr>
          <w:rFonts w:ascii="Times New Roman" w:hAnsi="Times New Roman"/>
          <w:sz w:val="24"/>
          <w:szCs w:val="24"/>
          <w:lang w:eastAsia="ar-SA"/>
        </w:rPr>
        <w:t>Русанова</w:t>
      </w:r>
      <w:proofErr w:type="spellEnd"/>
      <w:r w:rsidRPr="00966FFF">
        <w:rPr>
          <w:rFonts w:ascii="Times New Roman" w:hAnsi="Times New Roman"/>
          <w:sz w:val="24"/>
          <w:szCs w:val="24"/>
          <w:lang w:eastAsia="ar-SA"/>
        </w:rPr>
        <w:t>, д. 18, каменные кресты разбивать до утраты символической формы и утилизировать общим порядком.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4. Сбор трупов животных и птиц с последующей утилизацией в соответствии с установленным порядком.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5. Ликвидацию последствий актов вандализма с последующим вывозом мусора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3678E7">
        <w:rPr>
          <w:rFonts w:ascii="Times New Roman" w:hAnsi="Times New Roman"/>
          <w:sz w:val="24"/>
          <w:szCs w:val="24"/>
          <w:lang w:eastAsia="ar-SA"/>
        </w:rPr>
        <w:t xml:space="preserve">О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Pr="00966FFF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966FFF">
        <w:rPr>
          <w:rFonts w:ascii="Times New Roman" w:hAnsi="Times New Roman"/>
          <w:sz w:val="24"/>
          <w:szCs w:val="24"/>
          <w:lang w:eastAsia="ar-SA"/>
        </w:rPr>
        <w:t>7. Установка табличек</w:t>
      </w:r>
      <w:r>
        <w:rPr>
          <w:rFonts w:ascii="Times New Roman" w:hAnsi="Times New Roman"/>
          <w:sz w:val="24"/>
          <w:szCs w:val="24"/>
          <w:lang w:eastAsia="ar-SA"/>
        </w:rPr>
        <w:t xml:space="preserve"> (разбивка по секторам)</w:t>
      </w:r>
      <w:r w:rsidRPr="00966FFF">
        <w:rPr>
          <w:rFonts w:ascii="Times New Roman" w:hAnsi="Times New Roman"/>
          <w:sz w:val="24"/>
          <w:szCs w:val="24"/>
          <w:lang w:eastAsia="ar-SA"/>
        </w:rPr>
        <w:t xml:space="preserve"> (по указанию Заказчика).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 xml:space="preserve">8. Очистку объектов инфраструктуры кладбища от несанкционированной рекламы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 xml:space="preserve">9. Ручную и механизированную очистку проездов от снега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8E7">
        <w:rPr>
          <w:rFonts w:ascii="Times New Roman" w:hAnsi="Times New Roman"/>
          <w:b/>
          <w:sz w:val="24"/>
          <w:szCs w:val="24"/>
        </w:rPr>
        <w:t>Город</w:t>
      </w:r>
      <w:r>
        <w:rPr>
          <w:rFonts w:ascii="Times New Roman" w:hAnsi="Times New Roman"/>
          <w:b/>
          <w:sz w:val="24"/>
          <w:szCs w:val="24"/>
        </w:rPr>
        <w:t>ского кладбища «Аэропорт»</w:t>
      </w:r>
      <w:r w:rsidRPr="003678E7">
        <w:rPr>
          <w:rFonts w:ascii="Times New Roman" w:hAnsi="Times New Roman"/>
          <w:b/>
          <w:sz w:val="24"/>
          <w:szCs w:val="24"/>
        </w:rPr>
        <w:t>: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1. Ручную очистку и сбор мусора, о</w:t>
      </w:r>
      <w:r w:rsidRPr="003678E7">
        <w:rPr>
          <w:rFonts w:ascii="Times New Roman" w:hAnsi="Times New Roman"/>
          <w:sz w:val="24"/>
          <w:szCs w:val="24"/>
        </w:rPr>
        <w:t>чистку урн и контейнеров</w:t>
      </w:r>
      <w:r w:rsidRPr="003678E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3678E7">
        <w:rPr>
          <w:rFonts w:ascii="Times New Roman" w:hAnsi="Times New Roman"/>
          <w:sz w:val="24"/>
          <w:szCs w:val="24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</w:rPr>
        <w:t>К</w:t>
      </w:r>
      <w:r w:rsidRPr="003678E7">
        <w:rPr>
          <w:rFonts w:ascii="Times New Roman" w:hAnsi="Times New Roman"/>
          <w:sz w:val="24"/>
          <w:szCs w:val="24"/>
        </w:rPr>
        <w:t xml:space="preserve">О </w:t>
      </w:r>
      <w:r w:rsidRPr="003678E7">
        <w:rPr>
          <w:rFonts w:ascii="Times New Roman" w:hAnsi="Times New Roman"/>
          <w:sz w:val="24"/>
          <w:szCs w:val="24"/>
          <w:lang w:eastAsia="ar-SA"/>
        </w:rPr>
        <w:t>(по мере необходимости, но не менее 2 раз в неделю).</w:t>
      </w:r>
    </w:p>
    <w:p w:rsidR="00846213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 xml:space="preserve">2. Очистку территории кладбища от несанкционированной рекламы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3. </w:t>
      </w:r>
      <w:r w:rsidRPr="003678E7">
        <w:rPr>
          <w:rFonts w:ascii="Times New Roman" w:hAnsi="Times New Roman"/>
          <w:sz w:val="24"/>
          <w:szCs w:val="24"/>
          <w:lang w:eastAsia="ar-SA"/>
        </w:rPr>
        <w:t xml:space="preserve">Ручную и механизированную очистку проездов от снега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:rsidR="00846213" w:rsidRPr="003678E7" w:rsidRDefault="00846213" w:rsidP="00846213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t xml:space="preserve"> </w:t>
      </w:r>
      <w:r w:rsidRPr="003678E7">
        <w:rPr>
          <w:rFonts w:ascii="Times New Roman" w:hAnsi="Times New Roman"/>
          <w:b/>
          <w:sz w:val="24"/>
          <w:szCs w:val="24"/>
        </w:rPr>
        <w:t>Город</w:t>
      </w:r>
      <w:r>
        <w:rPr>
          <w:rFonts w:ascii="Times New Roman" w:hAnsi="Times New Roman"/>
          <w:b/>
          <w:sz w:val="24"/>
          <w:szCs w:val="24"/>
        </w:rPr>
        <w:t>ского кладбища «НИБ»</w:t>
      </w:r>
      <w:r w:rsidRPr="003678E7">
        <w:rPr>
          <w:rFonts w:ascii="Times New Roman" w:hAnsi="Times New Roman"/>
          <w:b/>
          <w:sz w:val="24"/>
          <w:szCs w:val="24"/>
        </w:rPr>
        <w:t>:</w:t>
      </w:r>
    </w:p>
    <w:p w:rsidR="00846213" w:rsidRPr="003678E7" w:rsidRDefault="00846213" w:rsidP="00846213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3678E7">
        <w:rPr>
          <w:rFonts w:ascii="Times New Roman" w:hAnsi="Times New Roman"/>
          <w:sz w:val="24"/>
          <w:szCs w:val="24"/>
          <w:lang w:eastAsia="ar-SA"/>
        </w:rPr>
        <w:t>1. Ручную очистку и сбор мусора, о</w:t>
      </w:r>
      <w:r w:rsidRPr="003678E7">
        <w:rPr>
          <w:rFonts w:ascii="Times New Roman" w:hAnsi="Times New Roman"/>
          <w:sz w:val="24"/>
          <w:szCs w:val="24"/>
        </w:rPr>
        <w:t>чистку урн и контейнеров</w:t>
      </w:r>
      <w:r w:rsidRPr="003678E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3678E7">
        <w:rPr>
          <w:rFonts w:ascii="Times New Roman" w:hAnsi="Times New Roman"/>
          <w:sz w:val="24"/>
          <w:szCs w:val="24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</w:rPr>
        <w:t>К</w:t>
      </w:r>
      <w:r w:rsidRPr="003678E7">
        <w:rPr>
          <w:rFonts w:ascii="Times New Roman" w:hAnsi="Times New Roman"/>
          <w:sz w:val="24"/>
          <w:szCs w:val="24"/>
        </w:rPr>
        <w:t xml:space="preserve">О </w:t>
      </w:r>
      <w:r w:rsidRPr="003678E7">
        <w:rPr>
          <w:rFonts w:ascii="Times New Roman" w:hAnsi="Times New Roman"/>
          <w:sz w:val="24"/>
          <w:szCs w:val="24"/>
          <w:lang w:eastAsia="ar-SA"/>
        </w:rPr>
        <w:t>(по мере необходимости, но не менее 2 раз в неделю).</w:t>
      </w:r>
    </w:p>
    <w:p w:rsidR="00846213" w:rsidRDefault="00846213" w:rsidP="00846213">
      <w:pPr>
        <w:ind w:firstLine="709"/>
      </w:pPr>
      <w:r w:rsidRPr="003678E7">
        <w:rPr>
          <w:rFonts w:ascii="Times New Roman" w:hAnsi="Times New Roman"/>
          <w:sz w:val="24"/>
          <w:szCs w:val="24"/>
          <w:lang w:eastAsia="ar-SA"/>
        </w:rPr>
        <w:t xml:space="preserve">2. Очистку территории кладбища от несанкционированной рекламы </w:t>
      </w:r>
      <w:r w:rsidRPr="003678E7">
        <w:rPr>
          <w:rFonts w:ascii="Times New Roman" w:hAnsi="Times New Roman"/>
          <w:sz w:val="24"/>
          <w:szCs w:val="24"/>
        </w:rPr>
        <w:t>(</w:t>
      </w:r>
      <w:r w:rsidRPr="003678E7">
        <w:rPr>
          <w:rFonts w:ascii="Times New Roman" w:hAnsi="Times New Roman"/>
          <w:sz w:val="24"/>
          <w:szCs w:val="24"/>
          <w:lang w:eastAsia="ar-SA"/>
        </w:rPr>
        <w:t>по мере необходимости, либо по указанию Заказчика).</w:t>
      </w:r>
    </w:p>
    <w:p w:rsidR="00846213" w:rsidRDefault="00846213"/>
    <w:p w:rsidR="00846213" w:rsidRPr="00846213" w:rsidRDefault="00846213" w:rsidP="00846213">
      <w:pPr>
        <w:spacing w:before="108" w:after="108" w:line="240" w:lineRule="auto"/>
        <w:jc w:val="center"/>
        <w:outlineLvl w:val="0"/>
        <w:rPr>
          <w:rFonts w:ascii="inherit" w:eastAsia="Times New Roman" w:hAnsi="inherit" w:cs="Arial"/>
          <w:color w:val="333333"/>
          <w:kern w:val="36"/>
          <w:sz w:val="54"/>
          <w:szCs w:val="54"/>
          <w:lang w:eastAsia="ru-RU"/>
        </w:rPr>
      </w:pPr>
      <w:r w:rsidRPr="00846213"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  <w:t>Реестр размещения мест (площадок) накопления твердых коммунальных отходов в  муниципальном районе «Печора»</w:t>
      </w:r>
      <w:r w:rsidRPr="00846213"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  <w:t xml:space="preserve"> </w:t>
      </w:r>
      <w:bookmarkStart w:id="0" w:name="_GoBack"/>
      <w:bookmarkEnd w:id="0"/>
      <w:r w:rsidRPr="00846213">
        <w:rPr>
          <w:rFonts w:ascii="inherit" w:eastAsia="Times New Roman" w:hAnsi="inherit" w:cs="Arial"/>
          <w:color w:val="333333"/>
          <w:kern w:val="36"/>
          <w:sz w:val="54"/>
          <w:szCs w:val="54"/>
          <w:lang w:eastAsia="ru-RU"/>
        </w:rPr>
        <w:t> </w:t>
      </w:r>
    </w:p>
    <w:tbl>
      <w:tblPr>
        <w:tblW w:w="5462" w:type="pct"/>
        <w:jc w:val="center"/>
        <w:tblInd w:w="-88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89"/>
        <w:gridCol w:w="2047"/>
        <w:gridCol w:w="1930"/>
        <w:gridCol w:w="2041"/>
        <w:gridCol w:w="2137"/>
        <w:gridCol w:w="1711"/>
      </w:tblGrid>
      <w:tr w:rsidR="00846213" w:rsidRPr="00846213" w:rsidTr="00F13246">
        <w:trPr>
          <w:jc w:val="center"/>
        </w:trPr>
        <w:tc>
          <w:tcPr>
            <w:tcW w:w="589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 xml:space="preserve">№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proofErr w:type="gramStart"/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п</w:t>
            </w:r>
            <w:proofErr w:type="gramEnd"/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/п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Данные о нахождении мест (площадок) накопления ТКО</w:t>
            </w:r>
          </w:p>
        </w:tc>
        <w:tc>
          <w:tcPr>
            <w:tcW w:w="1930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Данные о собственниках мест (площадок) накопления ТКО</w:t>
            </w: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Данные об источниках образования ТКО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</w:pPr>
            <w:r w:rsidRPr="00846213">
              <w:rPr>
                <w:rFonts w:ascii="Open Sans" w:eastAsia="Times New Roman" w:hAnsi="Open Sans"/>
                <w:b/>
                <w:bCs/>
                <w:color w:val="333333"/>
                <w:lang w:eastAsia="ru-RU"/>
              </w:rPr>
              <w:t>Информация о необходимости уборки площадки и расчистки подъезда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1.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5</w:t>
            </w:r>
          </w:p>
        </w:tc>
        <w:tc>
          <w:tcPr>
            <w:tcW w:w="1930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Привокзальная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3,5,12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color w:val="333333"/>
                <w:lang w:eastAsia="ru-RU"/>
              </w:rPr>
              <w:t>2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Привокзальная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4,6,8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Open Sans" w:eastAsia="Times New Roman" w:hAnsi="Open Sans"/>
                <w:color w:val="333333"/>
                <w:lang w:eastAsia="ru-RU"/>
              </w:rPr>
              <w:t>3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Советская, д. 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Администрация </w:t>
            </w: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Многоквартирные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1,3,5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Уборка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площадки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  <w:lastRenderedPageBreak/>
              <w:t>4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2,4,6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7,9,11,13,15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40х5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14 «А»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12,14,14 «А», 12 «А»,16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20, 18, 16 «А»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="Open Sans" w:eastAsia="Times New Roman" w:hAnsi="Open Sans"/>
                <w:color w:val="333333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21, 19,17,23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Советский переулок, д. 4, 6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25,27,29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Ленина, д.11, 13, 15,17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Строительная, д. 11, 13,15,17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10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54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54, 56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11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12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18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18,20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5405F8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13</w:t>
            </w:r>
          </w:p>
        </w:tc>
        <w:tc>
          <w:tcPr>
            <w:tcW w:w="2047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32, 28,30,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Московская, д. 13,11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40х5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36, 34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Ул. Московская, д.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10,14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15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37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37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38,40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Школьная, д. 10 «А», 10,12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50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50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49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Н. Островского, д. 33 «А», 49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19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2 «А»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Школьная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 «А»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5, корпус 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Школьная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5, корпус 1, д. 7, корпус 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16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Школьная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Северный переулок, д. 15, 13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16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Первомайская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Советская, д. 44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Первомайская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24, 23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Первомайская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25,26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8 Марта, д. 12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38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Московская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32,34, 36,38, 40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26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42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4/0,75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Московская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42, 33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8 Марта, д. 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Стадионная, д. 52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Стадионная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52, 55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1-ый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Загародный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 проезд, д. 2, 8, 10, 12, 14, 16, 18, 20, 22, 24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1-ый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Загародный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 проезд, д. 1, 3, 5, 7, 9, 11, 13, 15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Железнодорожная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50х5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29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Железнодорожная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19, 21, 23, 25, 27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Ленина, д. 2, 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Железнодорожная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Первомайская, д. 1, 3, 5, 6, 8,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Железнодорожная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31, 33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Первомайская, д. 1, 3, 5, 7, 11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22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Пионерская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9, 13, 14, 22, 24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33 «А»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Пионерская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33, 33 «А», 35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Пионерская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37, 39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35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42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Пионерская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Комсомольская, д. 25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Комсомольская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23, 25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Ленина, д. 27, 29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1, 3, 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39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14, корпус 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12, 14, корпус 1, 2, 3, д. 20, 16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20, корпус 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20, корпус 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1/0,9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Советский переулок, д. 3, 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29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25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объем 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, д. 23,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25, д. 23, корпус 1, корпус 2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Уборка площадки, расчистка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47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Ленина, д. 26, 28, 30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36, 36 «А»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49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Восточная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3, 5, 7, 9, 11, 19, 21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85х5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Восточная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8, 10, 12, 14, 16, 18, 22, 24, 26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Печорский проспект, д. 1 «А», 1 «Б», 1 «В», 3 «А», 3 «Б», 3 «В», 3 «Г»</w:t>
            </w:r>
            <w:proofErr w:type="gramEnd"/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20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20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15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15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46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46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Речная, 1, 2, 3, 4, 5, 6, 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74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74,76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80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80,82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86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84, 86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59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88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количество контейнеров-8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Администрация </w:t>
            </w: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Многоквартирные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дома: Печорский проспект, д. 88, 90, 92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Уборка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площадки, расчистка подъезда 20х5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60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73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73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94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94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96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96, 98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93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объем 0,75куб.м.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91 «А», 91 «Б», 93, 93 «А», 93 «Б»,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100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100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116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Печорский проспект, д. 112, 114, 116, 116 «А»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90х5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М. Булгаковой, д. 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М. Булгаковой, д. 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2, 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7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6, 7, 8,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69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9, 11, 13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Ленинградская, д. 22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12х5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29, 33, 33 «А», 33 «Б», 33 «В», 35, 37, 39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32, 34, 36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Печорский проспект, </w:t>
            </w: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д. 49, 51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72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38, 40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Молодежный бульвар, д 6, 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Мира, д. 1, 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Печорский проспект, д. 53, 55, 57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30х5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Гагарина, д. 42, 42 «А», 42 «Б», 42 «Г», 49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М. Булгаковой, д. 15, 17, 19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35х5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 «А», 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8х5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8, 10, 12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Речная, д. 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9, 11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30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30, 32, 34, 36, 38, 40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44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42, 44, 46, 48, 50, 52, 54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79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60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60, 64, 66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Мира, д. 8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72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72, 74, 76, 80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М. Булгаковой, д. 18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86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82, 84, 86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82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92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88, 90, 90, 92 «А»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7х5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Спортивная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65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Спортивная, д. 51, 53, 55, 57, 59, 61, 63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Полярный переулок, д. 1, 2, 3, 4, 6, 8, 9, 10, 11, 13, 14, 15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943A4B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69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Спортивная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69, 69 «А», 71 «А»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4х5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47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Западная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43, 45, 47, 49, 51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Западная, д. 2, 4, 6, 8, 10, 12, 14, 16, 18, 20, 22, 24. 26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Чехова, д. 1, 3, 4, 5, 6, 7, 9, 10, 11, 12, 13, 14, 15, 16, 17, 19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65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Западная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65, 66, 70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Ул. Чехова, д. 54, 60, 62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Полярный переулок, д. 2, 4, 6, 8, 9, 11, 13, 15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6х5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Ленинградская, д. 38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Ленинградская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36, 38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89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 xml:space="preserve">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7 «А», 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lastRenderedPageBreak/>
              <w:t>Уборка площадки, расчистка подъезда 4х5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lastRenderedPageBreak/>
              <w:t>90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21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91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27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27, 29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92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54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28, 41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93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43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43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Печорский проспект, д. 54, 64, 66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30х5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94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Калинина, д. 10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домовладения: ул. Калинина, д. 3, 4, 7, 8, 9,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95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Свободы, д. 5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ул. Свободы, д. 3, 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Печорский проспект, д. 35, 37, 39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25х5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96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Щипачкина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Печорский проспект, д.41, 43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97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Зеленая, д. 14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Многоквартирные дома: ул. </w:t>
            </w:r>
            <w:proofErr w:type="gramStart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Зеленая</w:t>
            </w:r>
            <w:proofErr w:type="gramEnd"/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, д. 14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Луговая, д. 10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10х5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98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ДРСУ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Theme="minorHAnsi" w:eastAsiaTheme="minorEastAsia" w:hAnsiTheme="minorHAnsi" w:cstheme="minorBidi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Частные домовладения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 xml:space="preserve">Уборка площадки, расчистка подъезда 15х5 </w:t>
            </w:r>
          </w:p>
        </w:tc>
      </w:tr>
      <w:tr w:rsidR="00846213" w:rsidRPr="00846213" w:rsidTr="00F13246">
        <w:trPr>
          <w:jc w:val="center"/>
        </w:trPr>
        <w:tc>
          <w:tcPr>
            <w:tcW w:w="589" w:type="dxa"/>
          </w:tcPr>
          <w:p w:rsidR="00846213" w:rsidRPr="00846213" w:rsidRDefault="00D41877" w:rsidP="00846213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99</w:t>
            </w:r>
          </w:p>
        </w:tc>
        <w:tc>
          <w:tcPr>
            <w:tcW w:w="204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Мехколонна-53</w:t>
            </w:r>
          </w:p>
        </w:tc>
        <w:tc>
          <w:tcPr>
            <w:tcW w:w="1930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Многоквартирные дома: Мехколонна-53, д. 2</w:t>
            </w:r>
          </w:p>
        </w:tc>
        <w:tc>
          <w:tcPr>
            <w:tcW w:w="1711" w:type="dxa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  <w:t>Уборка площадки, расчистка подъезда 20х5</w:t>
            </w:r>
          </w:p>
        </w:tc>
      </w:tr>
      <w:tr w:rsidR="00D41877" w:rsidRPr="00846213" w:rsidTr="00D41877">
        <w:trPr>
          <w:jc w:val="center"/>
        </w:trPr>
        <w:tc>
          <w:tcPr>
            <w:tcW w:w="589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cs="Calibri"/>
                <w:color w:val="333333"/>
                <w:sz w:val="21"/>
                <w:szCs w:val="21"/>
              </w:rPr>
            </w:pPr>
            <w:r w:rsidRPr="00C94F66">
              <w:rPr>
                <w:rFonts w:cs="Calibri"/>
                <w:color w:val="333333"/>
                <w:sz w:val="21"/>
                <w:szCs w:val="21"/>
              </w:rPr>
              <w:t>10</w:t>
            </w:r>
            <w:r>
              <w:rPr>
                <w:rFonts w:cs="Calibri"/>
                <w:color w:val="333333"/>
                <w:sz w:val="21"/>
                <w:szCs w:val="21"/>
              </w:rPr>
              <w:t>0</w:t>
            </w:r>
          </w:p>
        </w:tc>
        <w:tc>
          <w:tcPr>
            <w:tcW w:w="2047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 xml:space="preserve">Г. Печора, </w:t>
            </w:r>
          </w:p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>д. 24, корпус 1, 2, 3</w:t>
            </w:r>
          </w:p>
        </w:tc>
        <w:tc>
          <w:tcPr>
            <w:tcW w:w="1930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C94F66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C94F66">
              <w:rPr>
                <w:rFonts w:ascii="Times New Roman" w:hAnsi="Times New Roman"/>
                <w:color w:val="333333"/>
              </w:rPr>
              <w:t xml:space="preserve"> плиты количество контейнеров – 3 объем 0,75 </w:t>
            </w:r>
            <w:proofErr w:type="spellStart"/>
            <w:r w:rsidRPr="00C94F66">
              <w:rPr>
                <w:rFonts w:ascii="Times New Roman" w:hAnsi="Times New Roman"/>
                <w:color w:val="333333"/>
              </w:rPr>
              <w:t>куб.м</w:t>
            </w:r>
            <w:proofErr w:type="spellEnd"/>
            <w:r w:rsidRPr="00C94F66">
              <w:rPr>
                <w:rFonts w:ascii="Times New Roman" w:hAnsi="Times New Roman"/>
                <w:color w:val="333333"/>
              </w:rPr>
              <w:t>.</w:t>
            </w:r>
          </w:p>
        </w:tc>
        <w:tc>
          <w:tcPr>
            <w:tcW w:w="2041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  <w:sz w:val="21"/>
                <w:szCs w:val="21"/>
              </w:rPr>
              <w:t>Многоквартирные дома:</w:t>
            </w:r>
            <w:r w:rsidRPr="00C94F66">
              <w:rPr>
                <w:rFonts w:ascii="Times New Roman" w:hAnsi="Times New Roman"/>
                <w:color w:val="333333"/>
              </w:rPr>
              <w:t xml:space="preserve"> </w:t>
            </w:r>
          </w:p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C94F66">
              <w:rPr>
                <w:rFonts w:ascii="Times New Roman" w:hAnsi="Times New Roman"/>
                <w:color w:val="333333"/>
              </w:rPr>
              <w:t xml:space="preserve">д. 24, </w:t>
            </w:r>
          </w:p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  <w:sz w:val="21"/>
                <w:szCs w:val="21"/>
              </w:rPr>
            </w:pPr>
            <w:r w:rsidRPr="00C94F66">
              <w:rPr>
                <w:rFonts w:ascii="Times New Roman" w:hAnsi="Times New Roman"/>
                <w:color w:val="333333"/>
              </w:rPr>
              <w:t>корпус 1, 2, 3</w:t>
            </w:r>
          </w:p>
        </w:tc>
        <w:tc>
          <w:tcPr>
            <w:tcW w:w="1711" w:type="dxa"/>
            <w:vAlign w:val="center"/>
          </w:tcPr>
          <w:p w:rsidR="00D41877" w:rsidRPr="00C94F66" w:rsidRDefault="00D41877" w:rsidP="00D41877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  <w:sz w:val="21"/>
                <w:szCs w:val="21"/>
              </w:rPr>
            </w:pPr>
            <w:r w:rsidRPr="00C94F66">
              <w:rPr>
                <w:rFonts w:ascii="Times New Roman" w:hAnsi="Times New Roman"/>
                <w:color w:val="333333"/>
                <w:sz w:val="21"/>
                <w:szCs w:val="21"/>
              </w:rPr>
              <w:t>Уборка площадки, расчистка подъезда</w:t>
            </w:r>
          </w:p>
        </w:tc>
      </w:tr>
    </w:tbl>
    <w:p w:rsidR="00846213" w:rsidRDefault="00846213"/>
    <w:sectPr w:rsidR="008462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14F4D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C16BA"/>
    <w:multiLevelType w:val="hybridMultilevel"/>
    <w:tmpl w:val="D944BF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7025E3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5369D7"/>
    <w:multiLevelType w:val="hybridMultilevel"/>
    <w:tmpl w:val="271842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DC4AE5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A131D3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ED15EE"/>
    <w:multiLevelType w:val="hybridMultilevel"/>
    <w:tmpl w:val="28F4A180"/>
    <w:lvl w:ilvl="0" w:tplc="86E0C34E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2587033"/>
    <w:multiLevelType w:val="hybridMultilevel"/>
    <w:tmpl w:val="0138358A"/>
    <w:lvl w:ilvl="0" w:tplc="DACC8092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0B67CC"/>
    <w:multiLevelType w:val="hybridMultilevel"/>
    <w:tmpl w:val="933E4E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5B7EFA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033704"/>
    <w:multiLevelType w:val="hybridMultilevel"/>
    <w:tmpl w:val="182A733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B47"/>
    <w:rsid w:val="00175FD9"/>
    <w:rsid w:val="00500FF4"/>
    <w:rsid w:val="0051575D"/>
    <w:rsid w:val="005405F8"/>
    <w:rsid w:val="005A2125"/>
    <w:rsid w:val="006C3B47"/>
    <w:rsid w:val="00707A96"/>
    <w:rsid w:val="00713984"/>
    <w:rsid w:val="007B3A3A"/>
    <w:rsid w:val="00846213"/>
    <w:rsid w:val="00943A4B"/>
    <w:rsid w:val="00964883"/>
    <w:rsid w:val="00C62F8D"/>
    <w:rsid w:val="00D41877"/>
    <w:rsid w:val="00F13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1329</TotalTime>
  <Pages>25</Pages>
  <Words>6326</Words>
  <Characters>36064</Characters>
  <Application>Microsoft Office Word</Application>
  <DocSecurity>0</DocSecurity>
  <Lines>300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Боярова ЗВ</dc:creator>
  <cp:lastModifiedBy>Пользователь</cp:lastModifiedBy>
  <cp:revision>7</cp:revision>
  <cp:lastPrinted>2019-10-24T08:40:00Z</cp:lastPrinted>
  <dcterms:created xsi:type="dcterms:W3CDTF">2019-03-13T12:37:00Z</dcterms:created>
  <dcterms:modified xsi:type="dcterms:W3CDTF">2019-10-24T08:40:00Z</dcterms:modified>
</cp:coreProperties>
</file>