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3782"/>
        <w:gridCol w:w="1402"/>
        <w:gridCol w:w="4308"/>
      </w:tblGrid>
      <w:tr w:rsidR="009A4F61" w:rsidRPr="009A4F61" w:rsidTr="00541CC7">
        <w:tc>
          <w:tcPr>
            <w:tcW w:w="3782" w:type="dxa"/>
          </w:tcPr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  </w:t>
            </w:r>
            <w:proofErr w:type="spellStart"/>
            <w:r w:rsidRPr="009A4F6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попопопо</w:t>
            </w:r>
            <w:proofErr w:type="spellEnd"/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02" w:type="dxa"/>
          </w:tcPr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  <w:t xml:space="preserve"> 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9A4F6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u w:val="single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9A4F61" w:rsidRPr="009A4F61" w:rsidTr="00541CC7">
        <w:tc>
          <w:tcPr>
            <w:tcW w:w="9492" w:type="dxa"/>
            <w:gridSpan w:val="3"/>
          </w:tcPr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9A4F61" w:rsidRPr="009A4F61" w:rsidTr="00541CC7">
        <w:tc>
          <w:tcPr>
            <w:tcW w:w="3782" w:type="dxa"/>
          </w:tcPr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F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«  </w:t>
            </w:r>
            <w:r w:rsidR="00A04E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04</w:t>
            </w:r>
            <w:r w:rsidRPr="009A4F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»   июня    2019 г.</w:t>
            </w:r>
            <w:r w:rsidRPr="009A4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9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Печора,  Республика Коми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2" w:type="dxa"/>
          </w:tcPr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308" w:type="dxa"/>
          </w:tcPr>
          <w:p w:rsidR="009A4F61" w:rsidRPr="009A4F61" w:rsidRDefault="009A4F61" w:rsidP="009A4F6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</w:t>
            </w:r>
            <w:r w:rsidR="00A04E8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</w:t>
            </w:r>
            <w:r w:rsidRPr="009A4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  </w:t>
            </w:r>
            <w:r w:rsidR="00A04E8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976/1</w:t>
            </w:r>
            <w:r w:rsidRPr="009A4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- </w:t>
            </w:r>
            <w:proofErr w:type="gramStart"/>
            <w:r w:rsidRPr="009A4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9A4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</w:t>
            </w:r>
            <w:r w:rsidRPr="009A4F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9A4F61" w:rsidRPr="009A4F61" w:rsidRDefault="009A4F61" w:rsidP="009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</w:tr>
    </w:tbl>
    <w:p w:rsidR="009A4F61" w:rsidRPr="009A4F61" w:rsidRDefault="009A4F61" w:rsidP="009A4F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A4F61" w:rsidRPr="009A4F61" w:rsidTr="00541CC7">
        <w:tc>
          <w:tcPr>
            <w:tcW w:w="7905" w:type="dxa"/>
            <w:shd w:val="clear" w:color="auto" w:fill="auto"/>
          </w:tcPr>
          <w:p w:rsidR="009A4F61" w:rsidRPr="009A4F61" w:rsidRDefault="009A4F61" w:rsidP="009A4F6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   утверждении    плана   основных     мероприятий</w:t>
            </w:r>
          </w:p>
          <w:p w:rsidR="009A4F61" w:rsidRPr="009A4F61" w:rsidRDefault="009A4F61" w:rsidP="009A4F6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A4F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    2020    года,    проводимых    в       рамках </w:t>
            </w:r>
            <w:proofErr w:type="gramEnd"/>
          </w:p>
          <w:p w:rsidR="009A4F61" w:rsidRPr="009A4F61" w:rsidRDefault="009A4F61" w:rsidP="009A4F6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F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Десятилетия детства, на территории МО МР «Печора» </w:t>
            </w:r>
          </w:p>
        </w:tc>
        <w:tc>
          <w:tcPr>
            <w:tcW w:w="1666" w:type="dxa"/>
            <w:shd w:val="clear" w:color="auto" w:fill="auto"/>
          </w:tcPr>
          <w:p w:rsidR="009A4F61" w:rsidRPr="009A4F61" w:rsidRDefault="009A4F61" w:rsidP="009A4F6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A4F61" w:rsidRPr="009A4F61" w:rsidRDefault="009A4F61" w:rsidP="009A4F6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61" w:rsidRPr="009A4F61" w:rsidRDefault="009A4F61" w:rsidP="009A4F6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61" w:rsidRDefault="009A4F61" w:rsidP="005719E9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июля </w:t>
      </w:r>
      <w:r w:rsidR="0077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г. № 1375-р: </w:t>
      </w:r>
    </w:p>
    <w:p w:rsidR="005719E9" w:rsidRPr="009A4F61" w:rsidRDefault="005719E9" w:rsidP="005719E9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61" w:rsidRPr="009A4F61" w:rsidRDefault="009A4F61" w:rsidP="005719E9">
      <w:pPr>
        <w:numPr>
          <w:ilvl w:val="0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 план основных мероприятий до 2020 года, проводимых </w:t>
      </w:r>
      <w:r w:rsid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Десятилетия детства на территории МО МР «Печора»,  согласно приложению, к настоящему распоряжению.</w:t>
      </w:r>
    </w:p>
    <w:p w:rsidR="005719E9" w:rsidRDefault="009A4F61" w:rsidP="005719E9">
      <w:pPr>
        <w:numPr>
          <w:ilvl w:val="0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распоряжения  возложить на заместителя руководителя администрации  муниципального района </w:t>
      </w:r>
      <w:r w:rsid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Писареву Е.Ю.      </w:t>
      </w:r>
      <w:r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A4F61" w:rsidRPr="005719E9" w:rsidRDefault="009A4F61" w:rsidP="005719E9">
      <w:pPr>
        <w:numPr>
          <w:ilvl w:val="0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 вступает в законную силу </w:t>
      </w:r>
      <w:proofErr w:type="gramStart"/>
      <w:r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5719E9"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администрации муниципального района.</w:t>
      </w:r>
    </w:p>
    <w:p w:rsidR="009A4F61" w:rsidRPr="009A4F61" w:rsidRDefault="009A4F61" w:rsidP="009A4F6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F61" w:rsidRPr="009A4F61" w:rsidRDefault="009A4F61" w:rsidP="009A4F6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F61" w:rsidRPr="009A4F61" w:rsidRDefault="009A4F61" w:rsidP="009A4F6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F61" w:rsidRPr="009A4F61" w:rsidRDefault="009A4F61" w:rsidP="009A4F6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9A4F61" w:rsidRPr="009A4F61" w:rsidRDefault="009A4F61" w:rsidP="009A4F6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         </w:t>
      </w:r>
      <w:r w:rsidR="00571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4F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4F61" w:rsidRDefault="009A4F6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9A4F61" w:rsidSect="009A4F61">
          <w:pgSz w:w="11906" w:h="16838" w:code="9"/>
          <w:pgMar w:top="1134" w:right="709" w:bottom="1134" w:left="1701" w:header="709" w:footer="709" w:gutter="0"/>
          <w:cols w:space="708"/>
          <w:docGrid w:linePitch="360"/>
        </w:sectPr>
      </w:pPr>
    </w:p>
    <w:p w:rsidR="005719E9" w:rsidRDefault="005719E9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719E9" w:rsidRDefault="005719E9" w:rsidP="00387E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Приложение </w:t>
      </w:r>
    </w:p>
    <w:p w:rsidR="00387E2B" w:rsidRDefault="00387E2B" w:rsidP="00387E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387E2B" w:rsidRDefault="00387E2B" w:rsidP="00387E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387E2B" w:rsidRDefault="00387E2B" w:rsidP="00387E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A04E8F"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 w:rsidR="00A04E8F">
        <w:rPr>
          <w:rFonts w:ascii="Times New Roman" w:hAnsi="Times New Roman" w:cs="Times New Roman"/>
          <w:sz w:val="26"/>
          <w:szCs w:val="26"/>
        </w:rPr>
        <w:t xml:space="preserve">  от 04</w:t>
      </w:r>
      <w:r>
        <w:rPr>
          <w:rFonts w:ascii="Times New Roman" w:hAnsi="Times New Roman" w:cs="Times New Roman"/>
          <w:sz w:val="26"/>
          <w:szCs w:val="26"/>
        </w:rPr>
        <w:t xml:space="preserve"> июня 2019 г.  №</w:t>
      </w:r>
      <w:r w:rsidR="00A04E8F">
        <w:rPr>
          <w:rFonts w:ascii="Times New Roman" w:hAnsi="Times New Roman" w:cs="Times New Roman"/>
          <w:sz w:val="26"/>
          <w:szCs w:val="26"/>
        </w:rPr>
        <w:t xml:space="preserve"> 976/1 -</w:t>
      </w:r>
      <w:proofErr w:type="gramStart"/>
      <w:r w:rsidR="00A04E8F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5719E9" w:rsidRDefault="005719E9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665" w:rsidRDefault="005547B1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64665" w:rsidRPr="00B64665">
        <w:rPr>
          <w:rFonts w:ascii="Times New Roman" w:hAnsi="Times New Roman" w:cs="Times New Roman"/>
          <w:sz w:val="26"/>
          <w:szCs w:val="26"/>
        </w:rPr>
        <w:t xml:space="preserve">лан основных мероприятий до 2020 года, проводимых в рамках Десятилетия детства </w:t>
      </w:r>
      <w:r w:rsidR="00B64665">
        <w:rPr>
          <w:rFonts w:ascii="Times New Roman" w:hAnsi="Times New Roman" w:cs="Times New Roman"/>
          <w:sz w:val="26"/>
          <w:szCs w:val="26"/>
        </w:rPr>
        <w:t>в</w:t>
      </w:r>
      <w:r w:rsidR="00B64665" w:rsidRPr="00B64665">
        <w:rPr>
          <w:rFonts w:ascii="Times New Roman" w:hAnsi="Times New Roman" w:cs="Times New Roman"/>
          <w:sz w:val="26"/>
          <w:szCs w:val="26"/>
        </w:rPr>
        <w:t xml:space="preserve"> МР «Печора»</w:t>
      </w:r>
    </w:p>
    <w:p w:rsidR="00B64665" w:rsidRDefault="00B64665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соответствии с планом основных мероприятий в РК)</w:t>
      </w:r>
    </w:p>
    <w:p w:rsidR="00B64665" w:rsidRDefault="00B64665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472"/>
        <w:gridCol w:w="2126"/>
        <w:gridCol w:w="3621"/>
      </w:tblGrid>
      <w:tr w:rsidR="00B64665" w:rsidRPr="005F0C05" w:rsidTr="001C1BFB">
        <w:tc>
          <w:tcPr>
            <w:tcW w:w="567" w:type="dxa"/>
          </w:tcPr>
          <w:p w:rsidR="00B64665" w:rsidRPr="005F0C05" w:rsidRDefault="00B6466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665" w:rsidRPr="005F0C05" w:rsidRDefault="00B6466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472" w:type="dxa"/>
          </w:tcPr>
          <w:p w:rsidR="00B64665" w:rsidRPr="005F0C05" w:rsidRDefault="00B6466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B64665" w:rsidRPr="005F0C05" w:rsidRDefault="00B6466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621" w:type="dxa"/>
          </w:tcPr>
          <w:p w:rsidR="00B64665" w:rsidRPr="005F0C05" w:rsidRDefault="00B6466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567E94" w:rsidRPr="005F0C05" w:rsidTr="001C1BFB">
        <w:tc>
          <w:tcPr>
            <w:tcW w:w="567" w:type="dxa"/>
          </w:tcPr>
          <w:p w:rsidR="00567E94" w:rsidRPr="005F0C05" w:rsidRDefault="00567E94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567E94" w:rsidRPr="005F0C05" w:rsidRDefault="00345340" w:rsidP="001C1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1.Повышение благосостояния семьи</w:t>
            </w:r>
          </w:p>
        </w:tc>
        <w:tc>
          <w:tcPr>
            <w:tcW w:w="2126" w:type="dxa"/>
          </w:tcPr>
          <w:p w:rsidR="00567E94" w:rsidRPr="005F0C05" w:rsidRDefault="00567E94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567E94" w:rsidRPr="005F0C05" w:rsidRDefault="00567E94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925" w:rsidRPr="005F0C05" w:rsidTr="001C1BFB">
        <w:tc>
          <w:tcPr>
            <w:tcW w:w="567" w:type="dxa"/>
          </w:tcPr>
          <w:p w:rsidR="00DC7925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72" w:type="dxa"/>
          </w:tcPr>
          <w:p w:rsidR="00DC7925" w:rsidRPr="005F0C05" w:rsidRDefault="00DC7925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Реализация мероприятий по совершенствованию механизма оказания государственной социальной помощи на основании социального контракта малоимущим семьям с детьми</w:t>
            </w:r>
          </w:p>
        </w:tc>
        <w:tc>
          <w:tcPr>
            <w:tcW w:w="2126" w:type="dxa"/>
          </w:tcPr>
          <w:p w:rsidR="00DC7925" w:rsidRPr="005F0C05" w:rsidRDefault="00DC7925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2018 - 2020 годы</w:t>
            </w:r>
          </w:p>
        </w:tc>
        <w:tc>
          <w:tcPr>
            <w:tcW w:w="3621" w:type="dxa"/>
          </w:tcPr>
          <w:p w:rsidR="00DC7925" w:rsidRPr="005F0C05" w:rsidRDefault="00DC7925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</w:t>
            </w:r>
          </w:p>
          <w:p w:rsidR="00DC7925" w:rsidRPr="005F0C05" w:rsidRDefault="00DC7925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 адресной помощи</w:t>
            </w:r>
          </w:p>
        </w:tc>
      </w:tr>
      <w:tr w:rsidR="00DC7925" w:rsidRPr="005F0C05" w:rsidTr="001C1BFB">
        <w:tc>
          <w:tcPr>
            <w:tcW w:w="567" w:type="dxa"/>
          </w:tcPr>
          <w:p w:rsidR="00DC7925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72" w:type="dxa"/>
          </w:tcPr>
          <w:p w:rsidR="00DC7925" w:rsidRPr="005F0C05" w:rsidRDefault="00DC7925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Предоставление пособия на ребенка малоимущим семьям на каждого рожденного, усыновленного, принятого под опеку (попечительство) совместно проживающего с ним ребенка</w:t>
            </w:r>
          </w:p>
        </w:tc>
        <w:tc>
          <w:tcPr>
            <w:tcW w:w="2126" w:type="dxa"/>
          </w:tcPr>
          <w:p w:rsidR="00DC7925" w:rsidRPr="005F0C05" w:rsidRDefault="00DC7925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2018 - 2020 годы</w:t>
            </w:r>
          </w:p>
        </w:tc>
        <w:tc>
          <w:tcPr>
            <w:tcW w:w="3621" w:type="dxa"/>
          </w:tcPr>
          <w:p w:rsidR="00DC7925" w:rsidRPr="005F0C05" w:rsidRDefault="00DC7925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</w:t>
            </w:r>
          </w:p>
          <w:p w:rsidR="00DC7925" w:rsidRPr="005F0C05" w:rsidRDefault="00DC7925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 адресной помощи</w:t>
            </w:r>
          </w:p>
        </w:tc>
      </w:tr>
      <w:tr w:rsidR="00DC7925" w:rsidRPr="005F0C05" w:rsidTr="001C1BFB">
        <w:tc>
          <w:tcPr>
            <w:tcW w:w="567" w:type="dxa"/>
          </w:tcPr>
          <w:p w:rsidR="00DC7925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72" w:type="dxa"/>
          </w:tcPr>
          <w:p w:rsidR="00DC7925" w:rsidRPr="005F0C05" w:rsidRDefault="00DC7925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Предоставление регионального семейного капитала при рождении третьего и последующих детей</w:t>
            </w:r>
          </w:p>
        </w:tc>
        <w:tc>
          <w:tcPr>
            <w:tcW w:w="2126" w:type="dxa"/>
          </w:tcPr>
          <w:p w:rsidR="00DC7925" w:rsidRPr="005F0C05" w:rsidRDefault="00DC7925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2018 - 2020 годы</w:t>
            </w:r>
          </w:p>
        </w:tc>
        <w:tc>
          <w:tcPr>
            <w:tcW w:w="3621" w:type="dxa"/>
          </w:tcPr>
          <w:p w:rsidR="00DC7925" w:rsidRPr="005F0C05" w:rsidRDefault="00DC7925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</w:t>
            </w:r>
          </w:p>
          <w:p w:rsidR="00DC7925" w:rsidRPr="005F0C05" w:rsidRDefault="00DC7925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 адресной помощи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Предоставление мер социальной поддержки по оплате жилого помещения и коммунальных услуг семьям, имеющим трех и более детей,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в том числе опекунским и приемным семьям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2018 - 2020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Министерство труда, занятости и социальной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защиты Республики Коми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 социальных гарантий и жилищных субсидий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Предоставление пособия на оплату проезда в пассажирском транспорте на детей, являющихся обучающимися в общеобразовательных организациях из многодетных семей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2018 - 2020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567E94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Предоставление ежемесячной компенсационной выплаты одиноким неработающим трудоспособным родителям (опекунам), осуществляющим уход за детьми-инвалидами в возрасте до 18 лет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2018 - 2019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 адресной помощи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567E94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Реализация механизмов раннего выявления жестокого обращения и насилия в отношении ребенка, социального неблагополучия семей с детьми в рамках порядка межведомственного взаимодействия органов и учреждений системы профилактики в Республике Коми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2018 - 2020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отделение социальной помощи семье и детям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567E94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Организация и проведение межведомственных мероприятий, направленных на предупреждение подростковой преступности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Коми;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отделение социальной помощи семье и детям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567E94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Освещение в региональных средствах массовой информации, на </w:t>
            </w:r>
            <w:proofErr w:type="spellStart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интернет-ресурсах</w:t>
            </w:r>
            <w:proofErr w:type="spellEnd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(официальных сайтах, порталах) информации о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деятельности органов исполнительной власти Республики Коми по профилактике преступности и правонарушений несовершеннолетних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2018 - 2020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Министерство труда, занятости и социальной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защиты Республики Коми;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ГБУ РК «ЦСЗН г.</w:t>
            </w:r>
            <w:r w:rsidR="00B62109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Печоры», отдел информационной и организационно-аналитической работы, отделение социальной помощи семье и детям, отделение социальной реабилитации несовершеннолетних</w:t>
            </w:r>
          </w:p>
          <w:p w:rsidR="0033189E" w:rsidRPr="005F0C05" w:rsidRDefault="0033189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Обобщение и распространение опыта работы на территории МР «Печора» по предоставлению услуг организаций спорта на безвозмездной основе детям из многодетных и малообеспеченных семей, детям-инвалидам, детям с единственным родителем, детям сиротам и детям, оставшимся без попечения родителей, переданным на воспитание в семью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340" w:rsidRPr="005F0C05" w:rsidTr="001C1BFB">
        <w:tc>
          <w:tcPr>
            <w:tcW w:w="567" w:type="dxa"/>
          </w:tcPr>
          <w:p w:rsidR="00345340" w:rsidRPr="005F0C05" w:rsidRDefault="00345340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345340" w:rsidRPr="005F0C05" w:rsidRDefault="00345340" w:rsidP="001C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2. Современная инфраструктура детства</w:t>
            </w:r>
          </w:p>
        </w:tc>
        <w:tc>
          <w:tcPr>
            <w:tcW w:w="2126" w:type="dxa"/>
          </w:tcPr>
          <w:p w:rsidR="00345340" w:rsidRPr="005F0C05" w:rsidRDefault="00345340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345340" w:rsidRPr="005F0C05" w:rsidRDefault="00345340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в реализации мероприятий ведомственного проекта Министерства образо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вания, науки и молодежной политики Республики Коми «Создание в субъектах Российской Федерации дополнительных мест для детей в воз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расте от 2 месяцев до 3 лет в организациях, реализующих программы дошкольного образования, на 2018-2020 годы»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в реализации мероприятий приоритетного проекта Министерства образо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вания, науки и молодежной политики Республики Коми «Создание со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временной образовательной среды для школьников»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в реализации приоритетного проекта Министерства образования, науки и молодежной политики Республики Коми «Доступное дополнительное образование для детей»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в исследовании качества дошкольного образования в Республи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ке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Коми. 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МР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оказания психолого-педагогической и медик</w:t>
            </w:r>
            <w:proofErr w:type="gram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помощи обучающимся и детям раннего возраста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472" w:type="dxa"/>
          </w:tcPr>
          <w:p w:rsidR="0033189E" w:rsidRPr="005F0C05" w:rsidRDefault="0033189E" w:rsidP="00CF5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территории </w:t>
            </w:r>
            <w:proofErr w:type="spell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ечора</w:t>
            </w:r>
            <w:proofErr w:type="spellEnd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учреждения «Молодежный центр», как одной из составных частей приоритетного проекта «Создание современной образовательной среды для школьников», отвечающий за приобретение и развитие </w:t>
            </w:r>
            <w:r w:rsidRPr="005F0C05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навыков</w:t>
            </w:r>
            <w:r w:rsidRPr="005F0C0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F0C05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Soft</w:t>
            </w:r>
            <w:proofErr w:type="spellEnd"/>
            <w:r w:rsidRPr="005F0C0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F0C05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Skills</w:t>
            </w:r>
            <w:proofErr w:type="spellEnd"/>
            <w:r w:rsidRPr="005F0C05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. (п.16 основного плана)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r w:rsidR="001C1BF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1C1BF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«Печора», Совет ГП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442E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472" w:type="dxa"/>
          </w:tcPr>
          <w:p w:rsidR="0033189E" w:rsidRPr="005F0C05" w:rsidRDefault="0033189E" w:rsidP="00426B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организации летнего отдыха несовершеннолетних на базе созданного муниципального учреждения «Молодежный центр» (п.30 основного плана)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«Печора», сектор молодежной политики, Управление образования МР «Печора», Управление культуры и туризма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472" w:type="dxa"/>
          </w:tcPr>
          <w:p w:rsidR="0033189E" w:rsidRPr="005F0C05" w:rsidRDefault="0033189E" w:rsidP="003B45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Координирование деятельности муниципальной комиссии по выявлению, и поддержки одаренных детей в области искусства, спорта, образования и сферы реализации молодежной политики в МР «Печора» (п.33 основного плана)   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«Печора», сектор молодежной политики,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472" w:type="dxa"/>
          </w:tcPr>
          <w:p w:rsidR="0033189E" w:rsidRPr="005F0C05" w:rsidRDefault="0033189E" w:rsidP="003B45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Обеспечение инфраструктурной поддержки деятельности Общероссийской общественно-государственной детско-юношеской организации «Российское движение школьников» на территории МР «Печора» на базе  муниципального учреждения «Молодежный центр» (п. 35 основного плана)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«Печора», сектор молодежной политики, Управление образования МР «Печора»</w:t>
            </w:r>
          </w:p>
        </w:tc>
      </w:tr>
      <w:tr w:rsidR="00345340" w:rsidRPr="005F0C05" w:rsidTr="001C1BFB">
        <w:tc>
          <w:tcPr>
            <w:tcW w:w="567" w:type="dxa"/>
          </w:tcPr>
          <w:p w:rsidR="00345340" w:rsidRPr="005F0C05" w:rsidRDefault="00345340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345340" w:rsidRPr="005F0C05" w:rsidRDefault="00345340" w:rsidP="001C1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3. Обеспечение безопасности детей</w:t>
            </w:r>
          </w:p>
        </w:tc>
        <w:tc>
          <w:tcPr>
            <w:tcW w:w="2126" w:type="dxa"/>
          </w:tcPr>
          <w:p w:rsidR="00345340" w:rsidRPr="005F0C05" w:rsidRDefault="00345340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345340" w:rsidRPr="005F0C05" w:rsidRDefault="00345340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несовершеннолетних к досуговой занятости, принятия своевременных мер к категории детей «не обучающиеся и не работающие» к вовлечению в занятия физкультурой и спортом 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Освещение в муниципальных средствах массовой информации, на интернет - ресурсах (официальных сайтах, порталах) информации о деятельности органов исполнительной власти Республики Коми по профилактике преступности и правонарушений несовершеннолетних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2019-2020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МБУ ГО «Досуг»</w:t>
            </w:r>
          </w:p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МБУ «МКО «Меридиан»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472" w:type="dxa"/>
          </w:tcPr>
          <w:p w:rsidR="0033189E" w:rsidRPr="005F0C05" w:rsidRDefault="0033189E" w:rsidP="004773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предупреждение подростковой преступности</w:t>
            </w:r>
          </w:p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472" w:type="dxa"/>
          </w:tcPr>
          <w:p w:rsidR="0033189E" w:rsidRPr="005F0C05" w:rsidRDefault="0033189E" w:rsidP="004773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республиканского конкурса детского творчества «Безопасность глазами детей»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МАУ ДО «ДШИ г. 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472" w:type="dxa"/>
          </w:tcPr>
          <w:p w:rsidR="0033189E" w:rsidRPr="005F0C05" w:rsidRDefault="0033189E" w:rsidP="009B6C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Привлечение несовершеннолетних к досуговой занятости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антитеррористической защищенности об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разовательных организаций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механизмов раннего выявления жестокого обращения и насилия в отношении ребенка, социального неблагополучия семей с детьми в рамках порядка межведомственного взаимодействия органов и учреждений системы профилактики в Республике Коми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межведомственных мероприятий, направ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ленных на предупреждение подростковой преступности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rPr>
          <w:trHeight w:val="667"/>
        </w:trPr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в  республиканском конкурсе детского творчества «Безопас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ность глазами детей»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Внедрение типовых решений по обеспечению доступности и безопасности эвакуационных выходов в образовательных организациях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квартал 2019 года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Привлечение несовершеннолетних к досуговой занятости, принятия своевременных мер к категории детей «не обучающиеся и не работаю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щие» к вовлечению в образовательный процесс, а также проведение мо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ниторинга занятости детей в свободное от учебы время, состоящих на учетах в полиции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 по обеспечению психологической помощи </w:t>
            </w:r>
            <w:proofErr w:type="gram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обучающим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ся</w:t>
            </w:r>
            <w:proofErr w:type="gramEnd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образовательных организациях, применению восстановительных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технологий и методов профилактической работы с детьми и их семьями, поддержке служб медиации (примирения) в системе образования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33189E" w:rsidRPr="005F0C05" w:rsidRDefault="0033189E" w:rsidP="00A87368">
            <w:pPr>
              <w:pStyle w:val="a5"/>
              <w:shd w:val="clear" w:color="auto" w:fill="auto"/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4.Здоровый ребенок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в образовательных организациях МР «Печора» программ гигиенического воспитания детей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формирование здорового образа жизни у детей и молодежи, внедрение здоровье</w:t>
            </w:r>
            <w:r w:rsidR="009F39D8"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сберегающих технологий и основ медицинских знаний, в том числе в рамках реализации проекта «Школьная медицина»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обеспечения здоровья и организации </w:t>
            </w:r>
            <w:proofErr w:type="gram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  <w:proofErr w:type="gramEnd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дошкольных образовательных и общеобразовательных организациях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мероприятий, направленных на формирование здорового образа жизни у детей и молодежи 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мероприятий, направленных на формирование здорового образа жизни у детей и молодежи 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45340" w:rsidRPr="005F0C05" w:rsidTr="001C1BFB">
        <w:tc>
          <w:tcPr>
            <w:tcW w:w="567" w:type="dxa"/>
          </w:tcPr>
          <w:p w:rsidR="00345340" w:rsidRPr="005F0C05" w:rsidRDefault="00345340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345340" w:rsidRPr="005F0C05" w:rsidRDefault="00345340" w:rsidP="001C1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695CA0"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Всестороннее</w:t>
            </w: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образование-детям</w:t>
            </w:r>
            <w:proofErr w:type="gramEnd"/>
          </w:p>
        </w:tc>
        <w:tc>
          <w:tcPr>
            <w:tcW w:w="2126" w:type="dxa"/>
          </w:tcPr>
          <w:p w:rsidR="00345340" w:rsidRPr="005F0C05" w:rsidRDefault="00345340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345340" w:rsidRPr="005F0C05" w:rsidRDefault="00345340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экологическому просвещению подростков и пропаганде бережного отношения к окружающей среде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8472" w:type="dxa"/>
          </w:tcPr>
          <w:p w:rsidR="0033189E" w:rsidRPr="005F0C05" w:rsidRDefault="0033189E" w:rsidP="00321A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 по профилактике социально-негативных явлений среди несовершеннолетних и молодежи 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в реализации региональных планов мероприятий по экологи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ческому просвещению школьников и пропаганде бережного отношения к окружающей среде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реализации мероприятий приоритетного проекта «Цифровая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МР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Осуществление мер поддержки образовательных организаций, реализующих инновационные программы, обеспечивающие отработку новых технологий содержания и воспитания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на территории Республики Коми Концепции развития пси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хологической службы в системе образования в Российской Федерации на период до 2025 года, утвержденной Министром образования и науки Российской Федерации 19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F0C05">
                <w:rPr>
                  <w:rFonts w:ascii="Times New Roman" w:hAnsi="Times New Roman" w:cs="Times New Roman"/>
                  <w:sz w:val="26"/>
                  <w:szCs w:val="26"/>
                </w:rPr>
                <w:t>2017 г</w:t>
              </w:r>
            </w:smartTag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региональных мероприятий по поддержке и развитию детей, проявивших выдающиеся способности, в рамках Концепции общенациональной системы выявления и развития молодых талантов (утверждена Президентом Российской Федерации 3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F0C05">
                <w:rPr>
                  <w:rFonts w:ascii="Times New Roman" w:hAnsi="Times New Roman" w:cs="Times New Roman"/>
                  <w:sz w:val="26"/>
                  <w:szCs w:val="26"/>
                </w:rPr>
                <w:t>2012 г</w:t>
              </w:r>
            </w:smartTag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. № Пр-827) и Комплекса мер по ее реализации (утвержден Правительством Российской Федерации 27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F0C05">
                <w:rPr>
                  <w:rFonts w:ascii="Times New Roman" w:hAnsi="Times New Roman" w:cs="Times New Roman"/>
                  <w:sz w:val="26"/>
                  <w:szCs w:val="26"/>
                </w:rPr>
                <w:t>2015 г</w:t>
              </w:r>
            </w:smartTag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 № 3274п-П8)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комплекса мероприятий по профилактике социально-негативных явлений среди несовершеннолетних и молодежи в Республике Коми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695CA0" w:rsidRPr="005F0C05" w:rsidTr="001C1BFB">
        <w:tc>
          <w:tcPr>
            <w:tcW w:w="567" w:type="dxa"/>
          </w:tcPr>
          <w:p w:rsidR="00695CA0" w:rsidRPr="005F0C05" w:rsidRDefault="00695CA0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695CA0" w:rsidRPr="005F0C05" w:rsidRDefault="00695CA0" w:rsidP="001C1BFB">
            <w:pPr>
              <w:spacing w:line="298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6.Культурное развитие детей</w:t>
            </w:r>
          </w:p>
        </w:tc>
        <w:tc>
          <w:tcPr>
            <w:tcW w:w="2126" w:type="dxa"/>
          </w:tcPr>
          <w:p w:rsidR="00695CA0" w:rsidRPr="005F0C05" w:rsidRDefault="00695CA0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695CA0" w:rsidRPr="005F0C05" w:rsidRDefault="00695CA0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творческой и художественно-эстетической направленности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популяризацию коми языка и коми культуры и их продвижение в детской среде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Концепции программы поддержки детского и юношеского чтения в Российской Федерации, утверждённой распоряжением Правительства Российской Федерации от 03 июня 2017 года № 1155-р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интеллектуальных, спортивных и творческих конкурсов, фестивалей, мероприятий с участием детей с </w:t>
            </w:r>
            <w:proofErr w:type="gram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proofErr w:type="gramEnd"/>
          </w:p>
          <w:p w:rsidR="0033189E" w:rsidRPr="005F0C05" w:rsidRDefault="0033189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возможностями здоровья, детей-сирот и детей, оставшихся без попечения родителей</w:t>
            </w:r>
          </w:p>
          <w:p w:rsidR="0033189E" w:rsidRPr="005F0C05" w:rsidRDefault="0033189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8472" w:type="dxa"/>
          </w:tcPr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спортивных, фестивалей, мероприятий с участием детей с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ограниченными возможностями здоровья, детей-сирот и детей, оставшихся без попечения родителей 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«Печора»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сектор по физкультуре и спорту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52.</w:t>
            </w:r>
          </w:p>
        </w:tc>
        <w:tc>
          <w:tcPr>
            <w:tcW w:w="8472" w:type="dxa"/>
          </w:tcPr>
          <w:p w:rsidR="0033189E" w:rsidRPr="005F0C05" w:rsidRDefault="0033189E" w:rsidP="00321A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Развитие сети современных детских школ искусств по видам искусства</w:t>
            </w:r>
          </w:p>
          <w:p w:rsidR="0033189E" w:rsidRPr="005F0C05" w:rsidRDefault="0033189E" w:rsidP="00220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8472" w:type="dxa"/>
          </w:tcPr>
          <w:p w:rsidR="0033189E" w:rsidRPr="005F0C05" w:rsidRDefault="0033189E" w:rsidP="0012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творческой и художественно-эстетической направленности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8472" w:type="dxa"/>
          </w:tcPr>
          <w:p w:rsidR="0033189E" w:rsidRPr="005F0C05" w:rsidRDefault="0033189E" w:rsidP="0012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области музыкального, хореографического, изобразительного, театрального искусства, киноискусства и народного творчества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8472" w:type="dxa"/>
          </w:tcPr>
          <w:p w:rsidR="0033189E" w:rsidRPr="005F0C05" w:rsidRDefault="0033189E" w:rsidP="0091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в Межрегиональном детском фестивале-конкурсе национальных культур «Венок дружбы»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8472" w:type="dxa"/>
          </w:tcPr>
          <w:p w:rsidR="0033189E" w:rsidRPr="005F0C05" w:rsidRDefault="0033189E" w:rsidP="0012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популяризацию коми языка и коми культуры и их продвижение в детской среде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8472" w:type="dxa"/>
          </w:tcPr>
          <w:p w:rsidR="0033189E" w:rsidRPr="005F0C05" w:rsidRDefault="0033189E" w:rsidP="0012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Театральные постановки и концертные программы для детей и юношества (в том числе для детей-инвалидов и детей с ограниченными возможностями здоровья в целях их интеграции в современное общество)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3189E" w:rsidRPr="005F0C05" w:rsidTr="001C1BFB">
        <w:tc>
          <w:tcPr>
            <w:tcW w:w="567" w:type="dxa"/>
          </w:tcPr>
          <w:p w:rsidR="0033189E" w:rsidRPr="005F0C05" w:rsidRDefault="0033189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8472" w:type="dxa"/>
          </w:tcPr>
          <w:p w:rsidR="0033189E" w:rsidRPr="005F0C05" w:rsidRDefault="0033189E" w:rsidP="0012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Культурно-просветительские программы для детей</w:t>
            </w:r>
          </w:p>
        </w:tc>
        <w:tc>
          <w:tcPr>
            <w:tcW w:w="2126" w:type="dxa"/>
          </w:tcPr>
          <w:p w:rsidR="0033189E" w:rsidRPr="005F0C05" w:rsidRDefault="0033189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3189E" w:rsidRPr="005F0C05" w:rsidRDefault="0033189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7A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8472" w:type="dxa"/>
          </w:tcPr>
          <w:p w:rsidR="00032E05" w:rsidRPr="005F0C05" w:rsidRDefault="00032E05" w:rsidP="007A0A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интеллектуальных, спортивных и творческих конкурсов,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фестивалей, мероприятий с участием детей с ограниченными возможностями здоровья,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туризма МР «Печора» и подведомственные учреждения</w:t>
            </w: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7.Развитие физкультуры и спорта для детей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8472" w:type="dxa"/>
          </w:tcPr>
          <w:p w:rsidR="00032E05" w:rsidRPr="005F0C05" w:rsidRDefault="00032E05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Развитие детско-юношеского спорта, организация физкультурных меро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приятий среди школьных спортивных клубов по видам спорта, наиболее популярных среди детей, обеспечение доступности инфраструктуры фи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зической культуры и спорта для детей и молодежи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877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8472" w:type="dxa"/>
          </w:tcPr>
          <w:p w:rsidR="00032E05" w:rsidRPr="005F0C05" w:rsidRDefault="00032E05" w:rsidP="00877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федеральных стандартов спортивной подготовки при подготовке резерва Республики Коми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977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8472" w:type="dxa"/>
          </w:tcPr>
          <w:p w:rsidR="00032E05" w:rsidRPr="005F0C05" w:rsidRDefault="00032E05" w:rsidP="00977B0F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Развитие детско-юношеского спорта, организация физкультурных меро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приятий среди школьных спортивных клубов по видам спорта, наиболее популярных среди детей, обеспечение доступности инфраструктуры фи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зической культуры и спорта для детей и молодежи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032E05" w:rsidRPr="005F0C05" w:rsidRDefault="00032E05" w:rsidP="001C1BFB">
            <w:pPr>
              <w:pStyle w:val="a5"/>
              <w:shd w:val="clear" w:color="auto" w:fill="auto"/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8.Безопасный детский отдых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8472" w:type="dxa"/>
          </w:tcPr>
          <w:p w:rsidR="00032E05" w:rsidRPr="005F0C05" w:rsidRDefault="00032E05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по организации отдыха и оздоровления де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тей различных категорий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032E05" w:rsidRPr="005F0C05" w:rsidRDefault="00032E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032E05" w:rsidRPr="005F0C05" w:rsidTr="001C1BFB">
        <w:tc>
          <w:tcPr>
            <w:tcW w:w="567" w:type="dxa"/>
          </w:tcPr>
          <w:p w:rsidR="00032E05" w:rsidRPr="005F0C05" w:rsidRDefault="00032E05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8472" w:type="dxa"/>
          </w:tcPr>
          <w:p w:rsidR="00032E05" w:rsidRPr="005F0C05" w:rsidRDefault="00032E05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Участие детей из МО МР «Печора» в профильных сменах международ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и всероссийских детских центров «Артек», «Орленок», «Смена»</w:t>
            </w:r>
          </w:p>
        </w:tc>
        <w:tc>
          <w:tcPr>
            <w:tcW w:w="2126" w:type="dxa"/>
          </w:tcPr>
          <w:p w:rsidR="00032E05" w:rsidRPr="005F0C05" w:rsidRDefault="00032E05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032E05" w:rsidRPr="005F0C05" w:rsidRDefault="00747401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8C6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Года детского туризма в МР «Печора», включая разработку и утверждения плана мероприятий по его проведению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C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Организация выполнения детьми нормативов испытаний (тестов) Все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российского физкультурно-спортивного комплекса «Готов к труду и обороне», в том числе испытания «Туристский поход с проверкой ту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ристских навыков»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302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C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8472" w:type="dxa"/>
          </w:tcPr>
          <w:p w:rsidR="003425AE" w:rsidRPr="005F0C05" w:rsidRDefault="003425AE" w:rsidP="00120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в Стратегию развития детского туризма и </w:t>
            </w:r>
            <w:proofErr w:type="gramStart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отдыхав</w:t>
            </w:r>
            <w:proofErr w:type="gramEnd"/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до 2020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302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Администрация МР «Печора» сектор по физкультуре и спорту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0F5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8472" w:type="dxa"/>
          </w:tcPr>
          <w:p w:rsidR="003425AE" w:rsidRPr="005F0C05" w:rsidRDefault="003425AE" w:rsidP="00E35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реализация региональных туристских проектов для детей,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включающих туристско-спортивные сборы, слеты, экскурсии и походы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туризма МР «Печора» и подведомственные учреждения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6C0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</w:t>
            </w:r>
          </w:p>
        </w:tc>
        <w:tc>
          <w:tcPr>
            <w:tcW w:w="8472" w:type="dxa"/>
          </w:tcPr>
          <w:p w:rsidR="003425AE" w:rsidRPr="005F0C05" w:rsidRDefault="003425AE" w:rsidP="00794D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экскурсионных программ для учащихся учебных заведений МР «Печора»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 и подведомственные учреждения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10.Безопасное информационное пространство для детей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C11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Плана мероприятий по реализации Концепции обеспечения безопасности детей и подростков в Республике Коми на 2018 - 2020 годы, утвержденного распоряжением Правительства Республики Коми от 16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F0C05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 № 323-р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C11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C11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Организация широкомасштабной работы с родителями (законными представителями) с целью разъяснения им методов обеспечения защиты детей в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3425AE" w:rsidRPr="00A43278" w:rsidRDefault="003425AE" w:rsidP="001C1BFB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43278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C11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цикла уроков информационной культуры и медиа - грамотности «Твой безопасный интернет»</w:t>
            </w:r>
          </w:p>
        </w:tc>
        <w:tc>
          <w:tcPr>
            <w:tcW w:w="2126" w:type="dxa"/>
          </w:tcPr>
          <w:p w:rsidR="003425AE" w:rsidRPr="00A43278" w:rsidRDefault="003425AE" w:rsidP="001C1BFB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4327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C11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11. Ребенок и его право на семью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spacing w:line="298" w:lineRule="exact"/>
              <w:rPr>
                <w:sz w:val="26"/>
                <w:szCs w:val="26"/>
              </w:rPr>
            </w:pP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sz w:val="26"/>
                <w:szCs w:val="26"/>
              </w:rPr>
            </w:pPr>
          </w:p>
        </w:tc>
      </w:tr>
      <w:tr w:rsidR="00B74618" w:rsidRPr="005F0C05" w:rsidTr="001C1BFB">
        <w:tc>
          <w:tcPr>
            <w:tcW w:w="567" w:type="dxa"/>
          </w:tcPr>
          <w:p w:rsidR="00B74618" w:rsidRPr="005F0C05" w:rsidRDefault="00B74618" w:rsidP="00C11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472" w:type="dxa"/>
          </w:tcPr>
          <w:p w:rsidR="00B74618" w:rsidRPr="005F0C05" w:rsidRDefault="00B74618" w:rsidP="008661BB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r w:rsidR="004524E2" w:rsidRPr="005F0C05">
              <w:rPr>
                <w:rFonts w:ascii="Times New Roman" w:hAnsi="Times New Roman" w:cs="Times New Roman"/>
                <w:sz w:val="26"/>
                <w:szCs w:val="26"/>
              </w:rPr>
              <w:t>Комплекса мер на территории МР «Печора» по развитию системы подготовки к самостоятельной жизни вос</w:t>
            </w:r>
            <w:r w:rsidR="00EF440F" w:rsidRPr="005F0C05">
              <w:rPr>
                <w:rFonts w:ascii="Times New Roman" w:hAnsi="Times New Roman" w:cs="Times New Roman"/>
                <w:sz w:val="26"/>
                <w:szCs w:val="26"/>
              </w:rPr>
              <w:t>пи</w:t>
            </w:r>
            <w:r w:rsidR="004524E2" w:rsidRPr="005F0C05">
              <w:rPr>
                <w:rFonts w:ascii="Times New Roman" w:hAnsi="Times New Roman" w:cs="Times New Roman"/>
                <w:sz w:val="26"/>
                <w:szCs w:val="26"/>
              </w:rPr>
              <w:t>танников</w:t>
            </w:r>
            <w:r w:rsidR="00EF440F" w:rsidRPr="005F0C05">
              <w:rPr>
                <w:rFonts w:ascii="Times New Roman" w:hAnsi="Times New Roman" w:cs="Times New Roman"/>
                <w:sz w:val="26"/>
                <w:szCs w:val="26"/>
              </w:rPr>
              <w:t>, организации для детей-сирот и детей, оставшихся без попечения родителей, де</w:t>
            </w:r>
            <w:r w:rsidR="008661BB" w:rsidRPr="005F0C05">
              <w:rPr>
                <w:rFonts w:ascii="Times New Roman" w:hAnsi="Times New Roman" w:cs="Times New Roman"/>
                <w:sz w:val="26"/>
                <w:szCs w:val="26"/>
              </w:rPr>
              <w:t>тей из замещающихся семей, пост</w:t>
            </w:r>
            <w:r w:rsidR="00EF440F" w:rsidRPr="005F0C05">
              <w:rPr>
                <w:rFonts w:ascii="Times New Roman" w:hAnsi="Times New Roman" w:cs="Times New Roman"/>
                <w:sz w:val="26"/>
                <w:szCs w:val="26"/>
              </w:rPr>
              <w:t>интернатного сопровождения и адаптации выпус</w:t>
            </w:r>
            <w:r w:rsidR="00106AA8" w:rsidRPr="005F0C0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F440F" w:rsidRPr="005F0C05">
              <w:rPr>
                <w:rFonts w:ascii="Times New Roman" w:hAnsi="Times New Roman" w:cs="Times New Roman"/>
                <w:sz w:val="26"/>
                <w:szCs w:val="26"/>
              </w:rPr>
              <w:t>ников этих организаций «</w:t>
            </w:r>
            <w:r w:rsidR="00106AA8" w:rsidRPr="005F0C05">
              <w:rPr>
                <w:rFonts w:ascii="Times New Roman" w:hAnsi="Times New Roman" w:cs="Times New Roman"/>
                <w:sz w:val="26"/>
                <w:szCs w:val="26"/>
              </w:rPr>
              <w:t>Вектор будущ</w:t>
            </w:r>
            <w:r w:rsidR="00EF440F" w:rsidRPr="005F0C05">
              <w:rPr>
                <w:rFonts w:ascii="Times New Roman" w:hAnsi="Times New Roman" w:cs="Times New Roman"/>
                <w:sz w:val="26"/>
                <w:szCs w:val="26"/>
              </w:rPr>
              <w:t>его»</w:t>
            </w:r>
            <w:r w:rsidR="004524E2"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B74618" w:rsidRPr="00A43278" w:rsidRDefault="00106AA8" w:rsidP="001C1BFB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43278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B74618" w:rsidRPr="005F0C05" w:rsidRDefault="00B74618" w:rsidP="001C1BFB">
            <w:pPr>
              <w:jc w:val="center"/>
              <w:rPr>
                <w:sz w:val="26"/>
                <w:szCs w:val="26"/>
              </w:rPr>
            </w:pP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8661BB" w:rsidP="00D40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развитие служб сопровождения замещающих семей на базе организаций для детей-сирот и детей, оставшихся без попечения родителей, функции и полномочия учредителя</w:t>
            </w:r>
            <w:r w:rsidR="00B62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F0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которых осуществляет Министерство образования, науки и молодежной политики </w:t>
            </w:r>
            <w:r w:rsidRPr="005F0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Республики Коми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2018 - 2020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образования, науки и молодежной политики Республики Коми</w:t>
            </w:r>
          </w:p>
          <w:p w:rsidR="003425AE" w:rsidRPr="005F0C05" w:rsidRDefault="003425A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ГБУ РК «ЦСЗН </w:t>
            </w:r>
            <w:proofErr w:type="spellStart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Start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.П</w:t>
            </w:r>
            <w:proofErr w:type="gramEnd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ечоры</w:t>
            </w:r>
            <w:proofErr w:type="spellEnd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», </w:t>
            </w: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отделение социальной помощи семье и детям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713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713D3F" w:rsidRPr="005F0C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Разработка предложений, направленных на реформирование системы профилактики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II квартал 2019 года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Министерство труда, занятости и социальной защиты Республики Коми;</w:t>
            </w:r>
          </w:p>
          <w:p w:rsidR="003425AE" w:rsidRPr="005F0C05" w:rsidRDefault="003425A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ГБУ РК «ЦСЗН </w:t>
            </w:r>
            <w:proofErr w:type="spellStart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Start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.П</w:t>
            </w:r>
            <w:proofErr w:type="gramEnd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ечоры</w:t>
            </w:r>
            <w:proofErr w:type="spellEnd"/>
            <w:r w:rsidRPr="005F0C0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», отделение социальной помощи семье и детям, отделение социальной реабилитации несовершеннолетних</w:t>
            </w:r>
          </w:p>
          <w:p w:rsidR="003425AE" w:rsidRPr="005F0C05" w:rsidRDefault="003425AE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8661BB" w:rsidRPr="005F0C05" w:rsidTr="001C1BFB">
        <w:tc>
          <w:tcPr>
            <w:tcW w:w="567" w:type="dxa"/>
          </w:tcPr>
          <w:p w:rsidR="008661BB" w:rsidRPr="005F0C05" w:rsidRDefault="008661BB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8661BB" w:rsidRPr="005F0C05" w:rsidRDefault="008661BB" w:rsidP="005F0C0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6"/>
                <w:szCs w:val="26"/>
                <w:lang w:eastAsia="ru-RU"/>
              </w:rPr>
            </w:pPr>
            <w:r w:rsidRPr="005F0C05">
              <w:rPr>
                <w:rFonts w:ascii="Times New Roman" w:eastAsia="Times New Roman" w:hAnsi="Times New Roman" w:cs="Times New Roman"/>
                <w:b/>
                <w:color w:val="2D2D2D"/>
                <w:sz w:val="26"/>
                <w:szCs w:val="26"/>
                <w:lang w:eastAsia="ru-RU"/>
              </w:rPr>
              <w:t xml:space="preserve">13. Социальная защита детей-инвалидов и детей с ограниченными возможностями </w:t>
            </w:r>
            <w:r w:rsidR="00713D3F" w:rsidRPr="005F0C05">
              <w:rPr>
                <w:rFonts w:ascii="Times New Roman" w:eastAsia="Times New Roman" w:hAnsi="Times New Roman" w:cs="Times New Roman"/>
                <w:b/>
                <w:color w:val="2D2D2D"/>
                <w:sz w:val="26"/>
                <w:szCs w:val="26"/>
                <w:lang w:eastAsia="ru-RU"/>
              </w:rPr>
              <w:t>здоровья и их интеграция в современное общество</w:t>
            </w:r>
          </w:p>
        </w:tc>
        <w:tc>
          <w:tcPr>
            <w:tcW w:w="2126" w:type="dxa"/>
          </w:tcPr>
          <w:p w:rsidR="008661BB" w:rsidRPr="005F0C05" w:rsidRDefault="008661BB" w:rsidP="001C1B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3621" w:type="dxa"/>
          </w:tcPr>
          <w:p w:rsidR="008661BB" w:rsidRPr="005F0C05" w:rsidRDefault="008661BB" w:rsidP="001C1B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713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3D3F" w:rsidRPr="005F0C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Мониторинг соблюдения прав обучающихся с ограниченными возмож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ностями здоровья и инвалидностью на получение качественного до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ступного образования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302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713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3D3F" w:rsidRPr="005F0C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квалификации педагогических работников по вопросам работы с обучающимися с ограниченными возможностями здоровья и инвалидностью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713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3D3F" w:rsidRPr="005F0C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Реализация комплекса мер по совершенствованию системы профилак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тики суицида среди несовершеннолетних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rPr>
                <w:sz w:val="26"/>
                <w:szCs w:val="26"/>
              </w:rPr>
            </w:pPr>
            <w:r w:rsidRPr="005F0C05">
              <w:rPr>
                <w:sz w:val="26"/>
                <w:szCs w:val="26"/>
              </w:rPr>
              <w:t>2019-2020</w:t>
            </w:r>
            <w:r w:rsidR="00A43278">
              <w:rPr>
                <w:sz w:val="26"/>
                <w:szCs w:val="26"/>
              </w:rPr>
              <w:t xml:space="preserve"> </w:t>
            </w:r>
            <w:r w:rsidR="00A4327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Республики Коми; ГБУ РК «ЦЗН г. Печоры», отделение социальной реабилитации несовершеннолетних, отделение социальной помощи семье и детям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713D3F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3425AE"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Размещение на информационных ресурсах средств массовой информа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ции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сведений о детском телефоне доверия 8-800-2000-122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ГБУ РК «ЦЗН г. Печоры» 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организационно-аналитической работы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5F0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5F0C05" w:rsidRPr="005F0C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межведомственных рейдов и патронажей семей, находящихся в социально опасном положении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Республики Коми; ГБУ РК «ЦЗН г. Печоры», отделение социальной реабилитации несовершеннолетних, отделение социальной помощи семье и детям</w:t>
            </w: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5F0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F0C05" w:rsidRPr="005F0C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Проведение в межведомственных рейдах по выявлению несовершенно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летних, находящихся в ночное время без сопровождения родителей (за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softHyphen/>
              <w:t>конных представителей)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2018-2020 годы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занятости и социальной защиты Республики Коми; ГБУ РК «ЦЗН г. Печоры», отделение социальной реабилитации несовершеннолетних, отделение социальной помощи семье и детям</w:t>
            </w:r>
          </w:p>
        </w:tc>
      </w:tr>
      <w:tr w:rsidR="005F0C05" w:rsidRPr="005F0C05" w:rsidTr="001C1BFB">
        <w:tc>
          <w:tcPr>
            <w:tcW w:w="567" w:type="dxa"/>
          </w:tcPr>
          <w:p w:rsidR="005F0C05" w:rsidRPr="005F0C05" w:rsidRDefault="005F0C05" w:rsidP="005F0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2" w:type="dxa"/>
          </w:tcPr>
          <w:p w:rsidR="005F0C05" w:rsidRPr="005F0C05" w:rsidRDefault="005F0C05" w:rsidP="005F0C05">
            <w:pPr>
              <w:pStyle w:val="a5"/>
              <w:shd w:val="clear" w:color="auto" w:fill="auto"/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b/>
                <w:sz w:val="26"/>
                <w:szCs w:val="26"/>
              </w:rPr>
              <w:t>14. Качественные детские товары и продукты питания</w:t>
            </w:r>
          </w:p>
        </w:tc>
        <w:tc>
          <w:tcPr>
            <w:tcW w:w="2126" w:type="dxa"/>
          </w:tcPr>
          <w:p w:rsidR="005F0C05" w:rsidRPr="005F0C05" w:rsidRDefault="005F0C05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5F0C05" w:rsidRPr="005F0C05" w:rsidRDefault="005F0C05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5AE" w:rsidRPr="005F0C05" w:rsidTr="001C1BFB">
        <w:tc>
          <w:tcPr>
            <w:tcW w:w="567" w:type="dxa"/>
          </w:tcPr>
          <w:p w:rsidR="003425AE" w:rsidRPr="005F0C05" w:rsidRDefault="003425AE" w:rsidP="00B6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8472" w:type="dxa"/>
          </w:tcPr>
          <w:p w:rsidR="003425AE" w:rsidRPr="005F0C05" w:rsidRDefault="003425AE" w:rsidP="00220957">
            <w:pPr>
              <w:pStyle w:val="a5"/>
              <w:shd w:val="clear" w:color="auto" w:fill="auto"/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организации питания детей в образовательных организациях</w:t>
            </w:r>
          </w:p>
        </w:tc>
        <w:tc>
          <w:tcPr>
            <w:tcW w:w="2126" w:type="dxa"/>
          </w:tcPr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3425AE" w:rsidRPr="005F0C05" w:rsidRDefault="003425AE" w:rsidP="001C1BFB">
            <w:pPr>
              <w:pStyle w:val="a5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 xml:space="preserve"> 2019 года</w:t>
            </w:r>
          </w:p>
        </w:tc>
        <w:tc>
          <w:tcPr>
            <w:tcW w:w="3621" w:type="dxa"/>
          </w:tcPr>
          <w:p w:rsidR="003425AE" w:rsidRPr="005F0C05" w:rsidRDefault="003425AE" w:rsidP="001C1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C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</w:tr>
    </w:tbl>
    <w:p w:rsidR="00B64665" w:rsidRPr="00B64665" w:rsidRDefault="00B64665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64665" w:rsidRPr="00B64665" w:rsidSect="00B622A7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65"/>
    <w:rsid w:val="00032E05"/>
    <w:rsid w:val="000874F2"/>
    <w:rsid w:val="00106AA8"/>
    <w:rsid w:val="0012034A"/>
    <w:rsid w:val="001C1BFB"/>
    <w:rsid w:val="00244CF6"/>
    <w:rsid w:val="0025008E"/>
    <w:rsid w:val="00321AFF"/>
    <w:rsid w:val="003238E3"/>
    <w:rsid w:val="0033189E"/>
    <w:rsid w:val="003425AE"/>
    <w:rsid w:val="00345340"/>
    <w:rsid w:val="00380465"/>
    <w:rsid w:val="00387E2B"/>
    <w:rsid w:val="003B4501"/>
    <w:rsid w:val="003B5F8B"/>
    <w:rsid w:val="00426BB3"/>
    <w:rsid w:val="00442E95"/>
    <w:rsid w:val="004432C3"/>
    <w:rsid w:val="00451F80"/>
    <w:rsid w:val="004524E2"/>
    <w:rsid w:val="0047736B"/>
    <w:rsid w:val="004911A4"/>
    <w:rsid w:val="005547B1"/>
    <w:rsid w:val="0056498D"/>
    <w:rsid w:val="00567E94"/>
    <w:rsid w:val="005719E9"/>
    <w:rsid w:val="005D0B6A"/>
    <w:rsid w:val="005F0C05"/>
    <w:rsid w:val="00695CA0"/>
    <w:rsid w:val="006E0006"/>
    <w:rsid w:val="00713D3F"/>
    <w:rsid w:val="00747401"/>
    <w:rsid w:val="007568C1"/>
    <w:rsid w:val="007702A1"/>
    <w:rsid w:val="007755A1"/>
    <w:rsid w:val="00794D89"/>
    <w:rsid w:val="007D649B"/>
    <w:rsid w:val="007E417C"/>
    <w:rsid w:val="008661BB"/>
    <w:rsid w:val="008C2ACB"/>
    <w:rsid w:val="0091328D"/>
    <w:rsid w:val="009A4F61"/>
    <w:rsid w:val="009B6C91"/>
    <w:rsid w:val="009F3771"/>
    <w:rsid w:val="009F39D8"/>
    <w:rsid w:val="00A04E8F"/>
    <w:rsid w:val="00A070C0"/>
    <w:rsid w:val="00A43278"/>
    <w:rsid w:val="00A5674B"/>
    <w:rsid w:val="00A7618F"/>
    <w:rsid w:val="00A87368"/>
    <w:rsid w:val="00AF016F"/>
    <w:rsid w:val="00B25D04"/>
    <w:rsid w:val="00B62109"/>
    <w:rsid w:val="00B622A7"/>
    <w:rsid w:val="00B64665"/>
    <w:rsid w:val="00B74618"/>
    <w:rsid w:val="00C961F8"/>
    <w:rsid w:val="00CD11B6"/>
    <w:rsid w:val="00CF5028"/>
    <w:rsid w:val="00D13983"/>
    <w:rsid w:val="00D15FBA"/>
    <w:rsid w:val="00D73266"/>
    <w:rsid w:val="00DC7925"/>
    <w:rsid w:val="00DE67DC"/>
    <w:rsid w:val="00DF4874"/>
    <w:rsid w:val="00E17CE8"/>
    <w:rsid w:val="00E35773"/>
    <w:rsid w:val="00EF440F"/>
    <w:rsid w:val="00F22B7B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7D649B"/>
    <w:rPr>
      <w:rFonts w:ascii="Arial Unicode MS" w:eastAsia="Arial Unicode MS" w:hAnsi="Arial Unicode MS" w:cs="Arial Unicode MS"/>
      <w:sz w:val="25"/>
      <w:szCs w:val="25"/>
      <w:shd w:val="clear" w:color="auto" w:fill="FFFFFF"/>
      <w:lang w:eastAsia="ru-RU"/>
    </w:rPr>
  </w:style>
  <w:style w:type="paragraph" w:styleId="a5">
    <w:name w:val="Body Text"/>
    <w:basedOn w:val="a"/>
    <w:link w:val="a4"/>
    <w:rsid w:val="007D649B"/>
    <w:pPr>
      <w:shd w:val="clear" w:color="auto" w:fill="FFFFFF"/>
      <w:spacing w:after="0" w:line="240" w:lineRule="atLeast"/>
      <w:ind w:hanging="660"/>
    </w:pPr>
    <w:rPr>
      <w:rFonts w:ascii="Arial Unicode MS" w:eastAsia="Arial Unicode MS" w:hAnsi="Arial Unicode MS" w:cs="Arial Unicode MS"/>
      <w:sz w:val="25"/>
      <w:szCs w:val="25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D649B"/>
  </w:style>
  <w:style w:type="paragraph" w:styleId="a6">
    <w:name w:val="Balloon Text"/>
    <w:basedOn w:val="a"/>
    <w:link w:val="a7"/>
    <w:uiPriority w:val="99"/>
    <w:semiHidden/>
    <w:unhideWhenUsed/>
    <w:rsid w:val="00B6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10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A4F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7D649B"/>
    <w:rPr>
      <w:rFonts w:ascii="Arial Unicode MS" w:eastAsia="Arial Unicode MS" w:hAnsi="Arial Unicode MS" w:cs="Arial Unicode MS"/>
      <w:sz w:val="25"/>
      <w:szCs w:val="25"/>
      <w:shd w:val="clear" w:color="auto" w:fill="FFFFFF"/>
      <w:lang w:eastAsia="ru-RU"/>
    </w:rPr>
  </w:style>
  <w:style w:type="paragraph" w:styleId="a5">
    <w:name w:val="Body Text"/>
    <w:basedOn w:val="a"/>
    <w:link w:val="a4"/>
    <w:rsid w:val="007D649B"/>
    <w:pPr>
      <w:shd w:val="clear" w:color="auto" w:fill="FFFFFF"/>
      <w:spacing w:after="0" w:line="240" w:lineRule="atLeast"/>
      <w:ind w:hanging="660"/>
    </w:pPr>
    <w:rPr>
      <w:rFonts w:ascii="Arial Unicode MS" w:eastAsia="Arial Unicode MS" w:hAnsi="Arial Unicode MS" w:cs="Arial Unicode MS"/>
      <w:sz w:val="25"/>
      <w:szCs w:val="25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D649B"/>
  </w:style>
  <w:style w:type="paragraph" w:styleId="a6">
    <w:name w:val="Balloon Text"/>
    <w:basedOn w:val="a"/>
    <w:link w:val="a7"/>
    <w:uiPriority w:val="99"/>
    <w:semiHidden/>
    <w:unhideWhenUsed/>
    <w:rsid w:val="00B6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10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A4F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9B8C-2383-480B-A408-650963E8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Лавренова ЛЛ</cp:lastModifiedBy>
  <cp:revision>16</cp:revision>
  <cp:lastPrinted>2019-12-06T09:41:00Z</cp:lastPrinted>
  <dcterms:created xsi:type="dcterms:W3CDTF">2019-12-05T10:00:00Z</dcterms:created>
  <dcterms:modified xsi:type="dcterms:W3CDTF">2019-12-06T09:57:00Z</dcterms:modified>
</cp:coreProperties>
</file>