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3C" w:rsidRPr="008B66B8" w:rsidRDefault="00993AE6" w:rsidP="00993AE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B66B8">
        <w:rPr>
          <w:rFonts w:ascii="Times New Roman" w:hAnsi="Times New Roman" w:cs="Times New Roman"/>
          <w:sz w:val="26"/>
          <w:szCs w:val="26"/>
        </w:rPr>
        <w:t>Приложение</w:t>
      </w:r>
    </w:p>
    <w:p w:rsidR="00993AE6" w:rsidRPr="00993AE6" w:rsidRDefault="00993AE6" w:rsidP="00993AE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93AE6">
        <w:rPr>
          <w:rFonts w:ascii="Times New Roman" w:hAnsi="Times New Roman" w:cs="Times New Roman"/>
          <w:sz w:val="26"/>
          <w:szCs w:val="26"/>
        </w:rPr>
        <w:t>Утвержден</w:t>
      </w:r>
      <w:proofErr w:type="gramEnd"/>
      <w:r w:rsidRPr="00993AE6">
        <w:rPr>
          <w:rFonts w:ascii="Times New Roman" w:hAnsi="Times New Roman" w:cs="Times New Roman"/>
          <w:sz w:val="26"/>
          <w:szCs w:val="26"/>
        </w:rPr>
        <w:t xml:space="preserve"> решением Совета</w:t>
      </w:r>
    </w:p>
    <w:p w:rsidR="00993AE6" w:rsidRPr="00993AE6" w:rsidRDefault="00993AE6" w:rsidP="00993AE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993AE6">
        <w:rPr>
          <w:rFonts w:ascii="Times New Roman" w:hAnsi="Times New Roman" w:cs="Times New Roman"/>
          <w:sz w:val="26"/>
          <w:szCs w:val="26"/>
        </w:rPr>
        <w:t>униципального района «Печора»</w:t>
      </w:r>
    </w:p>
    <w:p w:rsidR="00993AE6" w:rsidRPr="00993AE6" w:rsidRDefault="00EE2AFF" w:rsidP="008B66B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993AE6">
        <w:rPr>
          <w:rFonts w:ascii="Times New Roman" w:hAnsi="Times New Roman" w:cs="Times New Roman"/>
          <w:sz w:val="26"/>
          <w:szCs w:val="26"/>
        </w:rPr>
        <w:t>о</w:t>
      </w:r>
      <w:r w:rsidR="008B66B8">
        <w:rPr>
          <w:rFonts w:ascii="Times New Roman" w:hAnsi="Times New Roman" w:cs="Times New Roman"/>
          <w:sz w:val="26"/>
          <w:szCs w:val="26"/>
        </w:rPr>
        <w:t xml:space="preserve">т 26 </w:t>
      </w:r>
      <w:r w:rsidR="00993AE6" w:rsidRPr="00993AE6">
        <w:rPr>
          <w:rFonts w:ascii="Times New Roman" w:hAnsi="Times New Roman" w:cs="Times New Roman"/>
          <w:sz w:val="26"/>
          <w:szCs w:val="26"/>
        </w:rPr>
        <w:t xml:space="preserve">февраля 2015 года № </w:t>
      </w:r>
      <w:r w:rsidR="008B66B8">
        <w:rPr>
          <w:rFonts w:ascii="Times New Roman" w:hAnsi="Times New Roman" w:cs="Times New Roman"/>
          <w:sz w:val="26"/>
          <w:szCs w:val="26"/>
        </w:rPr>
        <w:t>5-34/449</w:t>
      </w:r>
    </w:p>
    <w:p w:rsidR="00993AE6" w:rsidRDefault="00993AE6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E06B8D" w:rsidRPr="00E06B8D" w:rsidRDefault="00E06B8D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6B8D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E06B8D" w:rsidRPr="00E06B8D" w:rsidRDefault="00E06B8D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6B8D">
        <w:rPr>
          <w:rFonts w:ascii="Times New Roman" w:hAnsi="Times New Roman" w:cs="Times New Roman"/>
          <w:b/>
          <w:sz w:val="26"/>
          <w:szCs w:val="26"/>
        </w:rPr>
        <w:t>ПРОВЕДЕНИЯ ОБЩЕСТВЕННЫХ СЛУШАНИЙ</w:t>
      </w:r>
    </w:p>
    <w:p w:rsidR="00E06B8D" w:rsidRPr="00E06B8D" w:rsidRDefault="00E06B8D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6B8D">
        <w:rPr>
          <w:rFonts w:ascii="Times New Roman" w:hAnsi="Times New Roman" w:cs="Times New Roman"/>
          <w:b/>
          <w:sz w:val="26"/>
          <w:szCs w:val="26"/>
        </w:rPr>
        <w:t>ОБ ОЦЕНКЕ ВОЗДЕЙСТВИЯ НАМЕЧАЕМОЙ ДЕЯТЕЛЬНОСТИ</w:t>
      </w:r>
    </w:p>
    <w:p w:rsidR="001F699B" w:rsidRDefault="00E06B8D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6B8D">
        <w:rPr>
          <w:rFonts w:ascii="Times New Roman" w:hAnsi="Times New Roman" w:cs="Times New Roman"/>
          <w:b/>
          <w:sz w:val="26"/>
          <w:szCs w:val="26"/>
        </w:rPr>
        <w:t>НА ОКРУЖАЮЩУЮ СРЕДУ В МУНИЦИПАЛЬНОМ ОБРАЗОВАНИИ МУНИЦИПАЛЬНОГО РАЙОНА «ПЕЧОРА»</w:t>
      </w:r>
      <w:bookmarkStart w:id="0" w:name="_GoBack"/>
      <w:bookmarkEnd w:id="0"/>
    </w:p>
    <w:p w:rsidR="00E06B8D" w:rsidRDefault="00E06B8D" w:rsidP="00E06B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F5EF6" w:rsidRDefault="00E06B8D" w:rsidP="00E06B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06B8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>стоящий Порядок разработан в соответствии с требованиями Федерального закона «Об эколо</w:t>
      </w:r>
      <w:r w:rsidR="00C45108">
        <w:rPr>
          <w:rFonts w:ascii="Times New Roman" w:hAnsi="Times New Roman" w:cs="Times New Roman"/>
          <w:sz w:val="26"/>
          <w:szCs w:val="26"/>
        </w:rPr>
        <w:t>гической экспертизе» и Положением</w:t>
      </w:r>
      <w:r>
        <w:rPr>
          <w:rFonts w:ascii="Times New Roman" w:hAnsi="Times New Roman" w:cs="Times New Roman"/>
          <w:sz w:val="26"/>
          <w:szCs w:val="26"/>
        </w:rPr>
        <w:t xml:space="preserve"> об оценке </w:t>
      </w:r>
      <w:r w:rsidR="00E133D6">
        <w:rPr>
          <w:rFonts w:ascii="Times New Roman" w:hAnsi="Times New Roman" w:cs="Times New Roman"/>
          <w:sz w:val="26"/>
          <w:szCs w:val="26"/>
        </w:rPr>
        <w:t>воздействия намечаемой хозяйственной  и иной деятельности</w:t>
      </w:r>
      <w:r w:rsidR="000F5EF6">
        <w:rPr>
          <w:rFonts w:ascii="Times New Roman" w:hAnsi="Times New Roman" w:cs="Times New Roman"/>
          <w:sz w:val="26"/>
          <w:szCs w:val="26"/>
        </w:rPr>
        <w:t xml:space="preserve"> на окружающую среду в Российской Федерации, утвержденным приказом Государственного комитете Российской Федерации по охране окружающей среды от 16 мая 2000 года №372.</w:t>
      </w:r>
    </w:p>
    <w:p w:rsidR="000F5EF6" w:rsidRDefault="000F5EF6" w:rsidP="00E06B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проведения общественных слушаний об оценке воздействия намечаемой деятельности на окружающую среду в муниципальном образовании муниципального района «Печора» разработан для  реализации конституционных прав граждан на</w:t>
      </w:r>
      <w:r w:rsidR="00173E05">
        <w:rPr>
          <w:rFonts w:ascii="Times New Roman" w:hAnsi="Times New Roman" w:cs="Times New Roman"/>
          <w:sz w:val="26"/>
          <w:szCs w:val="26"/>
        </w:rPr>
        <w:t xml:space="preserve"> благоприятную окружающую среду,</w:t>
      </w:r>
      <w:r>
        <w:rPr>
          <w:rFonts w:ascii="Times New Roman" w:hAnsi="Times New Roman" w:cs="Times New Roman"/>
          <w:sz w:val="26"/>
          <w:szCs w:val="26"/>
        </w:rPr>
        <w:t xml:space="preserve"> обеспечения сложившихся социально-культурных традиций населения муниципально</w:t>
      </w:r>
      <w:r w:rsidR="00173E05">
        <w:rPr>
          <w:rFonts w:ascii="Times New Roman" w:hAnsi="Times New Roman" w:cs="Times New Roman"/>
          <w:sz w:val="26"/>
          <w:szCs w:val="26"/>
        </w:rPr>
        <w:t>го района,</w:t>
      </w:r>
      <w:r>
        <w:rPr>
          <w:rFonts w:ascii="Times New Roman" w:hAnsi="Times New Roman" w:cs="Times New Roman"/>
          <w:sz w:val="26"/>
          <w:szCs w:val="26"/>
        </w:rPr>
        <w:t xml:space="preserve"> сохранения исторических объектов, а также с целью дальнейшего развития местного самоуправления.</w:t>
      </w:r>
    </w:p>
    <w:p w:rsidR="000F5EF6" w:rsidRDefault="000F5EF6" w:rsidP="00E06B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743F9" w:rsidRDefault="000743F9" w:rsidP="000F5E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06B8D" w:rsidRPr="000F5EF6" w:rsidRDefault="00E06B8D" w:rsidP="000743F9">
      <w:pPr>
        <w:pStyle w:val="a3"/>
        <w:spacing w:after="0" w:line="240" w:lineRule="auto"/>
        <w:ind w:left="1211"/>
        <w:rPr>
          <w:rFonts w:ascii="Times New Roman" w:hAnsi="Times New Roman" w:cs="Times New Roman"/>
          <w:b/>
          <w:sz w:val="26"/>
          <w:szCs w:val="26"/>
        </w:rPr>
      </w:pPr>
    </w:p>
    <w:p w:rsidR="003330EA" w:rsidRDefault="003330EA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3330E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 Порядке </w:t>
      </w:r>
      <w:r w:rsidRPr="003330EA">
        <w:rPr>
          <w:rFonts w:ascii="Times New Roman" w:hAnsi="Times New Roman" w:cs="Times New Roman"/>
          <w:sz w:val="26"/>
          <w:szCs w:val="26"/>
        </w:rPr>
        <w:t>проведения общественных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30EA">
        <w:rPr>
          <w:rFonts w:ascii="Times New Roman" w:hAnsi="Times New Roman" w:cs="Times New Roman"/>
          <w:sz w:val="26"/>
          <w:szCs w:val="26"/>
        </w:rPr>
        <w:t>об оценке воздействия намечаемой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30EA">
        <w:rPr>
          <w:rFonts w:ascii="Times New Roman" w:hAnsi="Times New Roman" w:cs="Times New Roman"/>
          <w:sz w:val="26"/>
          <w:szCs w:val="26"/>
        </w:rPr>
        <w:t>на окружающую среду в муниципальном обра</w:t>
      </w:r>
      <w:r>
        <w:rPr>
          <w:rFonts w:ascii="Times New Roman" w:hAnsi="Times New Roman" w:cs="Times New Roman"/>
          <w:sz w:val="26"/>
          <w:szCs w:val="26"/>
        </w:rPr>
        <w:t xml:space="preserve">зовании муниципального района «Печора» </w:t>
      </w:r>
      <w:r w:rsidRPr="003330EA">
        <w:rPr>
          <w:rFonts w:ascii="Times New Roman" w:hAnsi="Times New Roman" w:cs="Times New Roman"/>
          <w:sz w:val="26"/>
          <w:szCs w:val="26"/>
        </w:rPr>
        <w:t>применяются следующие основные определения:</w:t>
      </w:r>
    </w:p>
    <w:p w:rsidR="00C45108" w:rsidRDefault="003330EA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C45108">
        <w:rPr>
          <w:rFonts w:ascii="Times New Roman" w:hAnsi="Times New Roman" w:cs="Times New Roman"/>
          <w:sz w:val="26"/>
          <w:szCs w:val="26"/>
        </w:rPr>
        <w:t>Оценка воздействия намечаемой хозяйственной или иной деятельности на окружающую среду – процесс, способствующий принятию экологически ориентированного управленческого решения о реализации намечаемой хозяйственной или иной деятельности посредством определения возможных неблагоприятных воздействий, оценки экологических последствий, учета общественного мнения, разработки мер по уменьшению и предотвращению воздействий.</w:t>
      </w:r>
    </w:p>
    <w:p w:rsidR="003330EA" w:rsidRPr="003330EA" w:rsidRDefault="00C45108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Общественные </w:t>
      </w:r>
      <w:r w:rsidR="004B3DFF">
        <w:rPr>
          <w:rFonts w:ascii="Times New Roman" w:hAnsi="Times New Roman" w:cs="Times New Roman"/>
          <w:sz w:val="26"/>
          <w:szCs w:val="26"/>
        </w:rPr>
        <w:t>обсуждения (слушания)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4B3DFF">
        <w:rPr>
          <w:rFonts w:ascii="Times New Roman" w:hAnsi="Times New Roman" w:cs="Times New Roman"/>
          <w:sz w:val="26"/>
          <w:szCs w:val="26"/>
        </w:rPr>
        <w:t>–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4B3DFF">
        <w:rPr>
          <w:rFonts w:ascii="Times New Roman" w:hAnsi="Times New Roman" w:cs="Times New Roman"/>
          <w:sz w:val="26"/>
          <w:szCs w:val="26"/>
        </w:rPr>
        <w:t>комплекс мероприятий, проводимых в рамках оценки воздействия в соответствии с действующим законодательством, направленных на информирование общественности о намечаемой хозяйственной  и иной деятельности и ее возможном воздействии на окружающую среду, с целью выявления общественных предпочтений и их учета в процессе оценки воздействия</w:t>
      </w:r>
      <w:r w:rsidR="003330EA" w:rsidRPr="003330EA">
        <w:rPr>
          <w:rFonts w:ascii="Times New Roman" w:hAnsi="Times New Roman" w:cs="Times New Roman"/>
          <w:sz w:val="26"/>
          <w:szCs w:val="26"/>
        </w:rPr>
        <w:t>.</w:t>
      </w:r>
    </w:p>
    <w:p w:rsidR="003330EA" w:rsidRPr="003330EA" w:rsidRDefault="003330EA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C4510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330E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330EA">
        <w:rPr>
          <w:rFonts w:ascii="Times New Roman" w:hAnsi="Times New Roman" w:cs="Times New Roman"/>
          <w:sz w:val="26"/>
          <w:szCs w:val="26"/>
        </w:rPr>
        <w:t>Участники общест</w:t>
      </w:r>
      <w:r w:rsidR="00065296">
        <w:rPr>
          <w:rFonts w:ascii="Times New Roman" w:hAnsi="Times New Roman" w:cs="Times New Roman"/>
          <w:sz w:val="26"/>
          <w:szCs w:val="26"/>
        </w:rPr>
        <w:t xml:space="preserve">венных слушаний </w:t>
      </w:r>
      <w:r w:rsidRPr="003330EA">
        <w:rPr>
          <w:rFonts w:ascii="Times New Roman" w:hAnsi="Times New Roman" w:cs="Times New Roman"/>
          <w:sz w:val="26"/>
          <w:szCs w:val="26"/>
        </w:rPr>
        <w:t xml:space="preserve">- граждане, представители некоммерческих и коммерческих организаций, общественных объединений, </w:t>
      </w:r>
      <w:r w:rsidR="00C45108">
        <w:rPr>
          <w:rFonts w:ascii="Times New Roman" w:hAnsi="Times New Roman" w:cs="Times New Roman"/>
          <w:sz w:val="26"/>
          <w:szCs w:val="26"/>
        </w:rPr>
        <w:t xml:space="preserve">территориальных органов самоуправления, </w:t>
      </w:r>
      <w:r w:rsidRPr="003330EA">
        <w:rPr>
          <w:rFonts w:ascii="Times New Roman" w:hAnsi="Times New Roman" w:cs="Times New Roman"/>
          <w:sz w:val="26"/>
          <w:szCs w:val="26"/>
        </w:rPr>
        <w:t xml:space="preserve">органов государственной власти, а также </w:t>
      </w:r>
      <w:r w:rsidR="00E03A83">
        <w:rPr>
          <w:rFonts w:ascii="Times New Roman" w:hAnsi="Times New Roman" w:cs="Times New Roman"/>
          <w:sz w:val="26"/>
          <w:szCs w:val="26"/>
        </w:rPr>
        <w:t>депутаты</w:t>
      </w:r>
      <w:r w:rsidR="00E03A83"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Pr="003330EA">
        <w:rPr>
          <w:rFonts w:ascii="Times New Roman" w:hAnsi="Times New Roman" w:cs="Times New Roman"/>
          <w:sz w:val="26"/>
          <w:szCs w:val="26"/>
        </w:rPr>
        <w:t>Совет</w:t>
      </w:r>
      <w:r w:rsidR="00C45108">
        <w:rPr>
          <w:rFonts w:ascii="Times New Roman" w:hAnsi="Times New Roman" w:cs="Times New Roman"/>
          <w:sz w:val="26"/>
          <w:szCs w:val="26"/>
        </w:rPr>
        <w:t>а</w:t>
      </w:r>
      <w:r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065296">
        <w:rPr>
          <w:rFonts w:ascii="Times New Roman" w:hAnsi="Times New Roman" w:cs="Times New Roman"/>
          <w:sz w:val="26"/>
          <w:szCs w:val="26"/>
        </w:rPr>
        <w:t>муниципальн</w:t>
      </w:r>
      <w:r w:rsidR="00C45108">
        <w:rPr>
          <w:rFonts w:ascii="Times New Roman" w:hAnsi="Times New Roman" w:cs="Times New Roman"/>
          <w:sz w:val="26"/>
          <w:szCs w:val="26"/>
        </w:rPr>
        <w:t xml:space="preserve">ого </w:t>
      </w:r>
      <w:r w:rsidR="00065296">
        <w:rPr>
          <w:rFonts w:ascii="Times New Roman" w:hAnsi="Times New Roman" w:cs="Times New Roman"/>
          <w:sz w:val="26"/>
          <w:szCs w:val="26"/>
        </w:rPr>
        <w:t>района «Печора»</w:t>
      </w:r>
      <w:r w:rsidR="00C45108">
        <w:rPr>
          <w:rFonts w:ascii="Times New Roman" w:hAnsi="Times New Roman" w:cs="Times New Roman"/>
          <w:sz w:val="26"/>
          <w:szCs w:val="26"/>
        </w:rPr>
        <w:t xml:space="preserve">, Совета городского </w:t>
      </w:r>
      <w:r w:rsidR="00C45108">
        <w:rPr>
          <w:rFonts w:ascii="Times New Roman" w:hAnsi="Times New Roman" w:cs="Times New Roman"/>
          <w:sz w:val="26"/>
          <w:szCs w:val="26"/>
        </w:rPr>
        <w:lastRenderedPageBreak/>
        <w:t xml:space="preserve">поселения «Печора», </w:t>
      </w:r>
      <w:r w:rsidR="00D16947">
        <w:rPr>
          <w:rFonts w:ascii="Times New Roman" w:hAnsi="Times New Roman" w:cs="Times New Roman"/>
          <w:sz w:val="26"/>
          <w:szCs w:val="26"/>
        </w:rPr>
        <w:t>главы</w:t>
      </w:r>
      <w:r w:rsidR="004B4696">
        <w:rPr>
          <w:rFonts w:ascii="Times New Roman" w:hAnsi="Times New Roman" w:cs="Times New Roman"/>
          <w:sz w:val="26"/>
          <w:szCs w:val="26"/>
        </w:rPr>
        <w:t xml:space="preserve"> (руководители</w:t>
      </w:r>
      <w:r w:rsidR="00D16947">
        <w:rPr>
          <w:rFonts w:ascii="Times New Roman" w:hAnsi="Times New Roman" w:cs="Times New Roman"/>
          <w:sz w:val="26"/>
          <w:szCs w:val="26"/>
        </w:rPr>
        <w:t xml:space="preserve"> администраций</w:t>
      </w:r>
      <w:r w:rsidR="004B4696">
        <w:rPr>
          <w:rFonts w:ascii="Times New Roman" w:hAnsi="Times New Roman" w:cs="Times New Roman"/>
          <w:sz w:val="26"/>
          <w:szCs w:val="26"/>
        </w:rPr>
        <w:t>)</w:t>
      </w:r>
      <w:r w:rsidR="00D16947">
        <w:rPr>
          <w:rFonts w:ascii="Times New Roman" w:hAnsi="Times New Roman" w:cs="Times New Roman"/>
          <w:sz w:val="26"/>
          <w:szCs w:val="26"/>
        </w:rPr>
        <w:t xml:space="preserve"> и депутаты </w:t>
      </w:r>
      <w:r w:rsidR="00C45108">
        <w:rPr>
          <w:rFonts w:ascii="Times New Roman" w:hAnsi="Times New Roman" w:cs="Times New Roman"/>
          <w:sz w:val="26"/>
          <w:szCs w:val="26"/>
        </w:rPr>
        <w:t>Советов поселений, расположенных на территории муниципального района «Печора»</w:t>
      </w:r>
      <w:r w:rsidR="00D16947">
        <w:rPr>
          <w:rFonts w:ascii="Times New Roman" w:hAnsi="Times New Roman" w:cs="Times New Roman"/>
          <w:sz w:val="26"/>
          <w:szCs w:val="26"/>
        </w:rPr>
        <w:t xml:space="preserve">, </w:t>
      </w:r>
      <w:r w:rsidR="004B4696">
        <w:rPr>
          <w:rFonts w:ascii="Times New Roman" w:hAnsi="Times New Roman" w:cs="Times New Roman"/>
          <w:sz w:val="26"/>
          <w:szCs w:val="26"/>
        </w:rPr>
        <w:t>и</w:t>
      </w:r>
      <w:r w:rsidR="00D16947">
        <w:rPr>
          <w:rFonts w:ascii="Times New Roman" w:hAnsi="Times New Roman" w:cs="Times New Roman"/>
          <w:sz w:val="26"/>
          <w:szCs w:val="26"/>
        </w:rPr>
        <w:t xml:space="preserve"> представители</w:t>
      </w:r>
      <w:r w:rsidRPr="003330EA">
        <w:rPr>
          <w:rFonts w:ascii="Times New Roman" w:hAnsi="Times New Roman" w:cs="Times New Roman"/>
          <w:sz w:val="26"/>
          <w:szCs w:val="26"/>
        </w:rPr>
        <w:t xml:space="preserve"> администраци</w:t>
      </w:r>
      <w:r w:rsidR="00D16947">
        <w:rPr>
          <w:rFonts w:ascii="Times New Roman" w:hAnsi="Times New Roman" w:cs="Times New Roman"/>
          <w:sz w:val="26"/>
          <w:szCs w:val="26"/>
        </w:rPr>
        <w:t>и</w:t>
      </w:r>
      <w:r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065296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C4510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65296" w:rsidRDefault="00065296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C4510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</w:t>
      </w:r>
      <w:r w:rsidR="00B563B8">
        <w:rPr>
          <w:rFonts w:ascii="Times New Roman" w:hAnsi="Times New Roman" w:cs="Times New Roman"/>
          <w:sz w:val="26"/>
          <w:szCs w:val="26"/>
        </w:rPr>
        <w:t>Заказчик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- физические или юридические лица, </w:t>
      </w:r>
      <w:r w:rsidR="00B563B8">
        <w:rPr>
          <w:rFonts w:ascii="Times New Roman" w:hAnsi="Times New Roman" w:cs="Times New Roman"/>
          <w:sz w:val="26"/>
          <w:szCs w:val="26"/>
        </w:rPr>
        <w:t>отвечающие за подготовку документац</w:t>
      </w:r>
      <w:r w:rsidR="00CE4602">
        <w:rPr>
          <w:rFonts w:ascii="Times New Roman" w:hAnsi="Times New Roman" w:cs="Times New Roman"/>
          <w:sz w:val="26"/>
          <w:szCs w:val="26"/>
        </w:rPr>
        <w:t>ии по намечаемой деятельности в соответствии  с нормативными требованиями, предъявляемыми к данному виду деятельности, и представляющие документацию по намечаемой деятельности на экологическую экспертизу.</w:t>
      </w:r>
    </w:p>
    <w:p w:rsidR="00BD359F" w:rsidRDefault="00BD359F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1.4. Исполнитель работ по оценке воздействия на окружающую среду – физическое или юридическое лицо, осуществляющее проведение оценки воздействия на окружающую среду (заказчик или физическое (юридическое) лицо, которому заказчик предоставил право на проведение работ по оценке воздействия на окружающую среду).</w:t>
      </w:r>
    </w:p>
    <w:p w:rsidR="008977FA" w:rsidRPr="00065296" w:rsidRDefault="00065296" w:rsidP="00BE46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977FA">
        <w:rPr>
          <w:rFonts w:ascii="Times New Roman" w:hAnsi="Times New Roman" w:cs="Times New Roman"/>
          <w:sz w:val="26"/>
          <w:szCs w:val="26"/>
        </w:rPr>
        <w:t>.</w:t>
      </w:r>
      <w:r w:rsidR="008977FA" w:rsidRPr="008977FA">
        <w:rPr>
          <w:rFonts w:ascii="Times New Roman" w:hAnsi="Times New Roman" w:cs="Times New Roman"/>
          <w:sz w:val="26"/>
          <w:szCs w:val="26"/>
        </w:rPr>
        <w:t xml:space="preserve"> </w:t>
      </w:r>
      <w:r w:rsidR="00BE4681">
        <w:rPr>
          <w:rFonts w:ascii="Times New Roman" w:hAnsi="Times New Roman" w:cs="Times New Roman"/>
          <w:sz w:val="26"/>
          <w:szCs w:val="26"/>
        </w:rPr>
        <w:t xml:space="preserve">Целью проведения оценки воздействия на окружающую среду является предотвращение или смягчение воздействия этой деятельности </w:t>
      </w:r>
      <w:r w:rsidR="00574604">
        <w:rPr>
          <w:rFonts w:ascii="Times New Roman" w:hAnsi="Times New Roman" w:cs="Times New Roman"/>
          <w:sz w:val="26"/>
          <w:szCs w:val="26"/>
        </w:rPr>
        <w:t>на окружающую среду и связанных с ней социальных, экономических и иных последствий.</w:t>
      </w:r>
    </w:p>
    <w:p w:rsidR="004368AC" w:rsidRPr="008977FA" w:rsidRDefault="00065296" w:rsidP="00065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93D87">
        <w:rPr>
          <w:rFonts w:ascii="Times New Roman" w:hAnsi="Times New Roman" w:cs="Times New Roman"/>
          <w:sz w:val="26"/>
          <w:szCs w:val="26"/>
        </w:rPr>
        <w:t>.</w:t>
      </w:r>
      <w:r w:rsidR="008977FA">
        <w:rPr>
          <w:rFonts w:ascii="Times New Roman" w:hAnsi="Times New Roman" w:cs="Times New Roman"/>
          <w:sz w:val="26"/>
          <w:szCs w:val="26"/>
        </w:rPr>
        <w:t xml:space="preserve"> </w:t>
      </w:r>
      <w:r w:rsidR="002568EB" w:rsidRPr="008977FA">
        <w:rPr>
          <w:rFonts w:ascii="Times New Roman" w:hAnsi="Times New Roman" w:cs="Times New Roman"/>
          <w:sz w:val="26"/>
          <w:szCs w:val="26"/>
        </w:rPr>
        <w:t>Предметом рассмотрения общественных слушаний является оценка возможных воздействий на окружающую среду в муниципальном образовании муниципального района «Печора» от намечаемой деятельности</w:t>
      </w:r>
      <w:r w:rsidR="001577FC">
        <w:rPr>
          <w:rFonts w:ascii="Times New Roman" w:hAnsi="Times New Roman" w:cs="Times New Roman"/>
          <w:sz w:val="26"/>
          <w:szCs w:val="26"/>
        </w:rPr>
        <w:t>,</w:t>
      </w:r>
      <w:r w:rsidR="002568EB" w:rsidRPr="008977FA">
        <w:rPr>
          <w:rFonts w:ascii="Times New Roman" w:hAnsi="Times New Roman" w:cs="Times New Roman"/>
          <w:sz w:val="26"/>
          <w:szCs w:val="26"/>
        </w:rPr>
        <w:t xml:space="preserve"> как на предоставляемых земельных участках, так и при реализации новых проектов (не заявленных ранее) на уже выделенных участках.</w:t>
      </w:r>
    </w:p>
    <w:p w:rsidR="003330EA" w:rsidRPr="003330EA" w:rsidRDefault="00065296" w:rsidP="003330E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93D87">
        <w:rPr>
          <w:rFonts w:ascii="Times New Roman" w:hAnsi="Times New Roman" w:cs="Times New Roman"/>
          <w:sz w:val="26"/>
          <w:szCs w:val="26"/>
        </w:rPr>
        <w:t>.</w:t>
      </w:r>
      <w:r w:rsidR="000743F9">
        <w:rPr>
          <w:rFonts w:ascii="Times New Roman" w:hAnsi="Times New Roman" w:cs="Times New Roman"/>
          <w:sz w:val="26"/>
          <w:szCs w:val="26"/>
        </w:rPr>
        <w:t xml:space="preserve"> 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Инициаторами </w:t>
      </w:r>
      <w:r w:rsidR="003330EA">
        <w:rPr>
          <w:rFonts w:ascii="Times New Roman" w:hAnsi="Times New Roman" w:cs="Times New Roman"/>
          <w:sz w:val="26"/>
          <w:szCs w:val="26"/>
        </w:rPr>
        <w:t>общественных слушаний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по защите окружающей среды в рамках своей компетенции являются:</w:t>
      </w:r>
    </w:p>
    <w:p w:rsidR="003330EA" w:rsidRPr="003330EA" w:rsidRDefault="003330EA" w:rsidP="003330E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30EA">
        <w:rPr>
          <w:rFonts w:ascii="Times New Roman" w:hAnsi="Times New Roman" w:cs="Times New Roman"/>
          <w:sz w:val="26"/>
          <w:szCs w:val="26"/>
        </w:rPr>
        <w:t>- органы местного самоуправления, их структурные подразделения, должностные лица органов местного самоуправления;</w:t>
      </w:r>
    </w:p>
    <w:p w:rsidR="003330EA" w:rsidRPr="003330EA" w:rsidRDefault="003330EA" w:rsidP="003330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30EA">
        <w:rPr>
          <w:rFonts w:ascii="Times New Roman" w:hAnsi="Times New Roman" w:cs="Times New Roman"/>
          <w:sz w:val="26"/>
          <w:szCs w:val="26"/>
        </w:rPr>
        <w:t>- общественные объединения и другие некоммерческие организации</w:t>
      </w:r>
      <w:r>
        <w:rPr>
          <w:rFonts w:ascii="Times New Roman" w:hAnsi="Times New Roman" w:cs="Times New Roman"/>
          <w:sz w:val="26"/>
          <w:szCs w:val="26"/>
        </w:rPr>
        <w:t>, осуществляющее согласно своему уставу деятельность в области охраны окружающей среды (сохранение социально- культурных традиций, памятников истории и т.д.) и территориальная сфера деятельности которого включает муниципальное образование муниципального района «Печора»;</w:t>
      </w:r>
    </w:p>
    <w:p w:rsidR="003330EA" w:rsidRPr="003330EA" w:rsidRDefault="003330EA" w:rsidP="003330E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30EA">
        <w:rPr>
          <w:rFonts w:ascii="Times New Roman" w:hAnsi="Times New Roman" w:cs="Times New Roman"/>
          <w:sz w:val="26"/>
          <w:szCs w:val="26"/>
        </w:rPr>
        <w:t>- юридические лица и индивидуальные предприниматели, осуществляющие или намеревающиеся осуществлять хозяйственную или иную деятельность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330EA">
        <w:rPr>
          <w:rFonts w:ascii="Times New Roman" w:hAnsi="Times New Roman" w:cs="Times New Roman"/>
          <w:sz w:val="26"/>
          <w:szCs w:val="26"/>
        </w:rPr>
        <w:t xml:space="preserve"> оказывающую влияние на состояние окружающей среды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330EA">
        <w:rPr>
          <w:rFonts w:ascii="Times New Roman" w:hAnsi="Times New Roman" w:cs="Times New Roman"/>
          <w:sz w:val="26"/>
          <w:szCs w:val="26"/>
        </w:rPr>
        <w:t xml:space="preserve"> на террито</w:t>
      </w:r>
      <w:r>
        <w:rPr>
          <w:rFonts w:ascii="Times New Roman" w:hAnsi="Times New Roman" w:cs="Times New Roman"/>
          <w:sz w:val="26"/>
          <w:szCs w:val="26"/>
        </w:rPr>
        <w:t>рии муниципального образования муниципального района «Печора»;</w:t>
      </w:r>
    </w:p>
    <w:p w:rsidR="003330EA" w:rsidRDefault="003330EA" w:rsidP="003330E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30EA">
        <w:rPr>
          <w:rFonts w:ascii="Times New Roman" w:hAnsi="Times New Roman" w:cs="Times New Roman"/>
          <w:sz w:val="26"/>
          <w:szCs w:val="26"/>
        </w:rPr>
        <w:t>- граждане и их объединения, чьи законные интересы затрагивает намечаемая хозяйственная деятельность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330EA">
        <w:rPr>
          <w:rFonts w:ascii="Times New Roman" w:hAnsi="Times New Roman" w:cs="Times New Roman"/>
          <w:sz w:val="26"/>
          <w:szCs w:val="26"/>
        </w:rPr>
        <w:t xml:space="preserve"> могут выступать инициаторами общественного обсуждения по вопросам охраны окружающей среды в порядке осуществления общественного контроля за хозяйственной и иной деятельностью, участия в принятии экологически значимых решений.</w:t>
      </w:r>
    </w:p>
    <w:p w:rsidR="001577FC" w:rsidRDefault="001577FC" w:rsidP="003330EA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Темой общественных слушаний может являться оценка воздействия намечаемой хозяйственной и иной деятельности на окружающую среду или/и установка публичного сервитута (право ограниченного пользования чужим земельным участком). Могут устанавливаться срочные или постоянные публичные сервитуты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1577FC" w:rsidRDefault="001577FC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прохода или проезда через земельный участок;</w:t>
      </w:r>
    </w:p>
    <w:p w:rsidR="001577FC" w:rsidRDefault="001577FC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использования земельного участка в целях </w:t>
      </w:r>
      <w:r w:rsidR="00841CDD">
        <w:rPr>
          <w:rFonts w:ascii="Times New Roman" w:hAnsi="Times New Roman" w:cs="Times New Roman"/>
          <w:sz w:val="26"/>
          <w:szCs w:val="26"/>
        </w:rPr>
        <w:t>ремонта коммунальных, инженерных, электрических и других линий и сетей, а также объектов транспортной инфраструктуры;</w:t>
      </w:r>
    </w:p>
    <w:p w:rsidR="00841CDD" w:rsidRDefault="00841CD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размещения на земельном участке межевых и геодезических знаков и подъездов к ним;</w:t>
      </w:r>
    </w:p>
    <w:p w:rsidR="00841CDD" w:rsidRDefault="00841CD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проведения дренажных работ на земельном участке;</w:t>
      </w:r>
    </w:p>
    <w:p w:rsidR="00841CDD" w:rsidRDefault="00841CD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забора воды и водопоя;</w:t>
      </w:r>
    </w:p>
    <w:p w:rsidR="00841CDD" w:rsidRDefault="00841CD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прогона скота через земельный участок;</w:t>
      </w:r>
    </w:p>
    <w:p w:rsidR="00D05967" w:rsidRDefault="00D05967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сенокоса и пастьбы скота на земельных участках в сроки, продолжительность которых соответствует местным условиям, обычаям, за исключением таких земельных участков в пределах земель лесного фонда;</w:t>
      </w:r>
    </w:p>
    <w:p w:rsidR="00D05967" w:rsidRDefault="00D05967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использование земельного участка в целях охоты, ловли рыбы в расположенном на земельном участке замкнутом </w:t>
      </w:r>
      <w:r w:rsidR="00385A24">
        <w:rPr>
          <w:rFonts w:ascii="Times New Roman" w:hAnsi="Times New Roman" w:cs="Times New Roman"/>
          <w:sz w:val="26"/>
          <w:szCs w:val="26"/>
        </w:rPr>
        <w:t xml:space="preserve">водоеме, сбора </w:t>
      </w:r>
      <w:r w:rsidR="00437CFD">
        <w:rPr>
          <w:rFonts w:ascii="Times New Roman" w:hAnsi="Times New Roman" w:cs="Times New Roman"/>
          <w:sz w:val="26"/>
          <w:szCs w:val="26"/>
        </w:rPr>
        <w:t>дикорастущих растений в установленные сроки и в установленном порядке;</w:t>
      </w:r>
    </w:p>
    <w:p w:rsidR="00437CFD" w:rsidRDefault="00437CF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временного пользования земельным участком в целях проведения изыскательских, исследовательских и других работ;</w:t>
      </w:r>
    </w:p>
    <w:p w:rsidR="00437CFD" w:rsidRDefault="00437CFD" w:rsidP="001577FC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свободного доступа к прибрежной полосе.</w:t>
      </w:r>
    </w:p>
    <w:p w:rsidR="00136622" w:rsidRDefault="00136622" w:rsidP="00136622">
      <w:pPr>
        <w:pStyle w:val="a3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437CFD" w:rsidRPr="00437CFD" w:rsidRDefault="00B15DE0" w:rsidP="00437CF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ЭТАПЫ</w:t>
      </w:r>
      <w:r w:rsidR="00437CFD" w:rsidRPr="00437CFD">
        <w:rPr>
          <w:rFonts w:ascii="Times New Roman" w:hAnsi="Times New Roman" w:cs="Times New Roman"/>
          <w:b/>
          <w:sz w:val="26"/>
          <w:szCs w:val="26"/>
        </w:rPr>
        <w:t xml:space="preserve"> И П</w:t>
      </w:r>
      <w:r>
        <w:rPr>
          <w:rFonts w:ascii="Times New Roman" w:hAnsi="Times New Roman" w:cs="Times New Roman"/>
          <w:b/>
          <w:sz w:val="26"/>
          <w:szCs w:val="26"/>
        </w:rPr>
        <w:t>РАВИЛА</w:t>
      </w:r>
      <w:r w:rsidR="00437CFD" w:rsidRPr="00437CFD">
        <w:rPr>
          <w:rFonts w:ascii="Times New Roman" w:hAnsi="Times New Roman" w:cs="Times New Roman"/>
          <w:b/>
          <w:sz w:val="26"/>
          <w:szCs w:val="26"/>
        </w:rPr>
        <w:t xml:space="preserve"> ПРОВЕДЕНИЯ ОБЩЕСТВЕННЫХ СЛУШАНИЙ</w:t>
      </w:r>
    </w:p>
    <w:p w:rsid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20714" w:rsidRP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3330EA" w:rsidRPr="003330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Общественные слушания имеют следующие этапы:</w:t>
      </w:r>
    </w:p>
    <w:p w:rsidR="00520714" w:rsidRP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подача заявления;</w:t>
      </w:r>
    </w:p>
    <w:p w:rsid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20714">
        <w:rPr>
          <w:rFonts w:ascii="Times New Roman" w:hAnsi="Times New Roman" w:cs="Times New Roman"/>
          <w:sz w:val="26"/>
          <w:szCs w:val="26"/>
        </w:rPr>
        <w:t xml:space="preserve">- принятие решения о </w:t>
      </w:r>
      <w:r>
        <w:rPr>
          <w:rFonts w:ascii="Times New Roman" w:hAnsi="Times New Roman" w:cs="Times New Roman"/>
          <w:sz w:val="26"/>
          <w:szCs w:val="26"/>
        </w:rPr>
        <w:t>проведении общественных слушаний;</w:t>
      </w:r>
    </w:p>
    <w:p w:rsidR="005D7758" w:rsidRPr="00520714" w:rsidRDefault="00EB5EE6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D7758">
        <w:rPr>
          <w:rFonts w:ascii="Times New Roman" w:hAnsi="Times New Roman" w:cs="Times New Roman"/>
          <w:sz w:val="26"/>
          <w:szCs w:val="26"/>
        </w:rPr>
        <w:t>направление в адрес Совета муниципального района «Печора» обосновывающей документации</w:t>
      </w:r>
      <w:r w:rsidR="00FA5FE8">
        <w:rPr>
          <w:rFonts w:ascii="Times New Roman" w:hAnsi="Times New Roman" w:cs="Times New Roman"/>
          <w:sz w:val="26"/>
          <w:szCs w:val="26"/>
        </w:rPr>
        <w:t>, содержащий предварительный вариант материалов оценки воздействия на окружающую среду намечаемой деятельности;</w:t>
      </w:r>
    </w:p>
    <w:p w:rsidR="00520714" w:rsidRP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20714">
        <w:rPr>
          <w:rFonts w:ascii="Times New Roman" w:hAnsi="Times New Roman" w:cs="Times New Roman"/>
          <w:sz w:val="26"/>
          <w:szCs w:val="26"/>
        </w:rPr>
        <w:t>- пр</w:t>
      </w:r>
      <w:r>
        <w:rPr>
          <w:rFonts w:ascii="Times New Roman" w:hAnsi="Times New Roman" w:cs="Times New Roman"/>
          <w:sz w:val="26"/>
          <w:szCs w:val="26"/>
        </w:rPr>
        <w:t>оведение общественных слушаний;</w:t>
      </w:r>
    </w:p>
    <w:p w:rsidR="00520714" w:rsidRP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20714">
        <w:rPr>
          <w:rFonts w:ascii="Times New Roman" w:hAnsi="Times New Roman" w:cs="Times New Roman"/>
          <w:sz w:val="26"/>
          <w:szCs w:val="26"/>
        </w:rPr>
        <w:t xml:space="preserve">- подведение </w:t>
      </w:r>
      <w:r w:rsidR="00D16947">
        <w:rPr>
          <w:rFonts w:ascii="Times New Roman" w:hAnsi="Times New Roman" w:cs="Times New Roman"/>
          <w:sz w:val="26"/>
          <w:szCs w:val="26"/>
        </w:rPr>
        <w:t>итогов</w:t>
      </w:r>
      <w:r w:rsidRPr="005207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слушаний</w:t>
      </w:r>
      <w:r w:rsidR="00D16947">
        <w:rPr>
          <w:rFonts w:ascii="Times New Roman" w:hAnsi="Times New Roman" w:cs="Times New Roman"/>
          <w:sz w:val="26"/>
          <w:szCs w:val="26"/>
        </w:rPr>
        <w:t xml:space="preserve"> и составление протокола</w:t>
      </w:r>
      <w:r w:rsidRPr="00520714">
        <w:rPr>
          <w:rFonts w:ascii="Times New Roman" w:hAnsi="Times New Roman" w:cs="Times New Roman"/>
          <w:sz w:val="26"/>
          <w:szCs w:val="26"/>
        </w:rPr>
        <w:t>.</w:t>
      </w:r>
    </w:p>
    <w:p w:rsidR="00520714" w:rsidRPr="008048DD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48DD">
        <w:rPr>
          <w:rFonts w:ascii="Times New Roman" w:hAnsi="Times New Roman" w:cs="Times New Roman"/>
          <w:sz w:val="26"/>
          <w:szCs w:val="26"/>
        </w:rPr>
        <w:t>6.1</w:t>
      </w:r>
      <w:r w:rsidR="00BD359F">
        <w:rPr>
          <w:rFonts w:ascii="Times New Roman" w:hAnsi="Times New Roman" w:cs="Times New Roman"/>
          <w:sz w:val="26"/>
          <w:szCs w:val="26"/>
        </w:rPr>
        <w:t>.</w:t>
      </w:r>
      <w:r w:rsidRPr="008048DD">
        <w:rPr>
          <w:rFonts w:ascii="Times New Roman" w:hAnsi="Times New Roman" w:cs="Times New Roman"/>
          <w:sz w:val="26"/>
          <w:szCs w:val="26"/>
        </w:rPr>
        <w:t xml:space="preserve"> </w:t>
      </w:r>
      <w:r w:rsidR="00136622">
        <w:rPr>
          <w:rFonts w:ascii="Times New Roman" w:hAnsi="Times New Roman" w:cs="Times New Roman"/>
          <w:sz w:val="26"/>
          <w:szCs w:val="26"/>
        </w:rPr>
        <w:t xml:space="preserve">Инициатор общественных слушаний представляет в адрес Совета муниципального района «Печора» в письменном виде соответствующее заявление с приложением </w:t>
      </w:r>
      <w:r w:rsidR="00B563B8">
        <w:rPr>
          <w:rFonts w:ascii="Times New Roman" w:hAnsi="Times New Roman" w:cs="Times New Roman"/>
          <w:sz w:val="26"/>
          <w:szCs w:val="26"/>
        </w:rPr>
        <w:t>краткой характеристики объекта обсуждения</w:t>
      </w:r>
      <w:r w:rsidRPr="008048DD">
        <w:rPr>
          <w:rFonts w:ascii="Times New Roman" w:hAnsi="Times New Roman" w:cs="Times New Roman"/>
          <w:sz w:val="26"/>
          <w:szCs w:val="26"/>
        </w:rPr>
        <w:t>.</w:t>
      </w:r>
    </w:p>
    <w:p w:rsidR="00520714" w:rsidRPr="00B563B8" w:rsidRDefault="008048DD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63B8">
        <w:rPr>
          <w:rFonts w:ascii="Times New Roman" w:hAnsi="Times New Roman" w:cs="Times New Roman"/>
          <w:sz w:val="26"/>
          <w:szCs w:val="26"/>
        </w:rPr>
        <w:t>6.2</w:t>
      </w:r>
      <w:r w:rsidR="00BD359F">
        <w:rPr>
          <w:rFonts w:ascii="Times New Roman" w:hAnsi="Times New Roman" w:cs="Times New Roman"/>
          <w:sz w:val="26"/>
          <w:szCs w:val="26"/>
        </w:rPr>
        <w:t>.</w:t>
      </w:r>
      <w:r w:rsidRPr="00B563B8">
        <w:rPr>
          <w:rFonts w:ascii="Times New Roman" w:hAnsi="Times New Roman" w:cs="Times New Roman"/>
          <w:sz w:val="26"/>
          <w:szCs w:val="26"/>
        </w:rPr>
        <w:t xml:space="preserve"> </w:t>
      </w:r>
      <w:r w:rsidR="00520714" w:rsidRPr="00B563B8">
        <w:rPr>
          <w:rFonts w:ascii="Times New Roman" w:hAnsi="Times New Roman" w:cs="Times New Roman"/>
          <w:sz w:val="26"/>
          <w:szCs w:val="26"/>
        </w:rPr>
        <w:t xml:space="preserve"> </w:t>
      </w:r>
      <w:r w:rsidR="00CA3EB9" w:rsidRPr="00B563B8">
        <w:rPr>
          <w:rFonts w:ascii="Times New Roman" w:hAnsi="Times New Roman" w:cs="Times New Roman"/>
          <w:sz w:val="26"/>
          <w:szCs w:val="26"/>
        </w:rPr>
        <w:t>Глава муниципального района «Печора» - председ</w:t>
      </w:r>
      <w:r w:rsidR="00B563B8" w:rsidRPr="00B563B8">
        <w:rPr>
          <w:rFonts w:ascii="Times New Roman" w:hAnsi="Times New Roman" w:cs="Times New Roman"/>
          <w:sz w:val="26"/>
          <w:szCs w:val="26"/>
        </w:rPr>
        <w:t xml:space="preserve">атель Совета района в </w:t>
      </w:r>
      <w:r w:rsidR="00260A5F">
        <w:rPr>
          <w:rFonts w:ascii="Times New Roman" w:hAnsi="Times New Roman" w:cs="Times New Roman"/>
          <w:sz w:val="26"/>
          <w:szCs w:val="26"/>
        </w:rPr>
        <w:t>семидневный срок</w:t>
      </w:r>
      <w:r w:rsidR="00CA3EB9" w:rsidRPr="00B563B8">
        <w:rPr>
          <w:rFonts w:ascii="Times New Roman" w:hAnsi="Times New Roman" w:cs="Times New Roman"/>
          <w:sz w:val="26"/>
          <w:szCs w:val="26"/>
        </w:rPr>
        <w:t xml:space="preserve"> рассматривает полученное заявление и принимает решение о проведении общественных слушаний. При необходимости Совет муниципального района</w:t>
      </w:r>
      <w:r w:rsidR="00173E05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CA3EB9" w:rsidRPr="00B563B8">
        <w:rPr>
          <w:rFonts w:ascii="Times New Roman" w:hAnsi="Times New Roman" w:cs="Times New Roman"/>
          <w:sz w:val="26"/>
          <w:szCs w:val="26"/>
        </w:rPr>
        <w:t>вправе поставить вопрос о проведении опроса населения или организации референдума (в порядке, определенном</w:t>
      </w:r>
      <w:r w:rsidR="004856EB" w:rsidRPr="00B563B8"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муниципального района </w:t>
      </w:r>
      <w:r w:rsidR="00CA3EB9" w:rsidRPr="00B563B8">
        <w:rPr>
          <w:rFonts w:ascii="Times New Roman" w:hAnsi="Times New Roman" w:cs="Times New Roman"/>
          <w:sz w:val="26"/>
          <w:szCs w:val="26"/>
        </w:rPr>
        <w:t xml:space="preserve"> </w:t>
      </w:r>
      <w:r w:rsidR="004856EB" w:rsidRPr="00B563B8">
        <w:rPr>
          <w:rFonts w:ascii="Times New Roman" w:hAnsi="Times New Roman" w:cs="Times New Roman"/>
          <w:sz w:val="26"/>
          <w:szCs w:val="26"/>
        </w:rPr>
        <w:t>«Печора» в соответствии с действующим законодательством).</w:t>
      </w:r>
    </w:p>
    <w:p w:rsidR="00B15DE0" w:rsidRPr="00FF239B" w:rsidRDefault="00B15DE0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239B">
        <w:rPr>
          <w:rFonts w:ascii="Times New Roman" w:hAnsi="Times New Roman" w:cs="Times New Roman"/>
          <w:sz w:val="26"/>
          <w:szCs w:val="26"/>
        </w:rPr>
        <w:t>6.3</w:t>
      </w:r>
      <w:r w:rsidR="00BD359F">
        <w:rPr>
          <w:rFonts w:ascii="Times New Roman" w:hAnsi="Times New Roman" w:cs="Times New Roman"/>
          <w:sz w:val="26"/>
          <w:szCs w:val="26"/>
        </w:rPr>
        <w:t>.</w:t>
      </w:r>
      <w:r w:rsidRPr="00FF239B">
        <w:rPr>
          <w:rFonts w:ascii="Times New Roman" w:hAnsi="Times New Roman" w:cs="Times New Roman"/>
          <w:sz w:val="26"/>
          <w:szCs w:val="26"/>
        </w:rPr>
        <w:t xml:space="preserve"> И</w:t>
      </w:r>
      <w:r w:rsidR="00B563B8" w:rsidRPr="00FF239B">
        <w:rPr>
          <w:rFonts w:ascii="Times New Roman" w:hAnsi="Times New Roman" w:cs="Times New Roman"/>
          <w:sz w:val="26"/>
          <w:szCs w:val="26"/>
        </w:rPr>
        <w:t xml:space="preserve">нформирование общественности и других участников оценки воздействия на окружающую среду на этапе уведомления, предварительной оценки и составления технического задания на проведение оценки воздействия на окружающую среду осуществляется </w:t>
      </w:r>
      <w:r w:rsidRPr="00FF239B">
        <w:rPr>
          <w:rFonts w:ascii="Times New Roman" w:hAnsi="Times New Roman" w:cs="Times New Roman"/>
          <w:sz w:val="26"/>
          <w:szCs w:val="26"/>
        </w:rPr>
        <w:t xml:space="preserve">Заказчиком. Информация в кратком виде публикуется в официальных изданиях федеральных органов исполнительной власти (для объектов экспертизы федерального уровня), в официальных изданиях органов исполнительной власти субъектов Российской Федерации и органов местного самоуправления, на территории которых намечается реализация объекта государственной экологической экспертизы, а также на </w:t>
      </w:r>
      <w:proofErr w:type="gramStart"/>
      <w:r w:rsidRPr="00FF239B">
        <w:rPr>
          <w:rFonts w:ascii="Times New Roman" w:hAnsi="Times New Roman" w:cs="Times New Roman"/>
          <w:sz w:val="26"/>
          <w:szCs w:val="26"/>
        </w:rPr>
        <w:t>территории</w:t>
      </w:r>
      <w:proofErr w:type="gramEnd"/>
      <w:r w:rsidRPr="00FF239B">
        <w:rPr>
          <w:rFonts w:ascii="Times New Roman" w:hAnsi="Times New Roman" w:cs="Times New Roman"/>
          <w:sz w:val="26"/>
          <w:szCs w:val="26"/>
        </w:rPr>
        <w:t xml:space="preserve"> которых намечаемая деятельность может оказывать воздействие. В публикации представляются сведения о:</w:t>
      </w:r>
    </w:p>
    <w:p w:rsidR="00A96B9B" w:rsidRPr="00FF239B" w:rsidRDefault="00A96B9B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239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FF239B">
        <w:rPr>
          <w:rFonts w:ascii="Times New Roman" w:hAnsi="Times New Roman" w:cs="Times New Roman"/>
          <w:sz w:val="26"/>
          <w:szCs w:val="26"/>
        </w:rPr>
        <w:t>названии</w:t>
      </w:r>
      <w:proofErr w:type="gramEnd"/>
      <w:r w:rsidRPr="00FF239B">
        <w:rPr>
          <w:rFonts w:ascii="Times New Roman" w:hAnsi="Times New Roman" w:cs="Times New Roman"/>
          <w:sz w:val="26"/>
          <w:szCs w:val="26"/>
        </w:rPr>
        <w:t>, целях и месторасположении намечаемой деятельности;</w:t>
      </w:r>
    </w:p>
    <w:p w:rsidR="00520714" w:rsidRDefault="00A96B9B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239B">
        <w:rPr>
          <w:rFonts w:ascii="Times New Roman" w:hAnsi="Times New Roman" w:cs="Times New Roman"/>
          <w:sz w:val="26"/>
          <w:szCs w:val="26"/>
        </w:rPr>
        <w:t xml:space="preserve">- </w:t>
      </w:r>
      <w:r w:rsidR="00B15DE0" w:rsidRPr="00FF23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F239B">
        <w:rPr>
          <w:rFonts w:ascii="Times New Roman" w:hAnsi="Times New Roman" w:cs="Times New Roman"/>
          <w:sz w:val="26"/>
          <w:szCs w:val="26"/>
        </w:rPr>
        <w:t>наименовании</w:t>
      </w:r>
      <w:proofErr w:type="gramEnd"/>
      <w:r w:rsidRPr="00FF239B">
        <w:rPr>
          <w:rFonts w:ascii="Times New Roman" w:hAnsi="Times New Roman" w:cs="Times New Roman"/>
          <w:sz w:val="26"/>
          <w:szCs w:val="26"/>
        </w:rPr>
        <w:t xml:space="preserve"> и адресе Заказчика или его представителя;</w:t>
      </w:r>
    </w:p>
    <w:p w:rsidR="00260A5F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gramStart"/>
      <w:r>
        <w:rPr>
          <w:rFonts w:ascii="Times New Roman" w:hAnsi="Times New Roman" w:cs="Times New Roman"/>
          <w:sz w:val="26"/>
          <w:szCs w:val="26"/>
        </w:rPr>
        <w:t>сроках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проведения оценки воздействия на окружающую среду;</w:t>
      </w:r>
    </w:p>
    <w:p w:rsidR="00260A5F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 w:cs="Times New Roman"/>
          <w:sz w:val="26"/>
          <w:szCs w:val="26"/>
        </w:rPr>
        <w:t>органе</w:t>
      </w:r>
      <w:proofErr w:type="gramEnd"/>
      <w:r>
        <w:rPr>
          <w:rFonts w:ascii="Times New Roman" w:hAnsi="Times New Roman" w:cs="Times New Roman"/>
          <w:sz w:val="26"/>
          <w:szCs w:val="26"/>
        </w:rPr>
        <w:t>, ответственном за организацию общественного обсуждения;</w:t>
      </w:r>
    </w:p>
    <w:p w:rsidR="00260A5F" w:rsidRPr="00FF239B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предполагаемой форме общественного обсуждения (опрос, слушания, референдум и т.д.), а также форме представления замечаний и предложений;</w:t>
      </w:r>
    </w:p>
    <w:p w:rsidR="00A96B9B" w:rsidRPr="00FF239B" w:rsidRDefault="00A96B9B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239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FF239B">
        <w:rPr>
          <w:rFonts w:ascii="Times New Roman" w:hAnsi="Times New Roman" w:cs="Times New Roman"/>
          <w:sz w:val="26"/>
          <w:szCs w:val="26"/>
        </w:rPr>
        <w:t>сроках</w:t>
      </w:r>
      <w:proofErr w:type="gramEnd"/>
      <w:r w:rsidRPr="00FF239B">
        <w:rPr>
          <w:rFonts w:ascii="Times New Roman" w:hAnsi="Times New Roman" w:cs="Times New Roman"/>
          <w:sz w:val="26"/>
          <w:szCs w:val="26"/>
        </w:rPr>
        <w:t xml:space="preserve"> и месте доступности технических заданий по оценке воздействия на окружающую среду (или других материалов, связанных с проведением общественных сл</w:t>
      </w:r>
      <w:r w:rsidR="007E336C">
        <w:rPr>
          <w:rFonts w:ascii="Times New Roman" w:hAnsi="Times New Roman" w:cs="Times New Roman"/>
          <w:sz w:val="26"/>
          <w:szCs w:val="26"/>
        </w:rPr>
        <w:t>ушаний)</w:t>
      </w:r>
      <w:r w:rsidRPr="00FF239B">
        <w:rPr>
          <w:rFonts w:ascii="Times New Roman" w:hAnsi="Times New Roman" w:cs="Times New Roman"/>
          <w:sz w:val="26"/>
          <w:szCs w:val="26"/>
        </w:rPr>
        <w:t>;</w:t>
      </w:r>
    </w:p>
    <w:p w:rsidR="00A96B9B" w:rsidRDefault="00A96B9B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239B">
        <w:rPr>
          <w:rFonts w:ascii="Times New Roman" w:hAnsi="Times New Roman" w:cs="Times New Roman"/>
          <w:sz w:val="26"/>
          <w:szCs w:val="26"/>
        </w:rPr>
        <w:t>- дате и месте подведения итогов общественного слушания.</w:t>
      </w:r>
    </w:p>
    <w:p w:rsidR="00260A5F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6.4. Дополнительное информирование участников процесса оценки воздействия на окружающую среду может осуществляться путем распространения информации, указанной в </w:t>
      </w:r>
      <w:r w:rsidR="005264FE">
        <w:rPr>
          <w:rFonts w:ascii="Times New Roman" w:hAnsi="Times New Roman" w:cs="Times New Roman"/>
          <w:sz w:val="26"/>
          <w:szCs w:val="26"/>
        </w:rPr>
        <w:t>пункте 6.3, по радио, на телевидении, в периодической печати, через Интернет и иными способами, обеспечивающими распространение информации.</w:t>
      </w:r>
    </w:p>
    <w:p w:rsidR="0000708D" w:rsidRPr="00FF239B" w:rsidRDefault="0000708D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6.5. </w:t>
      </w:r>
      <w:r w:rsidR="00636758">
        <w:rPr>
          <w:rFonts w:ascii="Times New Roman" w:hAnsi="Times New Roman" w:cs="Times New Roman"/>
          <w:sz w:val="26"/>
          <w:szCs w:val="26"/>
        </w:rPr>
        <w:t>Предварительный вариант</w:t>
      </w:r>
      <w:r>
        <w:rPr>
          <w:rFonts w:ascii="Times New Roman" w:hAnsi="Times New Roman" w:cs="Times New Roman"/>
          <w:sz w:val="26"/>
          <w:szCs w:val="26"/>
        </w:rPr>
        <w:t xml:space="preserve"> материалов по оценке воздействия на окружающую среду </w:t>
      </w:r>
      <w:r w:rsidR="00636758">
        <w:rPr>
          <w:rFonts w:ascii="Times New Roman" w:hAnsi="Times New Roman" w:cs="Times New Roman"/>
          <w:sz w:val="26"/>
          <w:szCs w:val="26"/>
        </w:rPr>
        <w:t xml:space="preserve">должен быть представлен в Совет муниципального района «Печора» </w:t>
      </w:r>
      <w:r>
        <w:rPr>
          <w:rFonts w:ascii="Times New Roman" w:hAnsi="Times New Roman" w:cs="Times New Roman"/>
          <w:sz w:val="26"/>
          <w:szCs w:val="26"/>
        </w:rPr>
        <w:t xml:space="preserve">для ознакомления и представления замечаний не позднее, чем </w:t>
      </w:r>
      <w:r w:rsidR="004B4696">
        <w:rPr>
          <w:rFonts w:ascii="Times New Roman" w:hAnsi="Times New Roman" w:cs="Times New Roman"/>
          <w:sz w:val="26"/>
          <w:szCs w:val="26"/>
        </w:rPr>
        <w:t xml:space="preserve">за 30 дней </w:t>
      </w:r>
      <w:r>
        <w:rPr>
          <w:rFonts w:ascii="Times New Roman" w:hAnsi="Times New Roman" w:cs="Times New Roman"/>
          <w:sz w:val="26"/>
          <w:szCs w:val="26"/>
        </w:rPr>
        <w:t xml:space="preserve">до </w:t>
      </w:r>
      <w:r w:rsidR="00636758">
        <w:rPr>
          <w:rFonts w:ascii="Times New Roman" w:hAnsi="Times New Roman" w:cs="Times New Roman"/>
          <w:sz w:val="26"/>
          <w:szCs w:val="26"/>
        </w:rPr>
        <w:t xml:space="preserve">даты </w:t>
      </w:r>
      <w:r>
        <w:rPr>
          <w:rFonts w:ascii="Times New Roman" w:hAnsi="Times New Roman" w:cs="Times New Roman"/>
          <w:sz w:val="26"/>
          <w:szCs w:val="26"/>
        </w:rPr>
        <w:t>проведения общественных слушаний.</w:t>
      </w:r>
    </w:p>
    <w:p w:rsidR="00A96B9B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6.5</w:t>
      </w:r>
      <w:r w:rsidR="00BD359F">
        <w:rPr>
          <w:rFonts w:ascii="Times New Roman" w:hAnsi="Times New Roman" w:cs="Times New Roman"/>
          <w:sz w:val="26"/>
          <w:szCs w:val="26"/>
        </w:rPr>
        <w:t>.</w:t>
      </w:r>
      <w:r w:rsidR="00FF239B">
        <w:rPr>
          <w:rFonts w:ascii="Times New Roman" w:hAnsi="Times New Roman" w:cs="Times New Roman"/>
          <w:sz w:val="26"/>
          <w:szCs w:val="26"/>
        </w:rPr>
        <w:t xml:space="preserve">  </w:t>
      </w:r>
      <w:r w:rsidR="005264FE">
        <w:rPr>
          <w:rFonts w:ascii="Times New Roman" w:hAnsi="Times New Roman" w:cs="Times New Roman"/>
          <w:sz w:val="26"/>
          <w:szCs w:val="26"/>
        </w:rPr>
        <w:t xml:space="preserve">Совет муниципального района </w:t>
      </w:r>
      <w:r w:rsidR="00173E05">
        <w:rPr>
          <w:rFonts w:ascii="Times New Roman" w:hAnsi="Times New Roman" w:cs="Times New Roman"/>
          <w:sz w:val="26"/>
          <w:szCs w:val="26"/>
        </w:rPr>
        <w:t>«Печора»</w:t>
      </w:r>
      <w:r w:rsidR="00FF239B">
        <w:rPr>
          <w:rFonts w:ascii="Times New Roman" w:hAnsi="Times New Roman" w:cs="Times New Roman"/>
          <w:sz w:val="26"/>
          <w:szCs w:val="26"/>
        </w:rPr>
        <w:t xml:space="preserve"> при</w:t>
      </w:r>
      <w:r w:rsidR="00CD21FF">
        <w:rPr>
          <w:rFonts w:ascii="Times New Roman" w:hAnsi="Times New Roman" w:cs="Times New Roman"/>
          <w:sz w:val="26"/>
          <w:szCs w:val="26"/>
        </w:rPr>
        <w:t>нимает и документирует замечания и предлож</w:t>
      </w:r>
      <w:r w:rsidR="005264FE">
        <w:rPr>
          <w:rFonts w:ascii="Times New Roman" w:hAnsi="Times New Roman" w:cs="Times New Roman"/>
          <w:sz w:val="26"/>
          <w:szCs w:val="26"/>
        </w:rPr>
        <w:t>ения от общественности в течение</w:t>
      </w:r>
      <w:r w:rsidR="00CD21FF">
        <w:rPr>
          <w:rFonts w:ascii="Times New Roman" w:hAnsi="Times New Roman" w:cs="Times New Roman"/>
          <w:sz w:val="26"/>
          <w:szCs w:val="26"/>
        </w:rPr>
        <w:t xml:space="preserve"> 30 дней со дня опубликования информации в соответствии с п</w:t>
      </w:r>
      <w:r w:rsidR="00732357">
        <w:rPr>
          <w:rFonts w:ascii="Times New Roman" w:hAnsi="Times New Roman" w:cs="Times New Roman"/>
          <w:sz w:val="26"/>
          <w:szCs w:val="26"/>
        </w:rPr>
        <w:t>унктом 6.3. Д</w:t>
      </w:r>
      <w:r w:rsidR="00CD21FF">
        <w:rPr>
          <w:rFonts w:ascii="Times New Roman" w:hAnsi="Times New Roman" w:cs="Times New Roman"/>
          <w:sz w:val="26"/>
          <w:szCs w:val="26"/>
        </w:rPr>
        <w:t>анные замечания и предложения учитываются при составлении технического задания по оценке воздействия</w:t>
      </w:r>
      <w:r w:rsidR="00732357">
        <w:rPr>
          <w:rFonts w:ascii="Times New Roman" w:hAnsi="Times New Roman" w:cs="Times New Roman"/>
          <w:sz w:val="26"/>
          <w:szCs w:val="26"/>
        </w:rPr>
        <w:t xml:space="preserve"> на окружающую среду и должны быть отражены в материалах по оценке воздействия на окружающую среду (или других материалах, связанных с проведением общественных слушаний).</w:t>
      </w:r>
    </w:p>
    <w:p w:rsidR="00732357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</w:t>
      </w:r>
      <w:r w:rsidR="00732357">
        <w:rPr>
          <w:rFonts w:ascii="Times New Roman" w:hAnsi="Times New Roman" w:cs="Times New Roman"/>
          <w:sz w:val="26"/>
          <w:szCs w:val="26"/>
        </w:rPr>
        <w:t xml:space="preserve">. </w:t>
      </w:r>
      <w:r w:rsidR="005264FE">
        <w:rPr>
          <w:rFonts w:ascii="Times New Roman" w:hAnsi="Times New Roman" w:cs="Times New Roman"/>
          <w:sz w:val="26"/>
          <w:szCs w:val="26"/>
        </w:rPr>
        <w:t>Регламент</w:t>
      </w:r>
      <w:r w:rsidR="00732357">
        <w:rPr>
          <w:rFonts w:ascii="Times New Roman" w:hAnsi="Times New Roman" w:cs="Times New Roman"/>
          <w:sz w:val="26"/>
          <w:szCs w:val="26"/>
        </w:rPr>
        <w:t xml:space="preserve"> проведения общественных слушаний </w:t>
      </w:r>
      <w:r w:rsidR="00A974F0">
        <w:rPr>
          <w:rFonts w:ascii="Times New Roman" w:hAnsi="Times New Roman" w:cs="Times New Roman"/>
          <w:sz w:val="26"/>
          <w:szCs w:val="26"/>
        </w:rPr>
        <w:t>определяется Советом муниципального района «Печора» при участии Заказчика (Исполнителя) и содействии заинтересованной общественности. Все решения по участию общественности оформляются документально. Присутствие на подведении итогов жителей района не ограничивается, доступ обеспечивается всем желающим.</w:t>
      </w:r>
      <w:r w:rsidR="002D5587">
        <w:rPr>
          <w:rFonts w:ascii="Times New Roman" w:hAnsi="Times New Roman" w:cs="Times New Roman"/>
          <w:sz w:val="26"/>
          <w:szCs w:val="26"/>
        </w:rPr>
        <w:t xml:space="preserve"> </w:t>
      </w:r>
      <w:r w:rsidR="002D5587" w:rsidRPr="002D5587">
        <w:rPr>
          <w:rFonts w:ascii="Times New Roman" w:hAnsi="Times New Roman" w:cs="Times New Roman"/>
          <w:sz w:val="26"/>
          <w:szCs w:val="26"/>
        </w:rPr>
        <w:t>Общественные слушания проводятся независимо от количества присутствующих представителей общественности, в том числе заинтересованной общественности, пришедших в назначенное время.</w:t>
      </w:r>
    </w:p>
    <w:p w:rsidR="00A974F0" w:rsidRDefault="00260A5F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6.7</w:t>
      </w:r>
      <w:r w:rsidR="00A974F0">
        <w:rPr>
          <w:rFonts w:ascii="Times New Roman" w:hAnsi="Times New Roman" w:cs="Times New Roman"/>
          <w:sz w:val="26"/>
          <w:szCs w:val="26"/>
        </w:rPr>
        <w:t>. Заказчик обеспечивает проведение общественных слушаний по планируемой деятельности с составлением протокола, в котором четко фиксируют</w:t>
      </w:r>
      <w:r w:rsidR="002D5587">
        <w:rPr>
          <w:rFonts w:ascii="Times New Roman" w:hAnsi="Times New Roman" w:cs="Times New Roman"/>
          <w:sz w:val="26"/>
          <w:szCs w:val="26"/>
        </w:rPr>
        <w:t xml:space="preserve">ся основные вопросы обсуждения, </w:t>
      </w:r>
      <w:r w:rsidR="00A974F0">
        <w:rPr>
          <w:rFonts w:ascii="Times New Roman" w:hAnsi="Times New Roman" w:cs="Times New Roman"/>
          <w:sz w:val="26"/>
          <w:szCs w:val="26"/>
        </w:rPr>
        <w:t>предмет разногласий между общественностью и Заказчиком (если таковой был выявлен)</w:t>
      </w:r>
      <w:r w:rsidR="002D5587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2D5587" w:rsidRPr="002D5587">
        <w:rPr>
          <w:rFonts w:ascii="Times New Roman" w:hAnsi="Times New Roman" w:cs="Times New Roman"/>
          <w:sz w:val="26"/>
          <w:szCs w:val="26"/>
        </w:rPr>
        <w:t>предложения и  замечания, высказа</w:t>
      </w:r>
      <w:r w:rsidR="002D5587">
        <w:rPr>
          <w:rFonts w:ascii="Times New Roman" w:hAnsi="Times New Roman" w:cs="Times New Roman"/>
          <w:sz w:val="26"/>
          <w:szCs w:val="26"/>
        </w:rPr>
        <w:t>нные присутствующими.</w:t>
      </w:r>
      <w:r w:rsidR="00A974F0">
        <w:rPr>
          <w:rFonts w:ascii="Times New Roman" w:hAnsi="Times New Roman" w:cs="Times New Roman"/>
          <w:sz w:val="26"/>
          <w:szCs w:val="26"/>
        </w:rPr>
        <w:t xml:space="preserve"> Протокол подписывается </w:t>
      </w:r>
      <w:r w:rsidR="004B4696">
        <w:rPr>
          <w:rFonts w:ascii="Times New Roman" w:hAnsi="Times New Roman" w:cs="Times New Roman"/>
          <w:sz w:val="26"/>
          <w:szCs w:val="26"/>
        </w:rPr>
        <w:t xml:space="preserve">председательствующим общественных слушаний, </w:t>
      </w:r>
      <w:r w:rsidR="00D8643C">
        <w:rPr>
          <w:rFonts w:ascii="Times New Roman" w:hAnsi="Times New Roman" w:cs="Times New Roman"/>
          <w:sz w:val="26"/>
          <w:szCs w:val="26"/>
        </w:rPr>
        <w:t>представи</w:t>
      </w:r>
      <w:r w:rsidR="004B4696">
        <w:rPr>
          <w:rFonts w:ascii="Times New Roman" w:hAnsi="Times New Roman" w:cs="Times New Roman"/>
          <w:sz w:val="26"/>
          <w:szCs w:val="26"/>
        </w:rPr>
        <w:t>телями Заказчика и</w:t>
      </w:r>
      <w:r w:rsidR="007E336C">
        <w:rPr>
          <w:rFonts w:ascii="Times New Roman" w:hAnsi="Times New Roman" w:cs="Times New Roman"/>
          <w:sz w:val="26"/>
          <w:szCs w:val="26"/>
        </w:rPr>
        <w:t xml:space="preserve"> общественных организаций</w:t>
      </w:r>
      <w:r w:rsidR="004B4696">
        <w:rPr>
          <w:rFonts w:ascii="Times New Roman" w:hAnsi="Times New Roman" w:cs="Times New Roman"/>
          <w:sz w:val="26"/>
          <w:szCs w:val="26"/>
        </w:rPr>
        <w:t>, затем утверждается главой муниципального района «Печора» - председателем Совета района.</w:t>
      </w:r>
      <w:r w:rsidR="00D8643C">
        <w:rPr>
          <w:rFonts w:ascii="Times New Roman" w:hAnsi="Times New Roman" w:cs="Times New Roman"/>
          <w:sz w:val="26"/>
          <w:szCs w:val="26"/>
        </w:rPr>
        <w:t xml:space="preserve"> Протокол проведения общественных слушаний входит в качестве приложения в окончательный вариант материалов по оценке </w:t>
      </w:r>
      <w:proofErr w:type="gramStart"/>
      <w:r w:rsidR="00D8643C">
        <w:rPr>
          <w:rFonts w:ascii="Times New Roman" w:hAnsi="Times New Roman" w:cs="Times New Roman"/>
          <w:sz w:val="26"/>
          <w:szCs w:val="26"/>
        </w:rPr>
        <w:t>воздействия</w:t>
      </w:r>
      <w:proofErr w:type="gramEnd"/>
      <w:r w:rsidR="00D8643C">
        <w:rPr>
          <w:rFonts w:ascii="Times New Roman" w:hAnsi="Times New Roman" w:cs="Times New Roman"/>
          <w:sz w:val="26"/>
          <w:szCs w:val="26"/>
        </w:rPr>
        <w:t xml:space="preserve"> на окружающую среду намечаемой хозяйственной и иной деятельности.</w:t>
      </w:r>
    </w:p>
    <w:p w:rsidR="00636758" w:rsidRDefault="00636758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Принятие от граждан и общественных организаций письменных замечаний и предложений в период до принятия решения о реализации намечаемой хозяйственной или иной деятельности, документирование этих предложений в приложениях к материалам по оценке воздействия на окружающую среду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обеспечивается </w:t>
      </w:r>
      <w:r w:rsidR="007E336C">
        <w:rPr>
          <w:rFonts w:ascii="Times New Roman" w:hAnsi="Times New Roman" w:cs="Times New Roman"/>
          <w:sz w:val="26"/>
          <w:szCs w:val="26"/>
        </w:rPr>
        <w:t xml:space="preserve">Советом муниципального района «Печора» в течение 30 дней после окончания общественного обсуждения. </w:t>
      </w:r>
    </w:p>
    <w:p w:rsidR="00D31599" w:rsidRDefault="00D31599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6.8. П</w:t>
      </w:r>
      <w:r w:rsidRPr="00D31599">
        <w:rPr>
          <w:rFonts w:ascii="Times New Roman" w:hAnsi="Times New Roman" w:cs="Times New Roman"/>
          <w:sz w:val="26"/>
          <w:szCs w:val="26"/>
        </w:rPr>
        <w:t>о  истечен</w:t>
      </w:r>
      <w:r>
        <w:rPr>
          <w:rFonts w:ascii="Times New Roman" w:hAnsi="Times New Roman" w:cs="Times New Roman"/>
          <w:sz w:val="26"/>
          <w:szCs w:val="26"/>
        </w:rPr>
        <w:t>ии срока, указанного в  пункте 6.7</w:t>
      </w:r>
      <w:r w:rsidR="00173E0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случае поступления замечаний и предложений</w:t>
      </w:r>
      <w:r w:rsidRPr="00D31599">
        <w:rPr>
          <w:rFonts w:ascii="Times New Roman" w:hAnsi="Times New Roman" w:cs="Times New Roman"/>
          <w:sz w:val="26"/>
          <w:szCs w:val="26"/>
        </w:rPr>
        <w:t xml:space="preserve"> подготавливается сводка замечаний и  предложений общественности. </w:t>
      </w:r>
      <w:r>
        <w:rPr>
          <w:rFonts w:ascii="Times New Roman" w:hAnsi="Times New Roman" w:cs="Times New Roman"/>
          <w:sz w:val="26"/>
          <w:szCs w:val="26"/>
        </w:rPr>
        <w:t>Указанная сводка передается Заказчику для анализа и учета при подготовке окончательного варианта материалов по оценке воздействия на  окружающую среду.</w:t>
      </w:r>
    </w:p>
    <w:p w:rsidR="00D8643C" w:rsidRDefault="00D8643C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Затраты, возникшие в ходе общественных слушаний, компенсирует Заказчик.</w:t>
      </w:r>
    </w:p>
    <w:p w:rsidR="00732357" w:rsidRPr="00FF239B" w:rsidRDefault="00732357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20714" w:rsidRPr="00520714" w:rsidRDefault="00520714" w:rsidP="00520714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368AC" w:rsidRDefault="00D8643C" w:rsidP="00E06B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</w:p>
    <w:sectPr w:rsidR="00436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A08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B670764"/>
    <w:multiLevelType w:val="multilevel"/>
    <w:tmpl w:val="8DA09C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5C0575A0"/>
    <w:multiLevelType w:val="hybridMultilevel"/>
    <w:tmpl w:val="7E8C4B56"/>
    <w:lvl w:ilvl="0" w:tplc="04190011">
      <w:start w:val="1"/>
      <w:numFmt w:val="decimal"/>
      <w:lvlText w:val="%1)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63242AF5"/>
    <w:multiLevelType w:val="multilevel"/>
    <w:tmpl w:val="429CC1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68BA7F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9F"/>
    <w:rsid w:val="0000169F"/>
    <w:rsid w:val="0000708D"/>
    <w:rsid w:val="00065296"/>
    <w:rsid w:val="000743F9"/>
    <w:rsid w:val="000D3BB6"/>
    <w:rsid w:val="000F5EF6"/>
    <w:rsid w:val="00136622"/>
    <w:rsid w:val="001577FC"/>
    <w:rsid w:val="00173E05"/>
    <w:rsid w:val="001A2E2C"/>
    <w:rsid w:val="001F22FB"/>
    <w:rsid w:val="001F699B"/>
    <w:rsid w:val="002568EB"/>
    <w:rsid w:val="00260A5F"/>
    <w:rsid w:val="002D5587"/>
    <w:rsid w:val="003330EA"/>
    <w:rsid w:val="00385A24"/>
    <w:rsid w:val="00393D87"/>
    <w:rsid w:val="004368AC"/>
    <w:rsid w:val="00437CFD"/>
    <w:rsid w:val="004856EB"/>
    <w:rsid w:val="004B3DFF"/>
    <w:rsid w:val="004B4696"/>
    <w:rsid w:val="00520714"/>
    <w:rsid w:val="005264FE"/>
    <w:rsid w:val="00574604"/>
    <w:rsid w:val="005D7758"/>
    <w:rsid w:val="00636758"/>
    <w:rsid w:val="006A2C63"/>
    <w:rsid w:val="00732357"/>
    <w:rsid w:val="007E336C"/>
    <w:rsid w:val="008048DD"/>
    <w:rsid w:val="00841CDD"/>
    <w:rsid w:val="00871AC7"/>
    <w:rsid w:val="008977FA"/>
    <w:rsid w:val="008B66B8"/>
    <w:rsid w:val="00946755"/>
    <w:rsid w:val="00993AE6"/>
    <w:rsid w:val="00A72AF7"/>
    <w:rsid w:val="00A8307A"/>
    <w:rsid w:val="00A96B9B"/>
    <w:rsid w:val="00A974F0"/>
    <w:rsid w:val="00B15DE0"/>
    <w:rsid w:val="00B34BF9"/>
    <w:rsid w:val="00B50552"/>
    <w:rsid w:val="00B563B8"/>
    <w:rsid w:val="00B660E4"/>
    <w:rsid w:val="00BD359F"/>
    <w:rsid w:val="00BE4681"/>
    <w:rsid w:val="00C45108"/>
    <w:rsid w:val="00CA3EB9"/>
    <w:rsid w:val="00CD21FF"/>
    <w:rsid w:val="00CE4602"/>
    <w:rsid w:val="00D05967"/>
    <w:rsid w:val="00D16947"/>
    <w:rsid w:val="00D31599"/>
    <w:rsid w:val="00D426A3"/>
    <w:rsid w:val="00D8643C"/>
    <w:rsid w:val="00E03A83"/>
    <w:rsid w:val="00E06B8D"/>
    <w:rsid w:val="00E133D6"/>
    <w:rsid w:val="00EB5EE6"/>
    <w:rsid w:val="00EE2AFF"/>
    <w:rsid w:val="00FA5FE8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E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E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2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5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12</cp:revision>
  <cp:lastPrinted>2015-03-05T12:41:00Z</cp:lastPrinted>
  <dcterms:created xsi:type="dcterms:W3CDTF">2014-03-17T07:13:00Z</dcterms:created>
  <dcterms:modified xsi:type="dcterms:W3CDTF">2015-03-05T12:42:00Z</dcterms:modified>
</cp:coreProperties>
</file>