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39C" w:rsidRDefault="0059116E" w:rsidP="001020E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1239C" w:rsidRPr="004E34E9">
        <w:rPr>
          <w:sz w:val="24"/>
          <w:szCs w:val="24"/>
        </w:rPr>
        <w:t xml:space="preserve">Приложение </w:t>
      </w:r>
    </w:p>
    <w:p w:rsidR="0051239C" w:rsidRDefault="0051239C" w:rsidP="001020E8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администрации МР «Печора»</w:t>
      </w:r>
    </w:p>
    <w:p w:rsidR="0051239C" w:rsidRDefault="0051239C" w:rsidP="0051239C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</w:t>
      </w:r>
      <w:r w:rsidR="00C02AA4">
        <w:rPr>
          <w:sz w:val="24"/>
          <w:szCs w:val="24"/>
        </w:rPr>
        <w:t xml:space="preserve">                       от «</w:t>
      </w:r>
      <w:r w:rsidR="00FA2068">
        <w:rPr>
          <w:sz w:val="24"/>
          <w:szCs w:val="24"/>
        </w:rPr>
        <w:t xml:space="preserve"> 26 </w:t>
      </w:r>
      <w:r w:rsidR="00C02AA4">
        <w:rPr>
          <w:sz w:val="24"/>
          <w:szCs w:val="24"/>
        </w:rPr>
        <w:t xml:space="preserve">» </w:t>
      </w:r>
      <w:r w:rsidR="00DD21FB">
        <w:rPr>
          <w:sz w:val="24"/>
          <w:szCs w:val="24"/>
        </w:rPr>
        <w:t xml:space="preserve"> </w:t>
      </w:r>
      <w:r w:rsidR="000F53C6">
        <w:rPr>
          <w:sz w:val="24"/>
          <w:szCs w:val="24"/>
        </w:rPr>
        <w:t>дека</w:t>
      </w:r>
      <w:r w:rsidR="002E27F5">
        <w:rPr>
          <w:sz w:val="24"/>
          <w:szCs w:val="24"/>
        </w:rPr>
        <w:t>бря</w:t>
      </w:r>
      <w:r w:rsidR="00DD21FB">
        <w:rPr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E51716">
        <w:rPr>
          <w:sz w:val="24"/>
          <w:szCs w:val="24"/>
        </w:rPr>
        <w:t xml:space="preserve">9 г.  № </w:t>
      </w:r>
      <w:r w:rsidR="009C7606">
        <w:rPr>
          <w:sz w:val="24"/>
          <w:szCs w:val="24"/>
        </w:rPr>
        <w:t xml:space="preserve"> </w:t>
      </w:r>
      <w:r w:rsidR="00FA2068">
        <w:rPr>
          <w:sz w:val="24"/>
          <w:szCs w:val="24"/>
        </w:rPr>
        <w:t>1638</w:t>
      </w:r>
      <w:bookmarkStart w:id="0" w:name="_GoBack"/>
      <w:bookmarkEnd w:id="0"/>
    </w:p>
    <w:p w:rsidR="008342D6" w:rsidRDefault="008342D6" w:rsidP="0051239C">
      <w:pPr>
        <w:widowControl w:val="0"/>
        <w:jc w:val="right"/>
        <w:rPr>
          <w:sz w:val="24"/>
          <w:szCs w:val="24"/>
        </w:rPr>
      </w:pPr>
    </w:p>
    <w:p w:rsidR="008342D6" w:rsidRDefault="008342D6" w:rsidP="0051239C">
      <w:pPr>
        <w:widowControl w:val="0"/>
        <w:jc w:val="right"/>
        <w:rPr>
          <w:sz w:val="24"/>
          <w:szCs w:val="24"/>
        </w:rPr>
      </w:pPr>
    </w:p>
    <w:p w:rsidR="008342D6" w:rsidRDefault="0051239C" w:rsidP="0051239C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Изменения, вносимые в постановление </w:t>
      </w:r>
    </w:p>
    <w:p w:rsidR="0051239C" w:rsidRDefault="0051239C" w:rsidP="0051239C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муниципального района «Печора» от 24.12.2013 г. № 2520 «Об утверждении муниципальной программы «Социальное развитие МО МР «Печора»</w:t>
      </w:r>
    </w:p>
    <w:p w:rsidR="0051239C" w:rsidRDefault="0051239C" w:rsidP="0051239C">
      <w:pPr>
        <w:widowControl w:val="0"/>
        <w:jc w:val="center"/>
        <w:rPr>
          <w:b/>
          <w:sz w:val="24"/>
          <w:szCs w:val="24"/>
        </w:rPr>
      </w:pPr>
    </w:p>
    <w:p w:rsidR="0051239C" w:rsidRPr="009F0CCD" w:rsidRDefault="0051239C" w:rsidP="0051239C">
      <w:pPr>
        <w:widowControl w:val="0"/>
        <w:ind w:firstLine="567"/>
        <w:jc w:val="both"/>
        <w:rPr>
          <w:sz w:val="24"/>
          <w:szCs w:val="24"/>
        </w:rPr>
      </w:pPr>
      <w:r w:rsidRPr="008957B6">
        <w:rPr>
          <w:sz w:val="24"/>
          <w:szCs w:val="24"/>
        </w:rPr>
        <w:t xml:space="preserve">1. </w:t>
      </w:r>
      <w:r>
        <w:rPr>
          <w:sz w:val="24"/>
          <w:szCs w:val="24"/>
        </w:rPr>
        <w:t>В приложении к постановлению администрации МР «Печора» в</w:t>
      </w:r>
      <w:r w:rsidRPr="009F0CCD">
        <w:rPr>
          <w:sz w:val="24"/>
          <w:szCs w:val="24"/>
        </w:rPr>
        <w:t xml:space="preserve"> паспорте муниципальной программы «Социальное развитие МО МР «Печора» позицию 10 изложить в редакции: </w:t>
      </w:r>
    </w:p>
    <w:p w:rsidR="0051239C" w:rsidRPr="008957B6" w:rsidRDefault="0051239C" w:rsidP="0051239C">
      <w:pPr>
        <w:widowControl w:val="0"/>
        <w:rPr>
          <w:sz w:val="22"/>
          <w:szCs w:val="22"/>
        </w:rPr>
      </w:pPr>
      <w:r>
        <w:rPr>
          <w:sz w:val="22"/>
          <w:szCs w:val="22"/>
        </w:rPr>
        <w:t>«</w:t>
      </w: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993"/>
        <w:gridCol w:w="850"/>
        <w:gridCol w:w="851"/>
        <w:gridCol w:w="850"/>
        <w:gridCol w:w="851"/>
        <w:gridCol w:w="850"/>
        <w:gridCol w:w="851"/>
        <w:gridCol w:w="850"/>
        <w:gridCol w:w="992"/>
      </w:tblGrid>
      <w:tr w:rsidR="000566B4" w:rsidRPr="00192338" w:rsidTr="00705629">
        <w:trPr>
          <w:trHeight w:val="50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B4" w:rsidRPr="00192338" w:rsidRDefault="000566B4" w:rsidP="009C7606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 xml:space="preserve">Объемы финансирования муниципальной программы  </w:t>
            </w:r>
          </w:p>
          <w:p w:rsidR="000566B4" w:rsidRPr="00192338" w:rsidRDefault="000566B4" w:rsidP="009C7606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</w:p>
          <w:p w:rsidR="000566B4" w:rsidRPr="00192338" w:rsidRDefault="000566B4" w:rsidP="009C7606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</w:p>
          <w:p w:rsidR="000566B4" w:rsidRPr="00192338" w:rsidRDefault="000566B4" w:rsidP="009C7606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</w:p>
          <w:p w:rsidR="000566B4" w:rsidRPr="00192338" w:rsidRDefault="000566B4" w:rsidP="009C7606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</w:p>
          <w:p w:rsidR="000566B4" w:rsidRPr="00192338" w:rsidRDefault="000566B4" w:rsidP="009C7606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6B4" w:rsidRPr="00192338" w:rsidRDefault="000566B4" w:rsidP="0070562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 xml:space="preserve">Общий объем финансирования составляет </w:t>
            </w:r>
            <w:r w:rsidR="00705629">
              <w:rPr>
                <w:rFonts w:eastAsia="Batang"/>
                <w:sz w:val="22"/>
                <w:szCs w:val="22"/>
              </w:rPr>
              <w:t xml:space="preserve">242 546,6 </w:t>
            </w:r>
            <w:r w:rsidRPr="00192338">
              <w:rPr>
                <w:rFonts w:eastAsia="Batang"/>
                <w:sz w:val="22"/>
                <w:szCs w:val="22"/>
              </w:rPr>
              <w:t>тыс. рублей, в том числе по источникам финансирования и годам реализации:</w:t>
            </w:r>
          </w:p>
        </w:tc>
      </w:tr>
      <w:tr w:rsidR="000566B4" w:rsidRPr="00192338" w:rsidTr="00705629">
        <w:trPr>
          <w:trHeight w:val="51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Источ-ник финан-сирова</w:t>
            </w:r>
            <w:r w:rsidR="000178C0">
              <w:rPr>
                <w:rFonts w:eastAsia="Batang"/>
                <w:sz w:val="22"/>
                <w:szCs w:val="22"/>
              </w:rPr>
              <w:t>-</w:t>
            </w:r>
            <w:r w:rsidRPr="00192338">
              <w:rPr>
                <w:rFonts w:eastAsia="Batang"/>
                <w:sz w:val="22"/>
                <w:szCs w:val="22"/>
              </w:rPr>
              <w:t>ния</w:t>
            </w:r>
          </w:p>
        </w:tc>
        <w:tc>
          <w:tcPr>
            <w:tcW w:w="6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Объем финансирования (тыс. рублей)</w:t>
            </w:r>
          </w:p>
        </w:tc>
      </w:tr>
      <w:tr w:rsidR="000566B4" w:rsidRPr="00192338" w:rsidTr="00705629">
        <w:trPr>
          <w:trHeight w:val="52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 xml:space="preserve">2018 </w:t>
            </w:r>
          </w:p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2021</w:t>
            </w:r>
          </w:p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 xml:space="preserve"> год</w:t>
            </w:r>
          </w:p>
        </w:tc>
      </w:tr>
      <w:tr w:rsidR="000566B4" w:rsidRPr="00192338" w:rsidTr="00705629">
        <w:trPr>
          <w:trHeight w:val="25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705629" w:rsidP="00D2317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242 546,6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192338">
              <w:rPr>
                <w:rFonts w:eastAsia="Batang"/>
                <w:sz w:val="18"/>
                <w:szCs w:val="18"/>
              </w:rPr>
              <w:t>44 593,8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192338">
              <w:rPr>
                <w:rFonts w:eastAsia="Batang"/>
                <w:sz w:val="18"/>
                <w:szCs w:val="18"/>
              </w:rPr>
              <w:t>29832,4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192338">
              <w:rPr>
                <w:rFonts w:eastAsia="Batang"/>
                <w:sz w:val="18"/>
                <w:szCs w:val="18"/>
              </w:rPr>
              <w:t>46 420,6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192338">
              <w:rPr>
                <w:rFonts w:eastAsia="Batang"/>
                <w:sz w:val="18"/>
                <w:szCs w:val="18"/>
              </w:rPr>
              <w:t>31 178,3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27 015,6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656A5C" w:rsidP="00D2317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29</w:t>
            </w:r>
            <w:r w:rsidR="00705629">
              <w:rPr>
                <w:rFonts w:eastAsia="Batang"/>
                <w:sz w:val="18"/>
                <w:szCs w:val="18"/>
              </w:rPr>
              <w:t> 976,9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16 764,5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16 764,5</w:t>
            </w:r>
          </w:p>
        </w:tc>
      </w:tr>
      <w:tr w:rsidR="000566B4" w:rsidRPr="00192338" w:rsidTr="00705629">
        <w:trPr>
          <w:trHeight w:val="26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в том числе по источникам финансирования:</w:t>
            </w:r>
          </w:p>
        </w:tc>
      </w:tr>
      <w:tr w:rsidR="000566B4" w:rsidRPr="00192338" w:rsidTr="00705629">
        <w:trPr>
          <w:trHeight w:val="3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федеральный бюджет</w:t>
            </w:r>
          </w:p>
        </w:tc>
      </w:tr>
      <w:tr w:rsidR="000566B4" w:rsidRPr="00192338" w:rsidTr="00705629">
        <w:trPr>
          <w:trHeight w:val="34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B2023D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46 623,6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8 282,1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10 127,6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8 632,7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9 610,5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1 669,0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B2023D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3 294,7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2 503,5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2 503,5</w:t>
            </w:r>
          </w:p>
        </w:tc>
      </w:tr>
      <w:tr w:rsidR="000566B4" w:rsidRPr="00192338" w:rsidTr="00705629">
        <w:trPr>
          <w:trHeight w:val="28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республиканский бюджет РК</w:t>
            </w:r>
          </w:p>
        </w:tc>
      </w:tr>
      <w:tr w:rsidR="000566B4" w:rsidRPr="00192338" w:rsidTr="00705629">
        <w:trPr>
          <w:trHeight w:val="36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C931A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171 134,7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31 690,4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14 890,2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34 137,7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18 017,6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22 141,1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C931A4" w:rsidP="009C760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23 111,9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13 572,9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13 572,9</w:t>
            </w:r>
          </w:p>
        </w:tc>
      </w:tr>
      <w:tr w:rsidR="000566B4" w:rsidRPr="00192338" w:rsidTr="00705629">
        <w:trPr>
          <w:trHeight w:val="28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бюджет МО МР «Печора»</w:t>
            </w:r>
          </w:p>
        </w:tc>
      </w:tr>
      <w:tr w:rsidR="000566B4" w:rsidRPr="00192338" w:rsidTr="00705629">
        <w:trPr>
          <w:trHeight w:val="33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705629" w:rsidP="00D2317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24 766,3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4</w:t>
            </w:r>
            <w:r w:rsidR="00956F7D">
              <w:rPr>
                <w:rFonts w:eastAsia="Batang"/>
                <w:sz w:val="18"/>
                <w:szCs w:val="18"/>
              </w:rPr>
              <w:t xml:space="preserve"> </w:t>
            </w:r>
            <w:r w:rsidRPr="00C02AA4">
              <w:rPr>
                <w:rFonts w:eastAsia="Batang"/>
                <w:sz w:val="18"/>
                <w:szCs w:val="18"/>
              </w:rPr>
              <w:t>599,3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4 814,6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3 650,2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3 550,2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3 205,5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705629" w:rsidP="007379D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3 570,3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688,1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688,1</w:t>
            </w:r>
          </w:p>
        </w:tc>
      </w:tr>
      <w:tr w:rsidR="000566B4" w:rsidRPr="003E31F6" w:rsidTr="00705629">
        <w:trPr>
          <w:trHeight w:val="33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3E31F6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3E31F6">
              <w:rPr>
                <w:rFonts w:eastAsia="Batang"/>
                <w:sz w:val="22"/>
                <w:szCs w:val="22"/>
              </w:rPr>
              <w:t>бюджет МО ГП «Печора»</w:t>
            </w:r>
          </w:p>
        </w:tc>
      </w:tr>
      <w:tr w:rsidR="000566B4" w:rsidRPr="00192338" w:rsidTr="00705629">
        <w:trPr>
          <w:trHeight w:val="33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230EBE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</w:t>
            </w:r>
            <w:r w:rsidR="000566B4" w:rsidRPr="00C02AA4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0566B4" w:rsidRPr="00192338" w:rsidTr="00705629">
        <w:trPr>
          <w:trHeight w:val="33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внебюджетные источники</w:t>
            </w:r>
          </w:p>
        </w:tc>
      </w:tr>
      <w:tr w:rsidR="000566B4" w:rsidRPr="00192338" w:rsidTr="00705629">
        <w:trPr>
          <w:trHeight w:val="34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22,0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</w:tr>
    </w:tbl>
    <w:p w:rsidR="0051239C" w:rsidRDefault="0051239C" w:rsidP="0051239C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D75DBB" w:rsidRDefault="00D75DBB" w:rsidP="00D75DB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eastAsia="Batang"/>
          <w:sz w:val="24"/>
          <w:szCs w:val="24"/>
        </w:rPr>
      </w:pPr>
    </w:p>
    <w:p w:rsidR="005D297F" w:rsidRDefault="00CD2AB7" w:rsidP="005D297F">
      <w:pPr>
        <w:widowControl w:val="0"/>
        <w:ind w:firstLine="567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2</w:t>
      </w:r>
      <w:r w:rsidR="005D297F">
        <w:rPr>
          <w:sz w:val="24"/>
          <w:szCs w:val="24"/>
        </w:rPr>
        <w:t xml:space="preserve">. В приложении к постановлению администрации МР «Печора» в паспорте подпрограммы 2 </w:t>
      </w:r>
      <w:r w:rsidR="005D297F">
        <w:rPr>
          <w:color w:val="000000"/>
          <w:sz w:val="24"/>
          <w:szCs w:val="24"/>
        </w:rPr>
        <w:t xml:space="preserve">«Социальная поддержка отдельных категорий граждан, развитие и укрепление института семьи на территории  </w:t>
      </w:r>
      <w:r w:rsidR="005D297F">
        <w:rPr>
          <w:sz w:val="24"/>
          <w:szCs w:val="24"/>
        </w:rPr>
        <w:t>МО МР «Печора» позицию 8 изложить в следующей редакции:</w:t>
      </w:r>
    </w:p>
    <w:p w:rsidR="005D297F" w:rsidRDefault="005D297F" w:rsidP="005D297F">
      <w:pPr>
        <w:widowControl w:val="0"/>
        <w:rPr>
          <w:sz w:val="22"/>
          <w:szCs w:val="22"/>
        </w:rPr>
      </w:pPr>
      <w:r>
        <w:rPr>
          <w:sz w:val="24"/>
          <w:szCs w:val="24"/>
        </w:rPr>
        <w:t>«</w:t>
      </w:r>
    </w:p>
    <w:tbl>
      <w:tblPr>
        <w:tblW w:w="978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99"/>
        <w:gridCol w:w="1132"/>
        <w:gridCol w:w="850"/>
        <w:gridCol w:w="850"/>
        <w:gridCol w:w="851"/>
        <w:gridCol w:w="841"/>
        <w:gridCol w:w="921"/>
        <w:gridCol w:w="931"/>
        <w:gridCol w:w="851"/>
        <w:gridCol w:w="854"/>
      </w:tblGrid>
      <w:tr w:rsidR="005D297F" w:rsidTr="005D297F">
        <w:trPr>
          <w:trHeight w:val="51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 xml:space="preserve">Объемы финансирования подпрограммы </w:t>
            </w:r>
          </w:p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97F" w:rsidRDefault="005D297F" w:rsidP="00975F27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 xml:space="preserve">Общий объем финансирования подпрограммы составляет </w:t>
            </w:r>
            <w:r w:rsidR="00975F27">
              <w:rPr>
                <w:rFonts w:eastAsia="Batang"/>
                <w:sz w:val="22"/>
                <w:szCs w:val="22"/>
                <w:lang w:eastAsia="en-US"/>
              </w:rPr>
              <w:t>240 161,6</w:t>
            </w:r>
            <w:r w:rsidR="00FB4636">
              <w:rPr>
                <w:rFonts w:eastAsia="Batang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Batang"/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D297F" w:rsidTr="005D297F">
        <w:trPr>
          <w:trHeight w:val="52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rPr>
                <w:rFonts w:eastAsia="Batang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Источник финанси-рования</w:t>
            </w:r>
          </w:p>
        </w:tc>
        <w:tc>
          <w:tcPr>
            <w:tcW w:w="6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Объем финансирования (тыс. рублей)</w:t>
            </w:r>
          </w:p>
        </w:tc>
      </w:tr>
      <w:tr w:rsidR="005D297F" w:rsidTr="005D297F">
        <w:trPr>
          <w:trHeight w:val="53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rPr>
                <w:rFonts w:eastAsia="Batang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2014</w:t>
            </w:r>
          </w:p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2016 год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2017 год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2018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2021 год</w:t>
            </w:r>
          </w:p>
        </w:tc>
      </w:tr>
      <w:tr w:rsidR="005D297F" w:rsidTr="005D297F">
        <w:trPr>
          <w:trHeight w:val="31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rPr>
                <w:rFonts w:eastAsia="Batang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975F27" w:rsidP="00FB4636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240 161,6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43 679,6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29 581,6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46 190,6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30 948,3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26 785,6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FB4636" w:rsidP="00266CBC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29</w:t>
            </w:r>
            <w:r w:rsidR="00266CBC">
              <w:rPr>
                <w:rFonts w:eastAsia="Batang"/>
                <w:sz w:val="18"/>
                <w:szCs w:val="18"/>
                <w:lang w:eastAsia="en-US"/>
              </w:rPr>
              <w:t> 746,9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16 614,5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16 614,5</w:t>
            </w:r>
          </w:p>
        </w:tc>
      </w:tr>
      <w:tr w:rsidR="005D297F" w:rsidTr="005D297F">
        <w:trPr>
          <w:trHeight w:val="34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rPr>
                <w:rFonts w:eastAsia="Batang"/>
                <w:sz w:val="22"/>
                <w:szCs w:val="22"/>
                <w:lang w:eastAsia="en-US"/>
              </w:rPr>
            </w:pP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В том числе по источникам финансирования:</w:t>
            </w:r>
          </w:p>
        </w:tc>
      </w:tr>
      <w:tr w:rsidR="005D297F" w:rsidTr="005D297F">
        <w:trPr>
          <w:trHeight w:val="31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rPr>
                <w:rFonts w:eastAsia="Batang"/>
                <w:sz w:val="22"/>
                <w:szCs w:val="22"/>
                <w:lang w:eastAsia="en-US"/>
              </w:rPr>
            </w:pP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федеральный бюджет</w:t>
            </w:r>
          </w:p>
        </w:tc>
      </w:tr>
      <w:tr w:rsidR="005D297F" w:rsidTr="005D297F">
        <w:trPr>
          <w:trHeight w:val="32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rPr>
                <w:rFonts w:eastAsia="Batang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46 623,6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8 282,1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10127,6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8 632,7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9 610,5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1 669,0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3 294,7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2 503,5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2 503,5</w:t>
            </w:r>
          </w:p>
        </w:tc>
      </w:tr>
      <w:tr w:rsidR="005D297F" w:rsidTr="005D297F">
        <w:trPr>
          <w:trHeight w:val="30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rPr>
                <w:rFonts w:eastAsia="Batang"/>
                <w:sz w:val="22"/>
                <w:szCs w:val="22"/>
                <w:lang w:eastAsia="en-US"/>
              </w:rPr>
            </w:pP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5D297F" w:rsidTr="005D297F">
        <w:trPr>
          <w:trHeight w:val="30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rPr>
                <w:rFonts w:eastAsia="Batang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170 714,7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31 690,4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14 790,2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34 057,7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17 937,6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22 061,1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23 031,9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13 572,9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13 572,9</w:t>
            </w:r>
          </w:p>
        </w:tc>
      </w:tr>
      <w:tr w:rsidR="005D297F" w:rsidTr="005D297F">
        <w:trPr>
          <w:trHeight w:val="30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rPr>
                <w:rFonts w:eastAsia="Batang"/>
                <w:sz w:val="22"/>
                <w:szCs w:val="22"/>
                <w:lang w:eastAsia="en-US"/>
              </w:rPr>
            </w:pP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5D297F" w:rsidTr="005D297F">
        <w:trPr>
          <w:trHeight w:val="33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rPr>
                <w:rFonts w:eastAsia="Batang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975F27" w:rsidP="00FB4636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22 801,3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3 685,1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4663,8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3 500,2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3400,2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3055,5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975F27" w:rsidP="00FB4636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3 420,3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538,1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538,1</w:t>
            </w:r>
          </w:p>
        </w:tc>
      </w:tr>
      <w:tr w:rsidR="005D297F" w:rsidTr="005D297F">
        <w:trPr>
          <w:trHeight w:val="22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rPr>
                <w:rFonts w:eastAsia="Batang"/>
                <w:sz w:val="22"/>
                <w:szCs w:val="22"/>
                <w:lang w:eastAsia="en-US"/>
              </w:rPr>
            </w:pP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внебюджетные источники</w:t>
            </w:r>
          </w:p>
        </w:tc>
      </w:tr>
      <w:tr w:rsidR="005D297F" w:rsidTr="005D297F">
        <w:trPr>
          <w:trHeight w:val="27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rPr>
                <w:rFonts w:eastAsia="Batang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</w:tbl>
    <w:p w:rsidR="005D297F" w:rsidRDefault="00A41F9A" w:rsidP="00A41F9A">
      <w:pPr>
        <w:widowControl w:val="0"/>
        <w:ind w:firstLine="567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51239C" w:rsidRDefault="00975F27" w:rsidP="00095CCC">
      <w:pPr>
        <w:widowControl w:val="0"/>
        <w:ind w:firstLine="567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3</w:t>
      </w:r>
      <w:r w:rsidR="0051239C">
        <w:rPr>
          <w:sz w:val="24"/>
          <w:szCs w:val="24"/>
        </w:rPr>
        <w:t xml:space="preserve">. Приложение </w:t>
      </w:r>
      <w:r w:rsidR="000B2C0F">
        <w:rPr>
          <w:sz w:val="24"/>
          <w:szCs w:val="24"/>
        </w:rPr>
        <w:t>2</w:t>
      </w:r>
      <w:r w:rsidR="0051239C">
        <w:rPr>
          <w:sz w:val="24"/>
          <w:szCs w:val="24"/>
        </w:rPr>
        <w:t xml:space="preserve"> к муниципальной программе изложить</w:t>
      </w:r>
      <w:r w:rsidR="005A596F">
        <w:rPr>
          <w:sz w:val="24"/>
          <w:szCs w:val="24"/>
        </w:rPr>
        <w:t xml:space="preserve"> в редакции согласно приложению</w:t>
      </w:r>
      <w:r w:rsidR="0051239C">
        <w:rPr>
          <w:sz w:val="24"/>
          <w:szCs w:val="24"/>
        </w:rPr>
        <w:t xml:space="preserve"> к изменениям, вносимым в постановление администрации МР «Печора»                                                           от 24.12.2013 г. № 2520.</w:t>
      </w:r>
    </w:p>
    <w:p w:rsidR="006B56BA" w:rsidRDefault="006B56BA" w:rsidP="006B56BA">
      <w:pPr>
        <w:widowControl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».</w:t>
      </w:r>
    </w:p>
    <w:p w:rsidR="0051239C" w:rsidRDefault="0051239C" w:rsidP="0051239C">
      <w:pPr>
        <w:widowControl w:val="0"/>
        <w:ind w:firstLine="709"/>
        <w:jc w:val="both"/>
        <w:outlineLvl w:val="2"/>
        <w:rPr>
          <w:sz w:val="24"/>
          <w:szCs w:val="24"/>
        </w:rPr>
      </w:pPr>
    </w:p>
    <w:p w:rsidR="0051239C" w:rsidRDefault="0051239C" w:rsidP="0051239C">
      <w:pPr>
        <w:widowControl w:val="0"/>
        <w:ind w:firstLine="709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</w:t>
      </w:r>
    </w:p>
    <w:p w:rsidR="0051239C" w:rsidRPr="00051339" w:rsidRDefault="0051239C" w:rsidP="0051239C">
      <w:pPr>
        <w:widowControl w:val="0"/>
        <w:ind w:firstLine="709"/>
        <w:jc w:val="both"/>
        <w:outlineLvl w:val="2"/>
        <w:rPr>
          <w:sz w:val="24"/>
          <w:szCs w:val="24"/>
        </w:rPr>
      </w:pPr>
    </w:p>
    <w:p w:rsidR="0051239C" w:rsidRDefault="0051239C" w:rsidP="00084CB5"/>
    <w:sectPr w:rsidR="0051239C" w:rsidSect="0051239C">
      <w:pgSz w:w="11906" w:h="16838"/>
      <w:pgMar w:top="1077" w:right="737" w:bottom="1077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2"/>
  </w:compat>
  <w:rsids>
    <w:rsidRoot w:val="00502BEB"/>
    <w:rsid w:val="000178C0"/>
    <w:rsid w:val="00031BBF"/>
    <w:rsid w:val="00053F91"/>
    <w:rsid w:val="000566B4"/>
    <w:rsid w:val="00072909"/>
    <w:rsid w:val="00084CB5"/>
    <w:rsid w:val="00095CCC"/>
    <w:rsid w:val="00096098"/>
    <w:rsid w:val="000A6F85"/>
    <w:rsid w:val="000A7784"/>
    <w:rsid w:val="000B2C0F"/>
    <w:rsid w:val="000C2587"/>
    <w:rsid w:val="000E359B"/>
    <w:rsid w:val="000F003A"/>
    <w:rsid w:val="000F53C6"/>
    <w:rsid w:val="001020E8"/>
    <w:rsid w:val="001450C2"/>
    <w:rsid w:val="00171E4C"/>
    <w:rsid w:val="00187B17"/>
    <w:rsid w:val="001B1291"/>
    <w:rsid w:val="001E79B3"/>
    <w:rsid w:val="001F5618"/>
    <w:rsid w:val="00230EBE"/>
    <w:rsid w:val="002356F2"/>
    <w:rsid w:val="00266CBC"/>
    <w:rsid w:val="00270602"/>
    <w:rsid w:val="002B4F07"/>
    <w:rsid w:val="002B7099"/>
    <w:rsid w:val="002E27F5"/>
    <w:rsid w:val="0033002D"/>
    <w:rsid w:val="0033354A"/>
    <w:rsid w:val="00380E30"/>
    <w:rsid w:val="003B449B"/>
    <w:rsid w:val="003D2000"/>
    <w:rsid w:val="00413E65"/>
    <w:rsid w:val="004226AD"/>
    <w:rsid w:val="00474658"/>
    <w:rsid w:val="00475A42"/>
    <w:rsid w:val="004A5305"/>
    <w:rsid w:val="004C11A4"/>
    <w:rsid w:val="004C465F"/>
    <w:rsid w:val="004F2D7E"/>
    <w:rsid w:val="004F5450"/>
    <w:rsid w:val="00502BEB"/>
    <w:rsid w:val="0051239C"/>
    <w:rsid w:val="00553FB4"/>
    <w:rsid w:val="0055533D"/>
    <w:rsid w:val="0059116E"/>
    <w:rsid w:val="005A596F"/>
    <w:rsid w:val="005A6F7E"/>
    <w:rsid w:val="005D15E8"/>
    <w:rsid w:val="005D297F"/>
    <w:rsid w:val="005F79A2"/>
    <w:rsid w:val="0061295E"/>
    <w:rsid w:val="006237FF"/>
    <w:rsid w:val="00632241"/>
    <w:rsid w:val="00643F81"/>
    <w:rsid w:val="00653BBF"/>
    <w:rsid w:val="00656A5C"/>
    <w:rsid w:val="006937F9"/>
    <w:rsid w:val="006B56BA"/>
    <w:rsid w:val="006B6C9B"/>
    <w:rsid w:val="006D0EF6"/>
    <w:rsid w:val="006E6327"/>
    <w:rsid w:val="00705629"/>
    <w:rsid w:val="00724373"/>
    <w:rsid w:val="007379DD"/>
    <w:rsid w:val="00737D9B"/>
    <w:rsid w:val="007536BC"/>
    <w:rsid w:val="007A00A4"/>
    <w:rsid w:val="007B7A68"/>
    <w:rsid w:val="007C6EE5"/>
    <w:rsid w:val="007D4683"/>
    <w:rsid w:val="007E73BE"/>
    <w:rsid w:val="007F24CF"/>
    <w:rsid w:val="007F45E7"/>
    <w:rsid w:val="0080657D"/>
    <w:rsid w:val="008342D6"/>
    <w:rsid w:val="00866239"/>
    <w:rsid w:val="00874EAB"/>
    <w:rsid w:val="008905E1"/>
    <w:rsid w:val="008A736C"/>
    <w:rsid w:val="008B07B7"/>
    <w:rsid w:val="00915064"/>
    <w:rsid w:val="009217F3"/>
    <w:rsid w:val="00922494"/>
    <w:rsid w:val="00956F7D"/>
    <w:rsid w:val="00975F27"/>
    <w:rsid w:val="0098476F"/>
    <w:rsid w:val="0098653A"/>
    <w:rsid w:val="009B5735"/>
    <w:rsid w:val="009C7606"/>
    <w:rsid w:val="009F7213"/>
    <w:rsid w:val="00A11D58"/>
    <w:rsid w:val="00A16C92"/>
    <w:rsid w:val="00A41F9A"/>
    <w:rsid w:val="00AE4435"/>
    <w:rsid w:val="00B2023D"/>
    <w:rsid w:val="00B24DC3"/>
    <w:rsid w:val="00B61CDF"/>
    <w:rsid w:val="00B94C95"/>
    <w:rsid w:val="00BA302E"/>
    <w:rsid w:val="00BB7DB0"/>
    <w:rsid w:val="00C02AA4"/>
    <w:rsid w:val="00C10AE2"/>
    <w:rsid w:val="00C63E5B"/>
    <w:rsid w:val="00C931A4"/>
    <w:rsid w:val="00C94C2A"/>
    <w:rsid w:val="00CA6C40"/>
    <w:rsid w:val="00CD12C5"/>
    <w:rsid w:val="00CD2AB7"/>
    <w:rsid w:val="00CE73CA"/>
    <w:rsid w:val="00D077BB"/>
    <w:rsid w:val="00D23175"/>
    <w:rsid w:val="00D31D24"/>
    <w:rsid w:val="00D5794F"/>
    <w:rsid w:val="00D75DBB"/>
    <w:rsid w:val="00D86365"/>
    <w:rsid w:val="00D93D86"/>
    <w:rsid w:val="00DC0FF2"/>
    <w:rsid w:val="00DD21FB"/>
    <w:rsid w:val="00DD50BC"/>
    <w:rsid w:val="00E51716"/>
    <w:rsid w:val="00E52408"/>
    <w:rsid w:val="00E5584D"/>
    <w:rsid w:val="00E65CFA"/>
    <w:rsid w:val="00EA66B0"/>
    <w:rsid w:val="00EA6D11"/>
    <w:rsid w:val="00EC1ABD"/>
    <w:rsid w:val="00EF2195"/>
    <w:rsid w:val="00EF47B2"/>
    <w:rsid w:val="00F05044"/>
    <w:rsid w:val="00F065BD"/>
    <w:rsid w:val="00F4212E"/>
    <w:rsid w:val="00F53C06"/>
    <w:rsid w:val="00F54749"/>
    <w:rsid w:val="00F569FF"/>
    <w:rsid w:val="00FA2068"/>
    <w:rsid w:val="00FB3EB9"/>
    <w:rsid w:val="00FB4636"/>
    <w:rsid w:val="00FF7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6CB0B-B1C7-4BB8-A653-051A3C691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2</Pages>
  <Words>352</Words>
  <Characters>2408</Characters>
  <Application>Microsoft Office Word</Application>
  <DocSecurity>0</DocSecurity>
  <Lines>66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Ткачук АА</cp:lastModifiedBy>
  <cp:revision>180</cp:revision>
  <cp:lastPrinted>2019-06-19T07:13:00Z</cp:lastPrinted>
  <dcterms:created xsi:type="dcterms:W3CDTF">2015-07-20T10:01:00Z</dcterms:created>
  <dcterms:modified xsi:type="dcterms:W3CDTF">2019-12-26T12:22:00Z</dcterms:modified>
</cp:coreProperties>
</file>