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B6" w:rsidRPr="00B87044" w:rsidRDefault="00B41142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0275B6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Приложение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к постановлению администрации МР «Печора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от «</w:t>
      </w:r>
      <w:r w:rsidR="00957BA6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26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» </w:t>
      </w:r>
      <w:r w:rsidR="007C05D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дека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бря 201</w:t>
      </w:r>
      <w:r w:rsidR="00492E07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9г.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№</w:t>
      </w:r>
      <w:r w:rsidR="00B4114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</w:t>
      </w:r>
      <w:r w:rsidR="00957BA6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1640</w:t>
      </w:r>
      <w:bookmarkStart w:id="0" w:name="_GoBack"/>
      <w:bookmarkEnd w:id="0"/>
    </w:p>
    <w:p w:rsidR="000275B6" w:rsidRPr="00B87044" w:rsidRDefault="000275B6" w:rsidP="00B3034B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x-none"/>
        </w:rPr>
      </w:pP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Изменения, вносимые в постановление администрации 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муниципального района «Печора» от 24.12.2013г. № 2519 «Об  утверждении муниципальной программы «Развитие экономики МО МР «Печора»</w:t>
      </w:r>
    </w:p>
    <w:p w:rsidR="000275B6" w:rsidRPr="00B87044" w:rsidRDefault="000275B6" w:rsidP="000275B6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0275B6" w:rsidRPr="00B87044" w:rsidRDefault="000275B6" w:rsidP="006C42D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1. В приложении к постановлению администрации муниципального района «Печора»  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в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паспорт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е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муниципальной программы </w:t>
      </w:r>
      <w:r w:rsidR="000C3832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позицию</w:t>
      </w:r>
      <w:r w:rsidR="00DC465A"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 xml:space="preserve"> 10 </w:t>
      </w:r>
      <w:r w:rsidRPr="00B87044"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  <w:t>изложить в следующей редакции:</w:t>
      </w:r>
    </w:p>
    <w:p w:rsidR="00DC465A" w:rsidRDefault="00DC465A" w:rsidP="006C42D0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868"/>
        <w:gridCol w:w="833"/>
        <w:gridCol w:w="851"/>
        <w:gridCol w:w="850"/>
        <w:gridCol w:w="709"/>
        <w:gridCol w:w="709"/>
        <w:gridCol w:w="850"/>
        <w:gridCol w:w="851"/>
      </w:tblGrid>
      <w:tr w:rsidR="00B3034B" w:rsidRPr="00D33A48" w:rsidTr="00E87191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1D2D1A">
              <w:rPr>
                <w:rFonts w:ascii="Times New Roman" w:hAnsi="Times New Roman" w:cs="Times New Roman"/>
              </w:rPr>
              <w:t>Объемы финансирования муниципальной программы</w:t>
            </w:r>
          </w:p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D2D1A" w:rsidRDefault="00B3034B" w:rsidP="00B30968">
            <w:pPr>
              <w:spacing w:after="0"/>
              <w:rPr>
                <w:rFonts w:ascii="Times New Roman" w:hAnsi="Times New Roman" w:cs="Times New Roman"/>
              </w:rPr>
            </w:pPr>
            <w:r w:rsidRPr="001D2D1A">
              <w:rPr>
                <w:rFonts w:ascii="Times New Roman" w:hAnsi="Times New Roman" w:cs="Times New Roman"/>
              </w:rPr>
              <w:t>Общий объем финансирования составляет  </w:t>
            </w:r>
            <w:r w:rsidR="00E87191">
              <w:rPr>
                <w:rFonts w:ascii="Times New Roman" w:hAnsi="Times New Roman" w:cs="Times New Roman"/>
              </w:rPr>
              <w:t>13</w:t>
            </w:r>
            <w:r w:rsidR="00B30968">
              <w:rPr>
                <w:rFonts w:ascii="Times New Roman" w:hAnsi="Times New Roman" w:cs="Times New Roman"/>
              </w:rPr>
              <w:t xml:space="preserve"> 387,0 </w:t>
            </w:r>
            <w:r w:rsidRPr="001D2D1A">
              <w:rPr>
                <w:rFonts w:ascii="Times New Roman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34B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D2D1A">
              <w:rPr>
                <w:rFonts w:ascii="Times New Roman" w:hAnsi="Times New Roman" w:cs="Times New Roman"/>
              </w:rPr>
              <w:t>Источ</w:t>
            </w:r>
            <w:proofErr w:type="spellEnd"/>
            <w:r w:rsidR="00E32851" w:rsidRPr="001D2D1A">
              <w:rPr>
                <w:rFonts w:ascii="Times New Roman" w:hAnsi="Times New Roman" w:cs="Times New Roman"/>
              </w:rPr>
              <w:t>-</w:t>
            </w:r>
            <w:r w:rsidRPr="001D2D1A">
              <w:rPr>
                <w:rFonts w:ascii="Times New Roman" w:hAnsi="Times New Roman" w:cs="Times New Roman"/>
              </w:rPr>
              <w:t>ник</w:t>
            </w:r>
            <w:proofErr w:type="gramEnd"/>
            <w:r w:rsidRPr="001D2D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D2D1A">
              <w:rPr>
                <w:rFonts w:ascii="Times New Roman" w:hAnsi="Times New Roman" w:cs="Times New Roman"/>
              </w:rPr>
              <w:t>финан</w:t>
            </w:r>
            <w:r w:rsidR="00BC7DDC" w:rsidRPr="001D2D1A">
              <w:rPr>
                <w:rFonts w:ascii="Times New Roman" w:hAnsi="Times New Roman" w:cs="Times New Roman"/>
              </w:rPr>
              <w:t>-</w:t>
            </w:r>
            <w:r w:rsidRPr="001D2D1A">
              <w:rPr>
                <w:rFonts w:ascii="Times New Roman" w:hAnsi="Times New Roman" w:cs="Times New Roman"/>
              </w:rPr>
              <w:t>сирова</w:t>
            </w:r>
            <w:r w:rsidR="00BC7DDC" w:rsidRPr="001D2D1A">
              <w:rPr>
                <w:rFonts w:ascii="Times New Roman" w:hAnsi="Times New Roman" w:cs="Times New Roman"/>
              </w:rPr>
              <w:t>-</w:t>
            </w:r>
            <w:r w:rsidRPr="001D2D1A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6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1D2D1A" w:rsidRDefault="00B3034B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1D2D1A">
              <w:rPr>
                <w:rFonts w:ascii="Times New Roman" w:hAnsi="Times New Roman" w:cs="Times New Roman"/>
              </w:rPr>
              <w:t>Объем финансирования (тыс. рублей)</w:t>
            </w:r>
          </w:p>
        </w:tc>
      </w:tr>
      <w:tr w:rsidR="00A3259C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2014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2015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2016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2017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2018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2019</w:t>
            </w:r>
            <w:r w:rsidR="006F7AEC" w:rsidRPr="00D33A4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2020</w:t>
            </w:r>
            <w:r w:rsidR="006F7AEC" w:rsidRPr="00D33A48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D33A48">
            <w:pPr>
              <w:spacing w:after="0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2021 год</w:t>
            </w:r>
          </w:p>
        </w:tc>
      </w:tr>
      <w:tr w:rsidR="00A3259C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B822F8" w:rsidRDefault="00B30968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13 387,0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2 216,9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3 201,2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3 091,0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1 600,2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C976C6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</w:tr>
      <w:tr w:rsidR="00B3034B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 финансирования</w:t>
            </w:r>
          </w:p>
        </w:tc>
      </w:tr>
      <w:tr w:rsidR="00B3034B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D33A48" w:rsidRDefault="00B3034B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</w:tr>
      <w:tr w:rsidR="00A3259C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B822F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22F8">
              <w:rPr>
                <w:rFonts w:ascii="Times New Roman" w:hAnsi="Times New Roman" w:cs="Times New Roman"/>
              </w:rPr>
              <w:t>1 216,9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393,6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773,3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</w:tr>
      <w:tr w:rsidR="00A3259C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</w:t>
            </w:r>
          </w:p>
        </w:tc>
      </w:tr>
      <w:tr w:rsidR="00A3259C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B822F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822F8">
              <w:rPr>
                <w:rFonts w:ascii="Times New Roman" w:hAnsi="Times New Roman" w:cs="Times New Roman"/>
              </w:rPr>
              <w:t>2 642,5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119,3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684,6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950,2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0,0</w:t>
            </w:r>
          </w:p>
        </w:tc>
      </w:tr>
      <w:tr w:rsidR="00A3259C" w:rsidRPr="00D33A48" w:rsidTr="00E87191">
        <w:trPr>
          <w:trHeight w:val="2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33A48">
              <w:rPr>
                <w:rFonts w:ascii="Times New Roman" w:hAnsi="Times New Roman" w:cs="Times New Roman"/>
                <w:sz w:val="24"/>
                <w:szCs w:val="24"/>
              </w:rPr>
              <w:t>бюджет МО МР «Печора»</w:t>
            </w:r>
          </w:p>
        </w:tc>
      </w:tr>
      <w:tr w:rsidR="00A3259C" w:rsidRPr="00D33A48" w:rsidTr="00E87191">
        <w:trPr>
          <w:trHeight w:val="63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D33A48" w:rsidRDefault="00A3259C" w:rsidP="00D33A4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259C" w:rsidRPr="00B822F8" w:rsidRDefault="00C976C6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9 527,6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2 047,6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2 123,0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1 429,3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650,0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869,3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C976C6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A3259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</w:t>
            </w:r>
            <w:r w:rsidR="006F7AEC" w:rsidRPr="00D33A48">
              <w:rPr>
                <w:rFonts w:ascii="Times New Roman" w:hAnsi="Times New Roman" w:cs="Times New Roman"/>
              </w:rPr>
              <w:t>8</w:t>
            </w:r>
            <w:r w:rsidRPr="00D33A48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59C" w:rsidRPr="00D33A48" w:rsidRDefault="006F7AEC" w:rsidP="00E8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3A48">
              <w:rPr>
                <w:rFonts w:ascii="Times New Roman" w:hAnsi="Times New Roman" w:cs="Times New Roman"/>
              </w:rPr>
              <w:t>889,3</w:t>
            </w:r>
          </w:p>
        </w:tc>
      </w:tr>
    </w:tbl>
    <w:p w:rsidR="00B3034B" w:rsidRPr="00DC465A" w:rsidRDefault="00DC465A" w:rsidP="00DC465A">
      <w:pPr>
        <w:tabs>
          <w:tab w:val="left" w:pos="0"/>
          <w:tab w:val="center" w:pos="517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DC465A">
        <w:rPr>
          <w:rFonts w:ascii="Times New Roman" w:hAnsi="Times New Roman" w:cs="Times New Roman"/>
          <w:sz w:val="24"/>
          <w:szCs w:val="24"/>
        </w:rPr>
        <w:t>»</w:t>
      </w:r>
    </w:p>
    <w:p w:rsidR="0045329C" w:rsidRDefault="00DD4E9D" w:rsidP="00097C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9E0961" w:rsidRPr="008C50B2" w:rsidRDefault="009E0961" w:rsidP="009E09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В паспорте подпрограммы 2 «Инвестиционный климат в муниципальном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айоне «Печора» позици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изложить в следующей редакции:</w:t>
      </w:r>
    </w:p>
    <w:p w:rsidR="00A23713" w:rsidRDefault="00A23713" w:rsidP="00A237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E0961" w:rsidRPr="008C50B2" w:rsidRDefault="009E0961" w:rsidP="00A23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50B2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1559"/>
        <w:gridCol w:w="1701"/>
        <w:gridCol w:w="1701"/>
        <w:gridCol w:w="1560"/>
      </w:tblGrid>
      <w:tr w:rsidR="009E0961" w:rsidRPr="005E5758" w:rsidTr="006338F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961" w:rsidRPr="005E5758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E5758">
              <w:rPr>
                <w:rFonts w:ascii="Times New Roman" w:eastAsia="Calibri" w:hAnsi="Times New Roman" w:cs="Times New Roman"/>
              </w:rPr>
              <w:t>Объемы финансирования подпрограммы</w:t>
            </w:r>
          </w:p>
          <w:p w:rsidR="009E0961" w:rsidRPr="005E5758" w:rsidRDefault="009E0961" w:rsidP="0063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961" w:rsidRPr="005E5758" w:rsidRDefault="009E0961" w:rsidP="00543A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E5758">
              <w:rPr>
                <w:rFonts w:ascii="Times New Roman" w:eastAsia="Calibri" w:hAnsi="Times New Roman" w:cs="Times New Roman"/>
              </w:rPr>
              <w:t>Общий о</w:t>
            </w:r>
            <w:r w:rsidR="00610666">
              <w:rPr>
                <w:rFonts w:ascii="Times New Roman" w:eastAsia="Calibri" w:hAnsi="Times New Roman" w:cs="Times New Roman"/>
              </w:rPr>
              <w:t xml:space="preserve">бъем финансирования составляет </w:t>
            </w:r>
            <w:r w:rsidR="00543ADA">
              <w:rPr>
                <w:rFonts w:ascii="Times New Roman" w:eastAsia="Calibri" w:hAnsi="Times New Roman" w:cs="Times New Roman"/>
              </w:rPr>
              <w:t xml:space="preserve">320,5 </w:t>
            </w:r>
            <w:r w:rsidRPr="005E5758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9E0961" w:rsidRPr="00764510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961" w:rsidRPr="00B3034B" w:rsidRDefault="009E0961" w:rsidP="0063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961" w:rsidRPr="00764510" w:rsidRDefault="009E0961" w:rsidP="0063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4510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(тыс. рублей)</w:t>
            </w:r>
          </w:p>
        </w:tc>
      </w:tr>
      <w:tr w:rsidR="009E0961" w:rsidRPr="00E46C69" w:rsidTr="00543ADA">
        <w:trPr>
          <w:trHeight w:val="37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2020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2021 год</w:t>
            </w:r>
          </w:p>
        </w:tc>
      </w:tr>
      <w:tr w:rsidR="009E0961" w:rsidRPr="00E46C69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F47246" w:rsidRDefault="00543ADA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543ADA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30754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</w:tr>
      <w:tr w:rsidR="009E0961" w:rsidRPr="00E46C69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E46C69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в том числе по источникам финансирования</w:t>
            </w:r>
          </w:p>
        </w:tc>
      </w:tr>
      <w:tr w:rsidR="009E0961" w:rsidRPr="00E46C69" w:rsidTr="006338F5">
        <w:trPr>
          <w:trHeight w:val="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E46C69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6C69">
              <w:rPr>
                <w:rFonts w:ascii="Times New Roman" w:eastAsia="Calibri" w:hAnsi="Times New Roman" w:cs="Times New Roman"/>
              </w:rPr>
              <w:t>бюджет МО МР «Печора»</w:t>
            </w:r>
          </w:p>
        </w:tc>
      </w:tr>
      <w:tr w:rsidR="009E0961" w:rsidRPr="00E46C69" w:rsidTr="006338F5">
        <w:trPr>
          <w:trHeight w:val="43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B3034B" w:rsidRDefault="009E0961" w:rsidP="006338F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961" w:rsidRPr="00F47246" w:rsidRDefault="00543ADA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543ADA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30754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961" w:rsidRPr="00F47246" w:rsidRDefault="009E0961" w:rsidP="006338F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47246">
              <w:rPr>
                <w:rFonts w:ascii="Times New Roman" w:eastAsia="Calibri" w:hAnsi="Times New Roman" w:cs="Times New Roman"/>
              </w:rPr>
              <w:t>100,0</w:t>
            </w:r>
          </w:p>
        </w:tc>
      </w:tr>
    </w:tbl>
    <w:p w:rsidR="009E0961" w:rsidRDefault="009E0961" w:rsidP="00F9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9774B" w:rsidRPr="008C50B2" w:rsidRDefault="00C36C5E" w:rsidP="00F977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. В паспорте подпрограммы 3 «Развитие малого и среднего предпринимательства в муниципальном районе «Печора» позици</w:t>
      </w:r>
      <w:r w:rsidR="008126AA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F9774B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8 изложить в следующей редакции:</w:t>
      </w:r>
    </w:p>
    <w:p w:rsidR="00B3034B" w:rsidRPr="008C50B2" w:rsidRDefault="00504E29" w:rsidP="00FE6A43">
      <w:pPr>
        <w:pStyle w:val="a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F9774B" w:rsidRPr="008C50B2">
        <w:rPr>
          <w:sz w:val="26"/>
          <w:szCs w:val="26"/>
        </w:rPr>
        <w:t>«</w:t>
      </w:r>
    </w:p>
    <w:tbl>
      <w:tblPr>
        <w:tblW w:w="964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851"/>
        <w:gridCol w:w="815"/>
        <w:gridCol w:w="886"/>
        <w:gridCol w:w="850"/>
        <w:gridCol w:w="993"/>
        <w:gridCol w:w="850"/>
        <w:gridCol w:w="851"/>
        <w:gridCol w:w="850"/>
        <w:gridCol w:w="851"/>
      </w:tblGrid>
      <w:tr w:rsidR="00B3034B" w:rsidRPr="00B3034B" w:rsidTr="0009090B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034B" w:rsidRPr="007B175D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B175D">
              <w:rPr>
                <w:rFonts w:ascii="Times New Roman" w:eastAsia="Calibri" w:hAnsi="Times New Roman" w:cs="Times New Roman"/>
              </w:rPr>
              <w:t>Объемы финансирования муниципальной программы</w:t>
            </w:r>
          </w:p>
          <w:p w:rsidR="00B3034B" w:rsidRPr="007B175D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7B175D" w:rsidRDefault="00B3034B" w:rsidP="004B3C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7B175D">
              <w:rPr>
                <w:rFonts w:ascii="Times New Roman" w:eastAsia="Calibri" w:hAnsi="Times New Roman" w:cs="Times New Roman"/>
              </w:rPr>
              <w:t>Общий объем финансирования составляет  </w:t>
            </w:r>
            <w:r w:rsidR="004B3C87">
              <w:rPr>
                <w:rFonts w:ascii="Times New Roman" w:eastAsia="Calibri" w:hAnsi="Times New Roman" w:cs="Times New Roman"/>
              </w:rPr>
              <w:t xml:space="preserve">13 066,5 </w:t>
            </w:r>
            <w:r w:rsidRPr="007B175D">
              <w:rPr>
                <w:rFonts w:ascii="Times New Roman" w:eastAsia="Calibri" w:hAnsi="Times New Roman" w:cs="Times New Roman"/>
              </w:rPr>
              <w:t>тыс. рублей, в том числе по источникам финансирования и годам реализации:</w:t>
            </w:r>
          </w:p>
        </w:tc>
      </w:tr>
      <w:tr w:rsidR="00B3034B" w:rsidRPr="00B3034B" w:rsidTr="0009090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034B" w:rsidRPr="00B3034B" w:rsidRDefault="00B3034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B3034B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Источ</w:t>
            </w:r>
            <w:proofErr w:type="spellEnd"/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ник</w:t>
            </w:r>
            <w:proofErr w:type="gramEnd"/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финан</w:t>
            </w:r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сирова</w:t>
            </w:r>
            <w:r w:rsidR="00C657DC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34B" w:rsidRPr="00B3034B" w:rsidRDefault="00B3034B" w:rsidP="00B3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финансирования (тыс. рублей)</w:t>
            </w:r>
          </w:p>
        </w:tc>
      </w:tr>
      <w:tr w:rsidR="001759EB" w:rsidRPr="00B3034B" w:rsidTr="0009090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1759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2014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DC7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2015</w:t>
            </w:r>
          </w:p>
          <w:p w:rsidR="00D97764" w:rsidRPr="00B3034B" w:rsidRDefault="00D97764" w:rsidP="00DC74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2016</w:t>
            </w:r>
          </w:p>
          <w:p w:rsidR="00D97764" w:rsidRPr="00B3034B" w:rsidRDefault="00D97764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2017</w:t>
            </w:r>
          </w:p>
          <w:p w:rsidR="00D97764" w:rsidRPr="00B3034B" w:rsidRDefault="00D97764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2018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2019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2020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B3034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2021</w:t>
            </w:r>
            <w:r w:rsidR="00D9776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1759EB" w:rsidRPr="00B3034B" w:rsidTr="0009090B">
        <w:trPr>
          <w:trHeight w:val="39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0E6D2B" w:rsidRDefault="004B3C87" w:rsidP="00B503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13 066,5 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2216,9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3201,2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3 091,0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1 600,2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CA452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609,3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  <w:sz w:val="20"/>
                <w:szCs w:val="20"/>
              </w:rPr>
              <w:t>89,3</w:t>
            </w:r>
          </w:p>
        </w:tc>
      </w:tr>
      <w:tr w:rsidR="001759EB" w:rsidRPr="00B3034B" w:rsidTr="0009090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в том числе по источникам финансирования</w:t>
            </w:r>
          </w:p>
        </w:tc>
      </w:tr>
      <w:tr w:rsidR="001759EB" w:rsidRPr="00B3034B" w:rsidTr="0009090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</w:tr>
      <w:tr w:rsidR="001759EB" w:rsidRPr="00B3034B" w:rsidTr="0009090B">
        <w:trPr>
          <w:trHeight w:val="36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0E6D2B" w:rsidRDefault="001759EB" w:rsidP="00821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1</w:t>
            </w:r>
            <w:r w:rsidR="0082170C" w:rsidRPr="000E6D2B">
              <w:rPr>
                <w:rFonts w:ascii="Times New Roman" w:eastAsia="Calibri" w:hAnsi="Times New Roman" w:cs="Times New Roman"/>
              </w:rPr>
              <w:t> 216,9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393,6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773,3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1759EB" w:rsidRPr="00B3034B" w:rsidTr="0009090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республиканский бюджет</w:t>
            </w:r>
          </w:p>
        </w:tc>
      </w:tr>
      <w:tr w:rsidR="001759EB" w:rsidRPr="00B3034B" w:rsidTr="0009090B">
        <w:trPr>
          <w:trHeight w:val="4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0E6D2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2 642,5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119,3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684,6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888,4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950,2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0,0</w:t>
            </w:r>
          </w:p>
        </w:tc>
      </w:tr>
      <w:tr w:rsidR="001759EB" w:rsidRPr="00B3034B" w:rsidTr="0009090B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7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3034B">
              <w:rPr>
                <w:rFonts w:ascii="Times New Roman" w:eastAsia="Calibri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1759EB" w:rsidRPr="00B3034B" w:rsidTr="0009090B">
        <w:trPr>
          <w:trHeight w:val="563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B3034B" w:rsidRDefault="001759EB" w:rsidP="00B3034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59EB" w:rsidRPr="000E6D2B" w:rsidRDefault="00CA452B" w:rsidP="0056122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9 207,1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82170C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2047,6</w:t>
            </w:r>
            <w:r w:rsidR="001759EB" w:rsidRPr="000E6D2B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0D5D48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2123,0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1 429,3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1759EB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650,0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3956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76</w:t>
            </w:r>
            <w:r w:rsidR="001759EB" w:rsidRPr="000E6D2B">
              <w:rPr>
                <w:rFonts w:ascii="Times New Roman" w:eastAsia="Calibri" w:hAnsi="Times New Roman" w:cs="Times New Roman"/>
              </w:rPr>
              <w:t>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CA452B" w:rsidP="00A052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</w:rPr>
              <w:t>89,3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EB" w:rsidRPr="000E6D2B" w:rsidRDefault="00395611" w:rsidP="00B303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E6D2B">
              <w:rPr>
                <w:rFonts w:ascii="Times New Roman" w:eastAsia="Calibri" w:hAnsi="Times New Roman" w:cs="Times New Roman"/>
              </w:rPr>
              <w:t>7</w:t>
            </w:r>
            <w:r w:rsidR="001759EB" w:rsidRPr="000E6D2B">
              <w:rPr>
                <w:rFonts w:ascii="Times New Roman" w:eastAsia="Calibri" w:hAnsi="Times New Roman" w:cs="Times New Roman"/>
              </w:rPr>
              <w:t>89,3</w:t>
            </w:r>
          </w:p>
        </w:tc>
      </w:tr>
    </w:tbl>
    <w:p w:rsidR="00A7201A" w:rsidRDefault="00A7201A" w:rsidP="00A7201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502F9" w:rsidRPr="008C50B2" w:rsidRDefault="00DB325A" w:rsidP="00A502F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A502F9" w:rsidRPr="008C50B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A502F9" w:rsidRPr="008C50B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24.12.2013г. № 2519.</w:t>
      </w:r>
    </w:p>
    <w:p w:rsidR="00A502F9" w:rsidRDefault="00A502F9" w:rsidP="00FE6A43"/>
    <w:sectPr w:rsidR="00A502F9" w:rsidSect="006514EC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34B"/>
    <w:rsid w:val="000058DC"/>
    <w:rsid w:val="0002356E"/>
    <w:rsid w:val="000275B6"/>
    <w:rsid w:val="0008119E"/>
    <w:rsid w:val="0009090B"/>
    <w:rsid w:val="00097C74"/>
    <w:rsid w:val="000B2AF0"/>
    <w:rsid w:val="000C3832"/>
    <w:rsid w:val="000D5D48"/>
    <w:rsid w:val="000E6D2B"/>
    <w:rsid w:val="000F6F83"/>
    <w:rsid w:val="001759EB"/>
    <w:rsid w:val="001B155A"/>
    <w:rsid w:val="001B3224"/>
    <w:rsid w:val="001D2D1A"/>
    <w:rsid w:val="001F29F3"/>
    <w:rsid w:val="0021645C"/>
    <w:rsid w:val="0021721D"/>
    <w:rsid w:val="002247B6"/>
    <w:rsid w:val="002A41AC"/>
    <w:rsid w:val="002C331A"/>
    <w:rsid w:val="00304620"/>
    <w:rsid w:val="00307541"/>
    <w:rsid w:val="00330E48"/>
    <w:rsid w:val="00353F9D"/>
    <w:rsid w:val="0035496E"/>
    <w:rsid w:val="00375420"/>
    <w:rsid w:val="0038147E"/>
    <w:rsid w:val="00395611"/>
    <w:rsid w:val="004424BF"/>
    <w:rsid w:val="0045329C"/>
    <w:rsid w:val="00492E07"/>
    <w:rsid w:val="004A3E72"/>
    <w:rsid w:val="004A41AD"/>
    <w:rsid w:val="004A4756"/>
    <w:rsid w:val="004B3C87"/>
    <w:rsid w:val="004E111C"/>
    <w:rsid w:val="00504E29"/>
    <w:rsid w:val="00543ADA"/>
    <w:rsid w:val="00561220"/>
    <w:rsid w:val="0057567C"/>
    <w:rsid w:val="00596DD9"/>
    <w:rsid w:val="005C56A3"/>
    <w:rsid w:val="005E4F10"/>
    <w:rsid w:val="005E5758"/>
    <w:rsid w:val="00604B56"/>
    <w:rsid w:val="00610666"/>
    <w:rsid w:val="00627B60"/>
    <w:rsid w:val="00645DDE"/>
    <w:rsid w:val="00646ACB"/>
    <w:rsid w:val="006505C3"/>
    <w:rsid w:val="006514EC"/>
    <w:rsid w:val="006848B9"/>
    <w:rsid w:val="00685074"/>
    <w:rsid w:val="0069232B"/>
    <w:rsid w:val="00694F07"/>
    <w:rsid w:val="0069639D"/>
    <w:rsid w:val="006A6540"/>
    <w:rsid w:val="006B30D2"/>
    <w:rsid w:val="006C359C"/>
    <w:rsid w:val="006C3C94"/>
    <w:rsid w:val="006C42D0"/>
    <w:rsid w:val="006F7AEC"/>
    <w:rsid w:val="007627C3"/>
    <w:rsid w:val="00764510"/>
    <w:rsid w:val="00791D1E"/>
    <w:rsid w:val="007B175D"/>
    <w:rsid w:val="007C05D7"/>
    <w:rsid w:val="007E5774"/>
    <w:rsid w:val="007F7656"/>
    <w:rsid w:val="008126AA"/>
    <w:rsid w:val="0081577D"/>
    <w:rsid w:val="0082170C"/>
    <w:rsid w:val="00896403"/>
    <w:rsid w:val="008B751E"/>
    <w:rsid w:val="008C50B2"/>
    <w:rsid w:val="008D1A79"/>
    <w:rsid w:val="00942410"/>
    <w:rsid w:val="00945925"/>
    <w:rsid w:val="00957BA6"/>
    <w:rsid w:val="009B2651"/>
    <w:rsid w:val="009C0E6B"/>
    <w:rsid w:val="009C2997"/>
    <w:rsid w:val="009C5AEF"/>
    <w:rsid w:val="009E08FD"/>
    <w:rsid w:val="009E0961"/>
    <w:rsid w:val="009F76E3"/>
    <w:rsid w:val="00A05245"/>
    <w:rsid w:val="00A17CB7"/>
    <w:rsid w:val="00A23713"/>
    <w:rsid w:val="00A3259C"/>
    <w:rsid w:val="00A502F9"/>
    <w:rsid w:val="00A7201A"/>
    <w:rsid w:val="00A77042"/>
    <w:rsid w:val="00B3034B"/>
    <w:rsid w:val="00B30968"/>
    <w:rsid w:val="00B41142"/>
    <w:rsid w:val="00B503BF"/>
    <w:rsid w:val="00B822F8"/>
    <w:rsid w:val="00B87044"/>
    <w:rsid w:val="00BC37F2"/>
    <w:rsid w:val="00BC7DDC"/>
    <w:rsid w:val="00C36C5E"/>
    <w:rsid w:val="00C657DC"/>
    <w:rsid w:val="00C709CA"/>
    <w:rsid w:val="00C76BBC"/>
    <w:rsid w:val="00C976C6"/>
    <w:rsid w:val="00CA452B"/>
    <w:rsid w:val="00CC0807"/>
    <w:rsid w:val="00D1751A"/>
    <w:rsid w:val="00D3180B"/>
    <w:rsid w:val="00D33A48"/>
    <w:rsid w:val="00D43B34"/>
    <w:rsid w:val="00D671F5"/>
    <w:rsid w:val="00D97764"/>
    <w:rsid w:val="00DB325A"/>
    <w:rsid w:val="00DC23DB"/>
    <w:rsid w:val="00DC465A"/>
    <w:rsid w:val="00DC7418"/>
    <w:rsid w:val="00DD1A9A"/>
    <w:rsid w:val="00DD4E9D"/>
    <w:rsid w:val="00E324D4"/>
    <w:rsid w:val="00E32851"/>
    <w:rsid w:val="00E32F4E"/>
    <w:rsid w:val="00E46C69"/>
    <w:rsid w:val="00E87191"/>
    <w:rsid w:val="00EA4808"/>
    <w:rsid w:val="00EF2521"/>
    <w:rsid w:val="00F176AB"/>
    <w:rsid w:val="00F47246"/>
    <w:rsid w:val="00F9774B"/>
    <w:rsid w:val="00FE6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19E"/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lang w:eastAsia="ru-RU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link w:val="a9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aliases w:val="Варианты ответов"/>
    <w:basedOn w:val="a"/>
    <w:link w:val="ab"/>
    <w:uiPriority w:val="34"/>
    <w:qFormat/>
    <w:rsid w:val="0008119E"/>
    <w:pPr>
      <w:ind w:left="720"/>
      <w:contextualSpacing/>
    </w:pPr>
    <w:rPr>
      <w:rFonts w:eastAsiaTheme="minorEastAsia"/>
      <w:lang w:eastAsia="ru-RU"/>
    </w:rPr>
  </w:style>
  <w:style w:type="character" w:customStyle="1" w:styleId="ab">
    <w:name w:val="Абзац списка Знак"/>
    <w:aliases w:val="Варианты ответов Знак"/>
    <w:link w:val="aa"/>
    <w:uiPriority w:val="34"/>
    <w:locked/>
    <w:rsid w:val="0008119E"/>
    <w:rPr>
      <w:rFonts w:eastAsiaTheme="minorEastAsia"/>
      <w:lang w:eastAsia="ru-RU"/>
    </w:rPr>
  </w:style>
  <w:style w:type="character" w:styleId="ac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character" w:customStyle="1" w:styleId="a9">
    <w:name w:val="Без интервала Знак"/>
    <w:basedOn w:val="a0"/>
    <w:link w:val="a8"/>
    <w:uiPriority w:val="1"/>
    <w:locked/>
    <w:rsid w:val="00F97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514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514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A3776-8EFF-4852-91B9-7C8685D5B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332</Words>
  <Characters>2266</Characters>
  <Application>Microsoft Office Word</Application>
  <DocSecurity>0</DocSecurity>
  <Lines>62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245</cp:revision>
  <cp:lastPrinted>2018-12-26T08:59:00Z</cp:lastPrinted>
  <dcterms:created xsi:type="dcterms:W3CDTF">2018-09-26T06:48:00Z</dcterms:created>
  <dcterms:modified xsi:type="dcterms:W3CDTF">2019-12-26T12:37:00Z</dcterms:modified>
</cp:coreProperties>
</file>