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3BCC" w:rsidRPr="00C132BE" w:rsidRDefault="004B3BCC" w:rsidP="004B3BCC">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Приложение 7</w:t>
      </w:r>
    </w:p>
    <w:p w:rsidR="004B3BCC" w:rsidRPr="00C132BE" w:rsidRDefault="004B3BCC" w:rsidP="004B3BCC">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к муниципальной программе</w:t>
      </w:r>
      <w:r w:rsidR="0081156E">
        <w:rPr>
          <w:rFonts w:ascii="Times New Roman" w:eastAsia="Times New Roman" w:hAnsi="Times New Roman" w:cs="Times New Roman"/>
          <w:color w:val="000000"/>
          <w:sz w:val="26"/>
          <w:szCs w:val="26"/>
          <w:lang w:eastAsia="ru-RU"/>
        </w:rPr>
        <w:t xml:space="preserve"> МО МР «Печора»</w:t>
      </w:r>
    </w:p>
    <w:p w:rsidR="004B3BCC" w:rsidRPr="00C132BE" w:rsidRDefault="004B3BCC" w:rsidP="004B3BCC">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«Развитие экономики»</w:t>
      </w:r>
    </w:p>
    <w:p w:rsidR="004B3BCC" w:rsidRPr="00C132BE" w:rsidRDefault="004B3BCC" w:rsidP="004B3BC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4B3BCC" w:rsidRPr="00C132BE" w:rsidRDefault="004B3BCC" w:rsidP="004B3BCC">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Порядок</w:t>
      </w:r>
    </w:p>
    <w:p w:rsidR="004B3BCC" w:rsidRPr="00C132BE" w:rsidRDefault="004B3BCC" w:rsidP="004B3BCC">
      <w:pPr>
        <w:autoSpaceDE w:val="0"/>
        <w:autoSpaceDN w:val="0"/>
        <w:adjustRightInd w:val="0"/>
        <w:spacing w:after="0" w:line="240" w:lineRule="auto"/>
        <w:ind w:firstLine="709"/>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субсидирования субъектам малого и среднего</w:t>
      </w:r>
    </w:p>
    <w:p w:rsidR="004B3BCC" w:rsidRPr="00C132BE" w:rsidRDefault="004B3BCC" w:rsidP="004B3BCC">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предпринимательства части затрат на уплату лизинговых платежей по договорам финансовой аренды (лизинга)</w:t>
      </w:r>
    </w:p>
    <w:p w:rsidR="004B3BCC" w:rsidRPr="00C132BE" w:rsidRDefault="004B3BCC" w:rsidP="004B3BCC">
      <w:pPr>
        <w:overflowPunct w:val="0"/>
        <w:autoSpaceDE w:val="0"/>
        <w:autoSpaceDN w:val="0"/>
        <w:adjustRightInd w:val="0"/>
        <w:spacing w:after="0" w:line="240" w:lineRule="auto"/>
        <w:ind w:firstLine="709"/>
        <w:jc w:val="center"/>
        <w:rPr>
          <w:rFonts w:ascii="Times New Roman" w:eastAsia="Times New Roman" w:hAnsi="Times New Roman" w:cs="Times New Roman"/>
          <w:color w:val="FF0000"/>
          <w:sz w:val="26"/>
          <w:szCs w:val="26"/>
          <w:lang w:eastAsia="ru-RU"/>
        </w:rPr>
      </w:pPr>
    </w:p>
    <w:p w:rsidR="004B3BCC" w:rsidRDefault="004B3BCC" w:rsidP="004B3BCC">
      <w:pPr>
        <w:autoSpaceDE w:val="0"/>
        <w:autoSpaceDN w:val="0"/>
        <w:adjustRightInd w:val="0"/>
        <w:spacing w:after="0" w:line="240" w:lineRule="auto"/>
        <w:jc w:val="center"/>
        <w:rPr>
          <w:rFonts w:ascii="Times New Roman" w:hAnsi="Times New Roman" w:cs="Times New Roman"/>
          <w:bCs/>
          <w:sz w:val="26"/>
          <w:szCs w:val="26"/>
        </w:rPr>
      </w:pPr>
      <w:r w:rsidRPr="00C132BE">
        <w:rPr>
          <w:rFonts w:ascii="Times New Roman" w:hAnsi="Times New Roman" w:cs="Times New Roman"/>
          <w:bCs/>
          <w:sz w:val="26"/>
          <w:szCs w:val="26"/>
        </w:rPr>
        <w:t>1. Общие положения</w:t>
      </w:r>
      <w:r>
        <w:rPr>
          <w:rFonts w:ascii="Times New Roman" w:hAnsi="Times New Roman" w:cs="Times New Roman"/>
          <w:bCs/>
          <w:sz w:val="26"/>
          <w:szCs w:val="26"/>
        </w:rPr>
        <w:t xml:space="preserve"> </w:t>
      </w:r>
      <w:r w:rsidRPr="008F493C">
        <w:rPr>
          <w:rFonts w:ascii="Times New Roman" w:hAnsi="Times New Roman" w:cs="Times New Roman"/>
          <w:bCs/>
          <w:sz w:val="26"/>
          <w:szCs w:val="26"/>
        </w:rPr>
        <w:t>о предоставлении субсидий</w:t>
      </w:r>
    </w:p>
    <w:p w:rsidR="004B3BCC" w:rsidRPr="00C132BE" w:rsidRDefault="004B3BCC" w:rsidP="004B3BCC">
      <w:pPr>
        <w:autoSpaceDE w:val="0"/>
        <w:autoSpaceDN w:val="0"/>
        <w:adjustRightInd w:val="0"/>
        <w:spacing w:after="0" w:line="240" w:lineRule="auto"/>
        <w:jc w:val="center"/>
        <w:rPr>
          <w:rFonts w:ascii="Times New Roman" w:hAnsi="Times New Roman" w:cs="Times New Roman"/>
          <w:bCs/>
          <w:sz w:val="26"/>
          <w:szCs w:val="26"/>
        </w:rPr>
      </w:pPr>
    </w:p>
    <w:p w:rsidR="004B3BCC" w:rsidRPr="00C132BE" w:rsidRDefault="004B3BCC" w:rsidP="004B3BCC">
      <w:pPr>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1.1. Настоящий Порядок определяет механизм субсидирования субъектам малого и среднего предпринимательства – лизингополучателям (далее – лизингополучатели) части затрат на уплату лизинговых платежей по договорам финансовой аренды (лизинга), в соответствии со сводной бюджетной росписью бюджета муниципального образования муниципального района «Печора» и кассовым планом в пределах установленных лимитов бюджетных обязательств (в том числе за счет предоставленных средств субсидий из республиканского бюджета Республики Коми) на реализацию подпрограммы «</w:t>
      </w:r>
      <w:r w:rsidR="00685583">
        <w:rPr>
          <w:rFonts w:ascii="Times New Roman" w:eastAsia="Times New Roman" w:hAnsi="Times New Roman" w:cs="Times New Roman"/>
          <w:sz w:val="26"/>
          <w:szCs w:val="26"/>
          <w:lang w:eastAsia="ru-RU"/>
        </w:rPr>
        <w:t>Малое и среднее предпринимательство</w:t>
      </w:r>
      <w:r w:rsidRPr="00C132BE">
        <w:rPr>
          <w:rFonts w:ascii="Times New Roman" w:eastAsia="Times New Roman" w:hAnsi="Times New Roman" w:cs="Times New Roman"/>
          <w:sz w:val="26"/>
          <w:szCs w:val="26"/>
          <w:lang w:eastAsia="ru-RU"/>
        </w:rPr>
        <w:t>» муниципально</w:t>
      </w:r>
      <w:r w:rsidR="00685583">
        <w:rPr>
          <w:rFonts w:ascii="Times New Roman" w:eastAsia="Times New Roman" w:hAnsi="Times New Roman" w:cs="Times New Roman"/>
          <w:sz w:val="26"/>
          <w:szCs w:val="26"/>
          <w:lang w:eastAsia="ru-RU"/>
        </w:rPr>
        <w:t xml:space="preserve">й программы </w:t>
      </w:r>
      <w:r w:rsidR="00B87FD2">
        <w:rPr>
          <w:rFonts w:ascii="Times New Roman" w:eastAsia="Times New Roman" w:hAnsi="Times New Roman" w:cs="Times New Roman"/>
          <w:sz w:val="26"/>
          <w:szCs w:val="26"/>
          <w:lang w:eastAsia="ru-RU"/>
        </w:rPr>
        <w:t xml:space="preserve">МО МР «Печора» </w:t>
      </w:r>
      <w:r w:rsidR="00685583">
        <w:rPr>
          <w:rFonts w:ascii="Times New Roman" w:eastAsia="Times New Roman" w:hAnsi="Times New Roman" w:cs="Times New Roman"/>
          <w:sz w:val="26"/>
          <w:szCs w:val="26"/>
          <w:lang w:eastAsia="ru-RU"/>
        </w:rPr>
        <w:t>«Развитие экономики</w:t>
      </w:r>
      <w:r w:rsidRPr="00C132BE">
        <w:rPr>
          <w:rFonts w:ascii="Times New Roman" w:eastAsia="Times New Roman" w:hAnsi="Times New Roman" w:cs="Times New Roman"/>
          <w:sz w:val="26"/>
          <w:szCs w:val="26"/>
          <w:lang w:eastAsia="ru-RU"/>
        </w:rPr>
        <w:t>» на соответствующий финансовый год (далее – субсидия).</w:t>
      </w:r>
    </w:p>
    <w:p w:rsidR="004B3BCC" w:rsidRPr="00C132BE" w:rsidRDefault="004B3BCC" w:rsidP="004B3BCC">
      <w:pPr>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Субсидирование части затрат субъектов малого и среднего предпринимательства осуществляется по следующим видам оборудования: оборудования, устройств, механизмов, транспортных средств (за исключением легковых автомобилей и воздушных судов), станков, приборов, аппаратов, агрегатов, установок, машин, относящихся ко второй и выше амортизационным группам Классификации основных средств, включаемых в амортизационные группы, утвержденные постановлением Правительства Российской Федерации от 1 января 2002г. № 1 «О Классификации основных средств, включаемых в амортизационные группы», за исключением оборудования, предназначенного для осуществления оптовой и розничной торговой деятельности субъектами малого и среднего предпринимательства.</w:t>
      </w:r>
    </w:p>
    <w:p w:rsidR="004B3BCC" w:rsidRPr="00C132BE" w:rsidRDefault="004B3BCC" w:rsidP="004B3BC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Субсидия предоставляется на безвозмездной и безвозвратной основе в целях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винодельческих продуктов, произведенного из выращенного на территории Российской Федерации), выполнением работ, оказанием услуг.</w:t>
      </w:r>
    </w:p>
    <w:p w:rsidR="004B3BCC" w:rsidRPr="00C132BE" w:rsidRDefault="004B3BCC" w:rsidP="004B3BC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Использование субсидии на иные цели не допускается.</w:t>
      </w:r>
    </w:p>
    <w:p w:rsidR="004B3BCC" w:rsidRPr="00C132BE" w:rsidRDefault="004B3BCC" w:rsidP="004B3BC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ab/>
        <w:t xml:space="preserve">1.2. </w:t>
      </w:r>
      <w:r w:rsidRPr="00C132BE">
        <w:rPr>
          <w:rFonts w:ascii="Times New Roman" w:eastAsia="Times New Roman" w:hAnsi="Times New Roman" w:cs="Times New Roman"/>
          <w:sz w:val="26"/>
          <w:szCs w:val="26"/>
          <w:lang w:eastAsia="ru-RU"/>
        </w:rPr>
        <w:t>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в рамках настоящего порядка является администрация муниципального района «Печора» (далее – администрация МР «Печора»).</w:t>
      </w:r>
    </w:p>
    <w:p w:rsidR="004B3BCC" w:rsidRPr="00C132BE" w:rsidRDefault="004B3BCC" w:rsidP="004B3BCC">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1.3. Субсидия по лизинговым платежам предоставляется лизингополучателям, одновременно отвечающим следующим требованиям:</w:t>
      </w:r>
    </w:p>
    <w:p w:rsidR="004B3BCC" w:rsidRPr="00C132BE" w:rsidRDefault="004B3BCC" w:rsidP="004B3BCC">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lastRenderedPageBreak/>
        <w:t>1) установленным Федеральным законом от 24.07.2007</w:t>
      </w:r>
      <w:r>
        <w:rPr>
          <w:rFonts w:ascii="Times New Roman" w:hAnsi="Times New Roman" w:cs="Times New Roman"/>
          <w:sz w:val="26"/>
          <w:szCs w:val="26"/>
        </w:rPr>
        <w:t>г.</w:t>
      </w:r>
      <w:r w:rsidRPr="00C132BE">
        <w:rPr>
          <w:rFonts w:ascii="Times New Roman" w:hAnsi="Times New Roman" w:cs="Times New Roman"/>
          <w:sz w:val="26"/>
          <w:szCs w:val="26"/>
        </w:rPr>
        <w:t xml:space="preserve"> N 209-ФЗ "О развитии малого и среднего предпринимательства в Российской Федерации" (далее - Федеральный закон), и условиям, определенным настоящим Порядком;</w:t>
      </w:r>
    </w:p>
    <w:p w:rsidR="004B3BCC" w:rsidRPr="00C132BE" w:rsidRDefault="004B3BCC" w:rsidP="004B3BCC">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2) зарегистрированным и осуществляющим свою деятельность на территории МО МР «Печора»;</w:t>
      </w:r>
    </w:p>
    <w:p w:rsidR="004B3BCC" w:rsidRPr="00C132BE" w:rsidRDefault="004B3BCC" w:rsidP="004B3BC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3) не имеющим задолженности (в том числе по обязательствам учредителей - для юридических лиц) по уплате налогов, сборов, пеней и иных обязательных платежей в бюджетную систему Российской Федерации и внебюджетные фонды, срок исполнения по которым наступил в соответствии с законодательством Российской Федерации;</w:t>
      </w:r>
    </w:p>
    <w:p w:rsidR="004B3BCC" w:rsidRPr="00C132BE" w:rsidRDefault="004B3BCC" w:rsidP="004B3BCC">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4) не имеющим задолженности по заработной плате перед наемными работниками;</w:t>
      </w:r>
    </w:p>
    <w:p w:rsidR="004B3BCC" w:rsidRPr="00C132BE" w:rsidRDefault="004B3BCC" w:rsidP="004B3BCC">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5) руководитель субъекта малого и среднего предпринимательства должен быть зарегистрирован по месту жительства на территории МО МР «Печора»;</w:t>
      </w:r>
    </w:p>
    <w:p w:rsidR="004B3BCC" w:rsidRPr="00C132BE" w:rsidRDefault="004B3BCC" w:rsidP="004B3BCC">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6) не должны получать средства из бюджета МО МР «Печора» в соответствии с иными нормативными правовыми актами на аналогичные цели, указанные в пункте 1.1.;</w:t>
      </w:r>
    </w:p>
    <w:p w:rsidR="004B3BCC" w:rsidRPr="00877E8D" w:rsidRDefault="004B3BCC" w:rsidP="004B3BCC">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7) должна отсутствовать просроченная задолженность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задолженность </w:t>
      </w:r>
      <w:r w:rsidRPr="00877E8D">
        <w:rPr>
          <w:rFonts w:ascii="Times New Roman" w:hAnsi="Times New Roman" w:cs="Times New Roman"/>
          <w:sz w:val="26"/>
          <w:szCs w:val="26"/>
        </w:rPr>
        <w:t>перед бюджетом МО МР «Печора»;</w:t>
      </w:r>
    </w:p>
    <w:p w:rsidR="004B3BCC" w:rsidRPr="00C132BE" w:rsidRDefault="004B3BCC" w:rsidP="004B3BCC">
      <w:pPr>
        <w:autoSpaceDE w:val="0"/>
        <w:autoSpaceDN w:val="0"/>
        <w:adjustRightInd w:val="0"/>
        <w:spacing w:after="0" w:line="240" w:lineRule="auto"/>
        <w:ind w:firstLine="708"/>
        <w:jc w:val="both"/>
        <w:rPr>
          <w:rFonts w:ascii="Times New Roman" w:hAnsi="Times New Roman" w:cs="Times New Roman"/>
          <w:sz w:val="26"/>
          <w:szCs w:val="26"/>
        </w:rPr>
      </w:pPr>
      <w:r w:rsidRPr="00877E8D">
        <w:rPr>
          <w:rFonts w:ascii="Times New Roman" w:hAnsi="Times New Roman" w:cs="Times New Roman"/>
          <w:sz w:val="26"/>
          <w:szCs w:val="26"/>
        </w:rPr>
        <w:t>8) юридические лица не должны находиться в процессе реорганизации, ликвидации, в отношении их не проведена процедура банкротства, деятельность получателя не приостановлена в порядке, предусмотренном законодательством Российской Федерации, а индивидуальные предприниматели</w:t>
      </w:r>
      <w:r w:rsidRPr="00C132BE">
        <w:rPr>
          <w:rFonts w:ascii="Times New Roman" w:hAnsi="Times New Roman" w:cs="Times New Roman"/>
          <w:sz w:val="26"/>
          <w:szCs w:val="26"/>
        </w:rPr>
        <w:t xml:space="preserve"> не должны прекратить деятельность в качестве индивидуального предпринимателя;</w:t>
      </w:r>
    </w:p>
    <w:p w:rsidR="004B3BCC" w:rsidRPr="00C132BE" w:rsidRDefault="004B3BCC" w:rsidP="004B3BCC">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9)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4B3BCC" w:rsidRPr="00C132BE" w:rsidRDefault="004B3BCC" w:rsidP="004B3BCC">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10) осуществляющим деятельность в сфере производства товаров (работ, услуг), за исключением видов деятельности, включенных в разделы G (за исключением кода 45), K, L, M (за исключением кодов 71 и 75), N, O, S (за исключением кодов 95 и 96), T, U Общероссийского классификатора видов экономической деятельности (ОК 029-2014 (КДЕС Ред. 2) (при этом поддержка не может оказываться субъектам малого и среднего предпринимательства, осуществляющим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 До момента отмены Общероссийского классификатора видов экономической деятельности (ОКВЭД) ОК 029-2001 (КДЕС Ред. 1) поддержка оказывается субъектам малого и среднего предпринимательства, осуществляющим деятельность в сфере производства товаров (работ, услуг), за исключением видов деятельности, включенных в разделы </w:t>
      </w:r>
      <w:r w:rsidRPr="00C132BE">
        <w:rPr>
          <w:rFonts w:ascii="Times New Roman" w:hAnsi="Times New Roman" w:cs="Times New Roman"/>
          <w:sz w:val="26"/>
          <w:szCs w:val="26"/>
        </w:rPr>
        <w:lastRenderedPageBreak/>
        <w:t>G (за исключением кодов 50, 52.7, 52.71, 52.72, 52.72.1, 52.72.2, 52.74), J, K (за исключением кода 74.2), L, O (за исключением кодов 90, 92 и 93), P, а также относящихся к подклассу 63.3 раздела I Общероссийского классификатора видов экономической деятельности (ОК 029-2001 (КДЕС ред. 1).</w:t>
      </w:r>
    </w:p>
    <w:p w:rsidR="004B3BCC" w:rsidRPr="00C132BE" w:rsidRDefault="004B3BCC" w:rsidP="004B3BC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Ответственность за соблюдение вышеуказанных положений и достоверность представляемых сведений несут субъекты малого и среднего предпринимательства – получатели субсидий в соответствии с законодательством Российской Федерации.</w:t>
      </w:r>
    </w:p>
    <w:p w:rsidR="004B3BCC" w:rsidRPr="00C132BE" w:rsidRDefault="004B3BCC" w:rsidP="004B3BCC">
      <w:pPr>
        <w:autoSpaceDE w:val="0"/>
        <w:autoSpaceDN w:val="0"/>
        <w:adjustRightInd w:val="0"/>
        <w:spacing w:after="0" w:line="240" w:lineRule="auto"/>
        <w:jc w:val="center"/>
        <w:rPr>
          <w:rFonts w:ascii="Times New Roman" w:hAnsi="Times New Roman" w:cs="Times New Roman"/>
          <w:sz w:val="26"/>
          <w:szCs w:val="26"/>
        </w:rPr>
      </w:pPr>
    </w:p>
    <w:p w:rsidR="004B3BCC" w:rsidRPr="00C132BE" w:rsidRDefault="004B3BCC" w:rsidP="004B3BCC">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2. Условия и порядок предоставления субсидии</w:t>
      </w:r>
    </w:p>
    <w:p w:rsidR="004B3BCC" w:rsidRPr="00C132BE" w:rsidRDefault="004B3BCC" w:rsidP="004B3BCC">
      <w:pPr>
        <w:autoSpaceDE w:val="0"/>
        <w:autoSpaceDN w:val="0"/>
        <w:adjustRightInd w:val="0"/>
        <w:spacing w:after="0" w:line="240" w:lineRule="auto"/>
        <w:jc w:val="both"/>
        <w:rPr>
          <w:rFonts w:ascii="Times New Roman" w:hAnsi="Times New Roman" w:cs="Times New Roman"/>
          <w:sz w:val="26"/>
          <w:szCs w:val="26"/>
        </w:rPr>
      </w:pPr>
    </w:p>
    <w:p w:rsidR="004B3BCC" w:rsidRPr="00C132BE" w:rsidRDefault="004B3BCC" w:rsidP="004B3BC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2.1. Для получения субсидии ли представляют в администрацию МР «Печора» следующие документы:  </w:t>
      </w:r>
    </w:p>
    <w:p w:rsidR="004B3BCC" w:rsidRPr="00C132BE" w:rsidRDefault="004B3BCC" w:rsidP="004B3B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 заявку на получение субсидии по форме согласно приложению 15 к муниципальной программе «Развитие экономики»;</w:t>
      </w:r>
    </w:p>
    <w:p w:rsidR="004B3BCC" w:rsidRPr="00C132BE" w:rsidRDefault="004B3BCC" w:rsidP="004B3B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 выписку из единого реестра субъектов малого и среднего предпринимательства, сформированной не ранее чем за один месяц до дня представления заявки, в случае если субъект малого и среднего предпринимательства представляет ее самостоятельно;</w:t>
      </w:r>
    </w:p>
    <w:p w:rsidR="004B3BCC" w:rsidRPr="00C132BE" w:rsidRDefault="004B3BCC" w:rsidP="004B3BC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 xml:space="preserve">3) </w:t>
      </w:r>
      <w:r w:rsidRPr="00C132BE">
        <w:rPr>
          <w:rFonts w:ascii="Times New Roman" w:hAnsi="Times New Roman" w:cs="Times New Roman"/>
          <w:sz w:val="26"/>
          <w:szCs w:val="26"/>
        </w:rPr>
        <w:t>справку по форме, утвержденной Федеральной налоговой службой (сформированную не ранее чем за один месяц до дня представления заявки, в случае если субъект малого и среднего предпринимательства представляет ее самостоятельно) об исполнении субъектом малого и среднего предпринимательства:</w:t>
      </w:r>
    </w:p>
    <w:p w:rsidR="004B3BCC" w:rsidRPr="00C132BE" w:rsidRDefault="004B3BCC" w:rsidP="004B3BC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обязанности по уплате налогов, сборов, пеней, штрафов, процентов;</w:t>
      </w:r>
    </w:p>
    <w:p w:rsidR="004B3BCC" w:rsidRPr="00C132BE" w:rsidRDefault="004B3BCC" w:rsidP="004B3BC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социальное страхование на случай временной нетрудоспособности и в связи с материнством;</w:t>
      </w:r>
    </w:p>
    <w:p w:rsidR="004B3BCC" w:rsidRPr="00C132BE" w:rsidRDefault="004B3BCC" w:rsidP="004B3BC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обязательств по уплате страховых взносов на обязательное пенсионное страхование и обязательное медицинское страхование; </w:t>
      </w:r>
    </w:p>
    <w:p w:rsidR="004B3BCC" w:rsidRPr="00C132BE" w:rsidRDefault="004B3BCC" w:rsidP="004B3B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4)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w:t>
      </w:r>
      <w:r w:rsidRPr="00C132BE">
        <w:rPr>
          <w:rFonts w:ascii="Times New Roman" w:hAnsi="Times New Roman" w:cs="Times New Roman"/>
          <w:sz w:val="26"/>
          <w:szCs w:val="26"/>
        </w:rPr>
        <w:t xml:space="preserve"> сформированную не ранее чем за один месяц до дня представления заявки,</w:t>
      </w:r>
      <w:r w:rsidRPr="00C132BE">
        <w:rPr>
          <w:rFonts w:ascii="Times New Roman" w:eastAsia="Times New Roman" w:hAnsi="Times New Roman" w:cs="Times New Roman"/>
          <w:sz w:val="26"/>
          <w:szCs w:val="26"/>
          <w:lang w:eastAsia="ru-RU"/>
        </w:rPr>
        <w:t xml:space="preserve"> в случае если субъект малого и среднего предпринимательства представляет ее самостоятельно;</w:t>
      </w:r>
    </w:p>
    <w:p w:rsidR="004B3BCC" w:rsidRPr="00C132BE" w:rsidRDefault="004B3BCC" w:rsidP="004B3B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5) копию договора лизинга со всеми приложениями, являющимися неотъемлемой частью договора, и графика погашения лизинговых платежей, заверенную в установленном порядке или с предъявлением оригинала;</w:t>
      </w:r>
    </w:p>
    <w:p w:rsidR="004B3BCC" w:rsidRPr="00C132BE" w:rsidRDefault="004B3BCC" w:rsidP="004B3B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6) копии платежных документов, подтверждающих факт перечисления авансового платежа по договору финансовой аренды (лизинга), с отметкой банка;</w:t>
      </w:r>
    </w:p>
    <w:p w:rsidR="004B3BCC" w:rsidRPr="00C132BE" w:rsidRDefault="004B3BCC" w:rsidP="004B3BC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7) копию паспорта транспортного средства, приобретаемого в рамках договора лизинга, заверенную руководителем субъекта малого и среднего предпринимательства.</w:t>
      </w:r>
    </w:p>
    <w:p w:rsidR="004B3BCC" w:rsidRPr="00C132BE" w:rsidRDefault="004B3BCC" w:rsidP="004B3BC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Документы, указанные в </w:t>
      </w:r>
      <w:hyperlink r:id="rId5" w:history="1">
        <w:r w:rsidRPr="00C132BE">
          <w:rPr>
            <w:rFonts w:ascii="Times New Roman" w:eastAsia="Times New Roman" w:hAnsi="Times New Roman" w:cs="Times New Roman"/>
            <w:sz w:val="26"/>
            <w:szCs w:val="26"/>
            <w:lang w:eastAsia="ru-RU"/>
          </w:rPr>
          <w:t>подпунктах 1</w:t>
        </w:r>
      </w:hyperlink>
      <w:r w:rsidRPr="00C132BE">
        <w:rPr>
          <w:rFonts w:ascii="Times New Roman" w:eastAsia="Times New Roman" w:hAnsi="Times New Roman" w:cs="Times New Roman"/>
          <w:sz w:val="26"/>
          <w:szCs w:val="26"/>
          <w:lang w:eastAsia="ru-RU"/>
        </w:rPr>
        <w:t xml:space="preserve">, </w:t>
      </w:r>
      <w:hyperlink r:id="rId6" w:history="1">
        <w:r w:rsidRPr="00C132BE">
          <w:rPr>
            <w:rFonts w:ascii="Times New Roman" w:eastAsia="Times New Roman" w:hAnsi="Times New Roman" w:cs="Times New Roman"/>
            <w:sz w:val="26"/>
            <w:szCs w:val="26"/>
            <w:lang w:eastAsia="ru-RU"/>
          </w:rPr>
          <w:t>5</w:t>
        </w:r>
      </w:hyperlink>
      <w:r w:rsidRPr="00C132BE">
        <w:rPr>
          <w:rFonts w:ascii="Times New Roman" w:eastAsia="Times New Roman" w:hAnsi="Times New Roman" w:cs="Times New Roman"/>
          <w:sz w:val="26"/>
          <w:szCs w:val="26"/>
          <w:lang w:eastAsia="ru-RU"/>
        </w:rPr>
        <w:t xml:space="preserve"> – </w:t>
      </w:r>
      <w:hyperlink r:id="rId7" w:history="1">
        <w:r w:rsidRPr="00C132BE">
          <w:rPr>
            <w:rFonts w:ascii="Times New Roman" w:eastAsia="Times New Roman" w:hAnsi="Times New Roman" w:cs="Times New Roman"/>
            <w:sz w:val="26"/>
            <w:szCs w:val="26"/>
            <w:lang w:eastAsia="ru-RU"/>
          </w:rPr>
          <w:t>7</w:t>
        </w:r>
      </w:hyperlink>
      <w:r w:rsidRPr="00C132BE">
        <w:rPr>
          <w:rFonts w:ascii="Times New Roman" w:eastAsia="Times New Roman" w:hAnsi="Times New Roman" w:cs="Times New Roman"/>
          <w:sz w:val="26"/>
          <w:szCs w:val="26"/>
          <w:lang w:eastAsia="ru-RU"/>
        </w:rPr>
        <w:t xml:space="preserve"> настоящего пункта, представляются лизингополучателем в администрацию МР «Печора» самостоятельно.</w:t>
      </w:r>
    </w:p>
    <w:p w:rsidR="004B3BCC" w:rsidRPr="00C132BE" w:rsidRDefault="004B3BCC" w:rsidP="004B3BC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hAnsi="Times New Roman" w:cs="Times New Roman"/>
          <w:sz w:val="26"/>
          <w:szCs w:val="26"/>
        </w:rPr>
        <w:lastRenderedPageBreak/>
        <w:t xml:space="preserve">Сведения, содержащиеся в документах, указанные в </w:t>
      </w:r>
      <w:hyperlink w:anchor="Par28" w:history="1">
        <w:r w:rsidRPr="00C132BE">
          <w:rPr>
            <w:rFonts w:ascii="Times New Roman" w:hAnsi="Times New Roman" w:cs="Times New Roman"/>
            <w:sz w:val="26"/>
            <w:szCs w:val="26"/>
          </w:rPr>
          <w:t>подпунктах 2</w:t>
        </w:r>
      </w:hyperlink>
      <w:r w:rsidRPr="00C132BE">
        <w:rPr>
          <w:rFonts w:ascii="Times New Roman" w:hAnsi="Times New Roman" w:cs="Times New Roman"/>
          <w:sz w:val="26"/>
          <w:szCs w:val="26"/>
        </w:rPr>
        <w:t xml:space="preserve"> – </w:t>
      </w:r>
      <w:hyperlink w:anchor="Par31" w:history="1">
        <w:r w:rsidRPr="00C132BE">
          <w:rPr>
            <w:rFonts w:ascii="Times New Roman" w:hAnsi="Times New Roman" w:cs="Times New Roman"/>
            <w:sz w:val="26"/>
            <w:szCs w:val="26"/>
          </w:rPr>
          <w:t>4</w:t>
        </w:r>
      </w:hyperlink>
      <w:r w:rsidRPr="00C132BE">
        <w:rPr>
          <w:rFonts w:ascii="Times New Roman" w:hAnsi="Times New Roman" w:cs="Times New Roman"/>
          <w:sz w:val="26"/>
          <w:szCs w:val="26"/>
        </w:rPr>
        <w:t xml:space="preserve"> настоящего пункта, запрашиваются администрацией МР «Печора»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в случае если субъект малого и среднего предпринимательства не представил документы, указанные в </w:t>
      </w:r>
      <w:hyperlink w:anchor="Par28" w:history="1">
        <w:r w:rsidRPr="00C132BE">
          <w:rPr>
            <w:rFonts w:ascii="Times New Roman" w:hAnsi="Times New Roman" w:cs="Times New Roman"/>
            <w:sz w:val="26"/>
            <w:szCs w:val="26"/>
          </w:rPr>
          <w:t xml:space="preserve">подпунктах </w:t>
        </w:r>
      </w:hyperlink>
      <w:r w:rsidRPr="00C132BE">
        <w:rPr>
          <w:rFonts w:ascii="Times New Roman" w:hAnsi="Times New Roman" w:cs="Times New Roman"/>
          <w:sz w:val="26"/>
          <w:szCs w:val="26"/>
        </w:rPr>
        <w:t xml:space="preserve">2 - </w:t>
      </w:r>
      <w:hyperlink w:anchor="Par31" w:history="1">
        <w:r w:rsidRPr="00C132BE">
          <w:rPr>
            <w:rFonts w:ascii="Times New Roman" w:hAnsi="Times New Roman" w:cs="Times New Roman"/>
            <w:sz w:val="26"/>
            <w:szCs w:val="26"/>
          </w:rPr>
          <w:t>4</w:t>
        </w:r>
      </w:hyperlink>
      <w:r w:rsidRPr="00C132BE">
        <w:rPr>
          <w:rFonts w:ascii="Times New Roman" w:hAnsi="Times New Roman" w:cs="Times New Roman"/>
          <w:sz w:val="26"/>
          <w:szCs w:val="26"/>
        </w:rPr>
        <w:t xml:space="preserve"> настоящего пункта, самостоятельно.</w:t>
      </w:r>
    </w:p>
    <w:p w:rsidR="004B3BCC" w:rsidRPr="00C132BE" w:rsidRDefault="004B3BCC" w:rsidP="004B3BC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Субъекты малого и среднего предпринимательства несут ответственность за достоверность сведений, представленных на получение субсидии в соответствии с законодательством Российской Федерации.</w:t>
      </w:r>
    </w:p>
    <w:p w:rsidR="004B3BCC" w:rsidRPr="00C132BE" w:rsidRDefault="004B3BCC" w:rsidP="004B3BC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2.2. Администрация МР «Печора» проверяет полноту (комплектность), представленных субъектом малого и среднего предпринимательства документов,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МР «Печора».</w:t>
      </w:r>
    </w:p>
    <w:p w:rsidR="004B3BCC" w:rsidRPr="00C132BE" w:rsidRDefault="004B3BCC" w:rsidP="004B3B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Персональный состав Комиссии и регламент ее работы утверждается распоряжением администрации МР «Печора».</w:t>
      </w:r>
    </w:p>
    <w:p w:rsidR="004B3BCC" w:rsidRPr="00C132BE" w:rsidRDefault="004B3BCC" w:rsidP="004B3B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 и настоящим Порядком, в срок не более 10 рабочих дней с даты поступления документов в Комиссию.</w:t>
      </w:r>
    </w:p>
    <w:p w:rsidR="004B3BCC" w:rsidRPr="00C132BE" w:rsidRDefault="004B3BCC" w:rsidP="004B3B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Решение Комиссии оформляется протоколом. Выписки из протокола заседания Комиссии направляются субъектам малого и среднего предпринимательства, подавшим заявку на получение финансовой поддержки, в срок не более 5 рабочих дней с даты заседания Комиссии.</w:t>
      </w:r>
    </w:p>
    <w:p w:rsidR="004B3BCC" w:rsidRPr="00C132BE" w:rsidRDefault="004B3BCC" w:rsidP="004B3B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На основании протокола Комиссии в срок не более 5 рабочих дней утверждается постановление администрации МР «Печора» о предоставлении субсидии субъекту малого и среднего предпринимательства.</w:t>
      </w:r>
    </w:p>
    <w:p w:rsidR="004B3BCC" w:rsidRPr="00C132BE" w:rsidRDefault="004B3BCC" w:rsidP="004B3B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2.3. В оказании финансовой поддержки должно быть отказано в случае, если:</w:t>
      </w:r>
    </w:p>
    <w:p w:rsidR="004B3BCC" w:rsidRPr="00C132BE" w:rsidRDefault="004B3BCC" w:rsidP="004B3B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 не представлены документы, определенные Порядком (за исключением документов, которые заявитель вправе не представлять), или предоставлены недостоверные сведения и документы);</w:t>
      </w:r>
    </w:p>
    <w:p w:rsidR="004B3BCC" w:rsidRPr="00C132BE" w:rsidRDefault="004B3BCC" w:rsidP="004B3B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 не выполнены условия оказания финансовой поддержки, установленные Порядком;</w:t>
      </w:r>
    </w:p>
    <w:p w:rsidR="004B3BCC" w:rsidRPr="00C132BE" w:rsidRDefault="004B3BCC" w:rsidP="004B3B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3) ранее в отношении заявителя было принято решение об оказании аналогичной поддержки и сроки ее не истекли;</w:t>
      </w:r>
    </w:p>
    <w:p w:rsidR="004B3BCC" w:rsidRPr="00C132BE" w:rsidRDefault="004B3BCC" w:rsidP="004B3B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4) субъектом малого и среднего предпринимательства допустившим нарушение условий оказания финансовой поддержки, в </w:t>
      </w:r>
      <w:proofErr w:type="spellStart"/>
      <w:r w:rsidRPr="00C132BE">
        <w:rPr>
          <w:rFonts w:ascii="Times New Roman" w:eastAsia="Times New Roman" w:hAnsi="Times New Roman" w:cs="Times New Roman"/>
          <w:sz w:val="26"/>
          <w:szCs w:val="26"/>
          <w:lang w:eastAsia="ru-RU"/>
        </w:rPr>
        <w:t>т.ч</w:t>
      </w:r>
      <w:proofErr w:type="spellEnd"/>
      <w:r w:rsidRPr="00C132BE">
        <w:rPr>
          <w:rFonts w:ascii="Times New Roman" w:eastAsia="Times New Roman" w:hAnsi="Times New Roman" w:cs="Times New Roman"/>
          <w:sz w:val="26"/>
          <w:szCs w:val="26"/>
          <w:lang w:eastAsia="ru-RU"/>
        </w:rPr>
        <w:t>. не обеспечившим целевого использования средств финансовой поддержки.</w:t>
      </w:r>
    </w:p>
    <w:p w:rsidR="004B3BCC" w:rsidRPr="00C132BE" w:rsidRDefault="004B3BCC" w:rsidP="004B3B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Субъект малого и среднего предпринимательства,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4B3BCC" w:rsidRPr="00C132BE" w:rsidRDefault="004B3BCC" w:rsidP="004B3B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2.4. Предельный размер субсидии не может превышать 200 тысяч рублей по одному и более договорам лизинга в течение текущего финансового года. </w:t>
      </w:r>
    </w:p>
    <w:p w:rsidR="004B3BCC" w:rsidRPr="00C132BE" w:rsidRDefault="004B3BCC" w:rsidP="004B3B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lastRenderedPageBreak/>
        <w:t xml:space="preserve">Субсидированию подлежит часть затрат лизингополучателя на уплату: </w:t>
      </w:r>
    </w:p>
    <w:p w:rsidR="004B3BCC" w:rsidRPr="00C132BE" w:rsidRDefault="004B3BCC" w:rsidP="004B3B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авансового платежа (первого взноса) при заключении договора лизинга в размере 90 процентов фактически уплаченного авансового платежа (первого взноса) по договору лизинга за вычетом налога на добавленную стоимость, составляющего не более 30 процентов от общей суммы договора лизинга за вычетом налога на добавленную стоимость, уплаченного в текущем году;</w:t>
      </w:r>
    </w:p>
    <w:p w:rsidR="004B3BCC" w:rsidRPr="00C132BE" w:rsidRDefault="004B3BCC" w:rsidP="004B3B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лизинговых платежей по договору лизинга, включая затраты на монтаж оборудования, за исключением части лизинговых платежей на покрытие дохода лизингодателя, из расчета не более трех четвертых ключевой ставки Банка России, действовавшей на момент уплаты лизингового платежа субъектом малого и среднего предпринимательства, но не более 70 процентов от фактически произведенных субъектом малого и среднего предпринимательства затрат на уплату лизинговых платежей в текущем году.</w:t>
      </w:r>
    </w:p>
    <w:p w:rsidR="004B3BCC" w:rsidRPr="00C132BE" w:rsidRDefault="004B3BCC" w:rsidP="004B3B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В случае, если лизингополучатель не является налогоплательщиком налога на добавленную стоимость, то понесенные им затраты на уплату авансового платежа (первого взноса) и лизингового взноса по договору лизинга не подлежат уменьшению на сумму налога на добавленную стоимость.</w:t>
      </w:r>
    </w:p>
    <w:p w:rsidR="004B3BCC" w:rsidRPr="00C132BE" w:rsidRDefault="004B3BCC" w:rsidP="004B3B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Субсидия предоставляется по лизинговым платежам, уплаченным согласно договору лизинга в текущем финансовом году.</w:t>
      </w:r>
    </w:p>
    <w:p w:rsidR="004B3BCC" w:rsidRPr="00C132BE" w:rsidRDefault="004B3BCC" w:rsidP="004B3B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2.5. </w:t>
      </w:r>
      <w:r w:rsidRPr="00C132BE">
        <w:rPr>
          <w:rFonts w:ascii="Times New Roman" w:eastAsia="Times New Roman" w:hAnsi="Times New Roman" w:cs="Times New Roman"/>
          <w:sz w:val="26"/>
          <w:szCs w:val="26"/>
          <w:lang w:eastAsia="ru-RU"/>
        </w:rPr>
        <w:t xml:space="preserve">Субсидия предоставляется на основании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по форме согласно приложению 16, заключенного между субъектом малого и среднего предпринимательства и администрацией МР «Печора».</w:t>
      </w:r>
    </w:p>
    <w:p w:rsidR="004B3BCC" w:rsidRPr="00C132BE" w:rsidRDefault="004B3BCC" w:rsidP="004B3B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Срок подготовки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составляет не более 5 рабочих дней со дня принятия администрацией МР «Печора» ре</w:t>
      </w:r>
      <w:r>
        <w:rPr>
          <w:rFonts w:ascii="Times New Roman" w:eastAsia="Times New Roman" w:hAnsi="Times New Roman" w:cs="Times New Roman"/>
          <w:sz w:val="26"/>
          <w:szCs w:val="26"/>
          <w:lang w:eastAsia="ru-RU"/>
        </w:rPr>
        <w:t xml:space="preserve">шения о предоставлении субсидии. </w:t>
      </w:r>
    </w:p>
    <w:p w:rsidR="004B3BCC" w:rsidRPr="00C132BE" w:rsidRDefault="004B3BCC" w:rsidP="004B3B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Субсидия предоставляется в пределах лимитов бюджетных обязательств</w:t>
      </w:r>
      <w:r>
        <w:rPr>
          <w:rFonts w:ascii="Times New Roman" w:eastAsia="Times New Roman" w:hAnsi="Times New Roman" w:cs="Times New Roman"/>
          <w:sz w:val="26"/>
          <w:szCs w:val="26"/>
          <w:lang w:eastAsia="ru-RU"/>
        </w:rPr>
        <w:t xml:space="preserve">, предусмотренных по соответствующим кодам классификации расходов бюджета в сводной бюджетной росписи главного распорядителя </w:t>
      </w:r>
      <w:r w:rsidRPr="00C132BE">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текущий</w:t>
      </w:r>
      <w:r w:rsidRPr="00C132BE">
        <w:rPr>
          <w:rFonts w:ascii="Times New Roman" w:eastAsia="Times New Roman" w:hAnsi="Times New Roman" w:cs="Times New Roman"/>
          <w:sz w:val="26"/>
          <w:szCs w:val="26"/>
          <w:lang w:eastAsia="ru-RU"/>
        </w:rPr>
        <w:t xml:space="preserve"> финансовый год. Субсидия перечисляется не позднее 10 рабочих дней со дня принятия администрации МР «Печора» решения о предоставлении субсидии,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r>
        <w:rPr>
          <w:rFonts w:ascii="Times New Roman" w:eastAsia="Times New Roman" w:hAnsi="Times New Roman" w:cs="Times New Roman"/>
          <w:sz w:val="26"/>
          <w:szCs w:val="26"/>
          <w:lang w:eastAsia="ru-RU"/>
        </w:rPr>
        <w:t xml:space="preserve">. </w:t>
      </w:r>
    </w:p>
    <w:p w:rsidR="004B3BCC" w:rsidRPr="00C132BE" w:rsidRDefault="004B3BCC" w:rsidP="004B3B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2.6. Требования, которым должны соответствовать получатели субсидии на первое число месяца, предшествующего месяцу, в котором принято решение о предоставлении субсидии:</w:t>
      </w:r>
    </w:p>
    <w:p w:rsidR="004B3BCC" w:rsidRPr="00C132BE" w:rsidRDefault="004B3BCC" w:rsidP="004B3B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у получателей субсидий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4B3BCC" w:rsidRPr="00C132BE" w:rsidRDefault="004B3BCC" w:rsidP="004B3B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у получателей субсидий должна отсутствовать просроченная задолженность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задолженность перед бюджетом МО МР «Печора»;</w:t>
      </w:r>
    </w:p>
    <w:p w:rsidR="004B3BCC" w:rsidRPr="00C132BE" w:rsidRDefault="004B3BCC" w:rsidP="004B3B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получатели субсидий - юридические лица не должны находиться в процессе реорганизации,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 (в случае, если такое требование предусмотрено правовым актом);</w:t>
      </w:r>
    </w:p>
    <w:p w:rsidR="004B3BCC" w:rsidRPr="00C132BE" w:rsidRDefault="004B3BCC" w:rsidP="004B3B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lastRenderedPageBreak/>
        <w:t>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4B3BCC" w:rsidRPr="00C132BE" w:rsidRDefault="004B3BCC" w:rsidP="004B3B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получатели субсидий не должны получать средства из бюджета МО МР «Печора» субсидии в соответствии с правовым актом, на основании иных нормативных правовых актов или муниципальных правовых актов на цели, указанные в подпункте 1 настоящего документа;</w:t>
      </w:r>
    </w:p>
    <w:p w:rsidR="004B3BCC" w:rsidRPr="00C132BE" w:rsidRDefault="004B3BCC" w:rsidP="004B3B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2.7. 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данных порядком.</w:t>
      </w:r>
    </w:p>
    <w:p w:rsidR="004B3BCC" w:rsidRPr="00C132BE" w:rsidRDefault="004B3BCC" w:rsidP="004B3B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2.8. Не использованные в текущем финансовом году остатки субсидий подлежат возврату в установленном законодательством порядке в бюджет МО МР «Печора» в срок до 30 января следующего года.</w:t>
      </w:r>
    </w:p>
    <w:p w:rsidR="004B3BCC" w:rsidRPr="00C132BE" w:rsidRDefault="004B3BCC" w:rsidP="004B3B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2.9. Показатели результативности устанавливаются в </w:t>
      </w:r>
      <w:r>
        <w:rPr>
          <w:rFonts w:ascii="Times New Roman" w:eastAsia="Times New Roman" w:hAnsi="Times New Roman" w:cs="Times New Roman"/>
          <w:sz w:val="26"/>
          <w:szCs w:val="26"/>
          <w:lang w:eastAsia="ru-RU"/>
        </w:rPr>
        <w:t>соглашении (</w:t>
      </w:r>
      <w:r w:rsidRPr="00C132BE">
        <w:rPr>
          <w:rFonts w:ascii="Times New Roman" w:eastAsia="Times New Roman" w:hAnsi="Times New Roman" w:cs="Times New Roman"/>
          <w:sz w:val="26"/>
          <w:szCs w:val="26"/>
          <w:lang w:eastAsia="ru-RU"/>
        </w:rPr>
        <w:t>договоре</w:t>
      </w: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(при необходимости).</w:t>
      </w:r>
    </w:p>
    <w:p w:rsidR="004B3BCC" w:rsidRPr="00C132BE" w:rsidRDefault="004B3BCC" w:rsidP="004B3B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 Обязательным условием является </w:t>
      </w:r>
      <w:proofErr w:type="spellStart"/>
      <w:r w:rsidRPr="00C132BE">
        <w:rPr>
          <w:rFonts w:ascii="Times New Roman" w:eastAsia="Times New Roman" w:hAnsi="Times New Roman" w:cs="Times New Roman"/>
          <w:sz w:val="26"/>
          <w:szCs w:val="26"/>
          <w:lang w:eastAsia="ru-RU"/>
        </w:rPr>
        <w:t>неотчуждение</w:t>
      </w:r>
      <w:proofErr w:type="spellEnd"/>
      <w:r w:rsidRPr="00C132BE">
        <w:rPr>
          <w:rFonts w:ascii="Times New Roman" w:eastAsia="Times New Roman" w:hAnsi="Times New Roman" w:cs="Times New Roman"/>
          <w:sz w:val="26"/>
          <w:szCs w:val="26"/>
          <w:lang w:eastAsia="ru-RU"/>
        </w:rPr>
        <w:t xml:space="preserve"> приобретенного оборудования с использованием средств субсидии в течение 2 лет.</w:t>
      </w:r>
    </w:p>
    <w:p w:rsidR="004B3BCC" w:rsidRPr="00C132BE" w:rsidRDefault="004B3BCC" w:rsidP="004B3BCC">
      <w:pPr>
        <w:overflowPunct w:val="0"/>
        <w:autoSpaceDE w:val="0"/>
        <w:autoSpaceDN w:val="0"/>
        <w:adjustRightInd w:val="0"/>
        <w:spacing w:after="0" w:line="240" w:lineRule="auto"/>
        <w:ind w:firstLine="709"/>
        <w:jc w:val="both"/>
        <w:rPr>
          <w:rFonts w:ascii="Times New Roman" w:eastAsia="Times New Roman" w:hAnsi="Times New Roman" w:cs="Times New Roman"/>
          <w:color w:val="FF0000"/>
          <w:sz w:val="26"/>
          <w:szCs w:val="26"/>
          <w:lang w:eastAsia="ru-RU"/>
        </w:rPr>
      </w:pPr>
    </w:p>
    <w:p w:rsidR="004B3BCC" w:rsidRPr="00C132BE" w:rsidRDefault="004B3BCC" w:rsidP="004B3BCC">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3. Требования к отчетности </w:t>
      </w:r>
    </w:p>
    <w:p w:rsidR="004B3BCC" w:rsidRPr="00C132BE" w:rsidRDefault="004B3BCC" w:rsidP="004B3BCC">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4B3BCC" w:rsidRPr="00C132BE" w:rsidRDefault="004B3BCC" w:rsidP="004B3BC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3.1. Отчеты по использованию субсидии предоставляются в сектор потребительского рынка и развития предпринимательства администрации МР «Печора».</w:t>
      </w:r>
    </w:p>
    <w:p w:rsidR="004B3BCC" w:rsidRPr="00C132BE" w:rsidRDefault="004B3BCC" w:rsidP="004B3BC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Сроки и формы предоставления отчетов по использованию субсиди</w:t>
      </w:r>
      <w:r>
        <w:rPr>
          <w:rFonts w:ascii="Times New Roman" w:eastAsia="Times New Roman" w:hAnsi="Times New Roman" w:cs="Times New Roman"/>
          <w:sz w:val="26"/>
          <w:szCs w:val="26"/>
          <w:lang w:eastAsia="ru-RU"/>
        </w:rPr>
        <w:t>и</w:t>
      </w:r>
      <w:r w:rsidRPr="00C132BE">
        <w:rPr>
          <w:rFonts w:ascii="Times New Roman" w:eastAsia="Times New Roman" w:hAnsi="Times New Roman" w:cs="Times New Roman"/>
          <w:sz w:val="26"/>
          <w:szCs w:val="26"/>
          <w:lang w:eastAsia="ru-RU"/>
        </w:rPr>
        <w:t xml:space="preserve"> определяются в </w:t>
      </w:r>
      <w:r>
        <w:rPr>
          <w:rFonts w:ascii="Times New Roman" w:eastAsia="Times New Roman" w:hAnsi="Times New Roman" w:cs="Times New Roman"/>
          <w:sz w:val="26"/>
          <w:szCs w:val="26"/>
          <w:lang w:eastAsia="ru-RU"/>
        </w:rPr>
        <w:t>С</w:t>
      </w:r>
      <w:r w:rsidRPr="00C132BE">
        <w:rPr>
          <w:rFonts w:ascii="Times New Roman" w:eastAsia="Times New Roman" w:hAnsi="Times New Roman" w:cs="Times New Roman"/>
          <w:sz w:val="26"/>
          <w:szCs w:val="26"/>
          <w:lang w:eastAsia="ru-RU"/>
        </w:rPr>
        <w:t>оглашени</w:t>
      </w:r>
      <w:r>
        <w:rPr>
          <w:rFonts w:ascii="Times New Roman" w:eastAsia="Times New Roman" w:hAnsi="Times New Roman" w:cs="Times New Roman"/>
          <w:sz w:val="26"/>
          <w:szCs w:val="26"/>
          <w:lang w:eastAsia="ru-RU"/>
        </w:rPr>
        <w:t>и</w:t>
      </w:r>
      <w:r w:rsidRPr="00C132BE">
        <w:rPr>
          <w:rFonts w:ascii="Times New Roman" w:eastAsia="Times New Roman" w:hAnsi="Times New Roman" w:cs="Times New Roman"/>
          <w:sz w:val="26"/>
          <w:szCs w:val="26"/>
          <w:lang w:eastAsia="ru-RU"/>
        </w:rPr>
        <w:t xml:space="preserve"> на предоставление субсидии.</w:t>
      </w:r>
    </w:p>
    <w:p w:rsidR="004B3BCC" w:rsidRPr="00C132BE" w:rsidRDefault="004B3BCC" w:rsidP="004B3BCC">
      <w:pPr>
        <w:autoSpaceDE w:val="0"/>
        <w:autoSpaceDN w:val="0"/>
        <w:adjustRightInd w:val="0"/>
        <w:spacing w:after="0" w:line="240" w:lineRule="auto"/>
        <w:ind w:firstLine="709"/>
        <w:jc w:val="both"/>
        <w:rPr>
          <w:rFonts w:ascii="Times New Roman" w:hAnsi="Times New Roman" w:cs="Times New Roman"/>
          <w:bCs/>
          <w:sz w:val="26"/>
          <w:szCs w:val="26"/>
        </w:rPr>
      </w:pPr>
      <w:r w:rsidRPr="00C132BE">
        <w:rPr>
          <w:rFonts w:ascii="Times New Roman" w:hAnsi="Times New Roman" w:cs="Times New Roman"/>
          <w:bCs/>
          <w:sz w:val="26"/>
          <w:szCs w:val="26"/>
        </w:rPr>
        <w:t>3.2. Субъект малого и среднего предпринимательства несет ответственность за полноту и достоверность сведений, отраженных в отчете, а также в соответствие с действующим законодательством.</w:t>
      </w:r>
    </w:p>
    <w:p w:rsidR="004B3BCC" w:rsidRPr="00C132BE" w:rsidRDefault="004B3BCC" w:rsidP="004B3BCC">
      <w:pPr>
        <w:autoSpaceDE w:val="0"/>
        <w:autoSpaceDN w:val="0"/>
        <w:adjustRightInd w:val="0"/>
        <w:spacing w:after="0" w:line="240" w:lineRule="auto"/>
        <w:ind w:firstLine="709"/>
        <w:jc w:val="both"/>
        <w:rPr>
          <w:rFonts w:ascii="Times New Roman" w:hAnsi="Times New Roman" w:cs="Times New Roman"/>
          <w:bCs/>
          <w:sz w:val="26"/>
          <w:szCs w:val="26"/>
        </w:rPr>
      </w:pPr>
    </w:p>
    <w:p w:rsidR="004B3BCC" w:rsidRPr="00C132BE" w:rsidRDefault="004B3BCC" w:rsidP="004B3BCC">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4. Требования об осуществлении контроля </w:t>
      </w:r>
    </w:p>
    <w:p w:rsidR="004B3BCC" w:rsidRPr="00C132BE" w:rsidRDefault="004B3BCC" w:rsidP="004B3BCC">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за соблюдением</w:t>
      </w:r>
      <w:r>
        <w:rPr>
          <w:rFonts w:ascii="Times New Roman" w:eastAsia="Times New Roman" w:hAnsi="Times New Roman" w:cs="Times New Roman"/>
          <w:sz w:val="26"/>
          <w:szCs w:val="26"/>
          <w:lang w:eastAsia="ru-RU"/>
        </w:rPr>
        <w:t xml:space="preserve"> условий, целей и порядка предоставления субсидий </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и ответственность за их нарушения</w:t>
      </w:r>
    </w:p>
    <w:p w:rsidR="004B3BCC" w:rsidRPr="00C132BE" w:rsidRDefault="004B3BCC" w:rsidP="004B3BCC">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4B3BCC" w:rsidRPr="00C132BE" w:rsidRDefault="004B3BCC" w:rsidP="004B3BC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4.1. Главный распорядитель бюджетных средств, предоставляющий субсидию</w:t>
      </w:r>
      <w:r>
        <w:rPr>
          <w:rFonts w:ascii="Times New Roman" w:eastAsia="Times New Roman" w:hAnsi="Times New Roman" w:cs="Times New Roman"/>
          <w:sz w:val="26"/>
          <w:szCs w:val="26"/>
          <w:lang w:eastAsia="ru-RU"/>
        </w:rPr>
        <w:t xml:space="preserve"> осуществляет контроль за </w:t>
      </w:r>
      <w:r w:rsidRPr="00C132BE">
        <w:rPr>
          <w:rFonts w:ascii="Times New Roman" w:eastAsia="Times New Roman" w:hAnsi="Times New Roman" w:cs="Times New Roman"/>
          <w:sz w:val="26"/>
          <w:szCs w:val="26"/>
          <w:lang w:eastAsia="ru-RU"/>
        </w:rPr>
        <w:t>соблюдени</w:t>
      </w:r>
      <w:r>
        <w:rPr>
          <w:rFonts w:ascii="Times New Roman" w:eastAsia="Times New Roman" w:hAnsi="Times New Roman" w:cs="Times New Roman"/>
          <w:sz w:val="26"/>
          <w:szCs w:val="26"/>
          <w:lang w:eastAsia="ru-RU"/>
        </w:rPr>
        <w:t>ем</w:t>
      </w:r>
      <w:r w:rsidRPr="00C132BE">
        <w:rPr>
          <w:rFonts w:ascii="Times New Roman" w:eastAsia="Times New Roman" w:hAnsi="Times New Roman" w:cs="Times New Roman"/>
          <w:sz w:val="26"/>
          <w:szCs w:val="26"/>
          <w:lang w:eastAsia="ru-RU"/>
        </w:rPr>
        <w:t xml:space="preserve"> субъектами малого и среднего предпринимательства условий, целей и порядка предоставления субсидии.</w:t>
      </w:r>
    </w:p>
    <w:p w:rsidR="004B3BCC" w:rsidRDefault="004B3BCC" w:rsidP="004B3BC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lastRenderedPageBreak/>
        <w:t>4.2.</w:t>
      </w:r>
      <w:r>
        <w:rPr>
          <w:rFonts w:ascii="Times New Roman" w:eastAsia="Times New Roman" w:hAnsi="Times New Roman" w:cs="Times New Roman"/>
          <w:sz w:val="26"/>
          <w:szCs w:val="26"/>
          <w:lang w:eastAsia="ru-RU"/>
        </w:rPr>
        <w:t xml:space="preserve"> Органы муниципального финансового контроля осуществляют последующий контроль в соответствии с планами контрольно-ревизионных и иных проверочных мероприятий.</w:t>
      </w:r>
    </w:p>
    <w:p w:rsidR="004B3BCC" w:rsidRDefault="004B3BCC" w:rsidP="004B3BC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4B3BCC" w:rsidRDefault="004B3BCC" w:rsidP="004B3BCC">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 Порядок и сроки возврата субсидий</w:t>
      </w:r>
    </w:p>
    <w:p w:rsidR="004B3BCC" w:rsidRDefault="004B3BCC" w:rsidP="004B3BCC">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4B3BCC" w:rsidRDefault="004B3BCC" w:rsidP="004B3BC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В случае нарушения субъектами малого и среднего предпринимательства условий</w:t>
      </w:r>
      <w:r>
        <w:rPr>
          <w:rFonts w:ascii="Times New Roman" w:eastAsia="Times New Roman" w:hAnsi="Times New Roman" w:cs="Times New Roman"/>
          <w:sz w:val="26"/>
          <w:szCs w:val="26"/>
          <w:lang w:eastAsia="ru-RU"/>
        </w:rPr>
        <w:t xml:space="preserve">, целей и порядка предоставления субсидий, установленных по результатам проверки Главным распорядителем и уполномоченным органом муниципального финансового контроля предоставленных документов в результате проведения иных контрольных мероприятий, субъект малого и среднего предпринимательства осуществляет возврат субсидий использованных не по целевому назначению, в порядке, предусмотренном законодательством Российской Федерации и в соответствии с Порядком возврата в бюджет муниципального образования муниципального района «Печора» субсидий в случае нарушения условий их предоставления, согласно приложению № 14 к муниципальной программе </w:t>
      </w:r>
      <w:r w:rsidR="00426330">
        <w:rPr>
          <w:rFonts w:ascii="Times New Roman" w:eastAsia="Times New Roman" w:hAnsi="Times New Roman" w:cs="Times New Roman"/>
          <w:sz w:val="26"/>
          <w:szCs w:val="26"/>
          <w:lang w:eastAsia="ru-RU"/>
        </w:rPr>
        <w:t xml:space="preserve">МО МР «Печора» </w:t>
      </w:r>
      <w:bookmarkStart w:id="0" w:name="_GoBack"/>
      <w:bookmarkEnd w:id="0"/>
      <w:r>
        <w:rPr>
          <w:rFonts w:ascii="Times New Roman" w:eastAsia="Times New Roman" w:hAnsi="Times New Roman" w:cs="Times New Roman"/>
          <w:sz w:val="26"/>
          <w:szCs w:val="26"/>
          <w:lang w:eastAsia="ru-RU"/>
        </w:rPr>
        <w:t xml:space="preserve">«Развитие экономики».  </w:t>
      </w:r>
    </w:p>
    <w:p w:rsidR="001E501B" w:rsidRDefault="001E501B"/>
    <w:sectPr w:rsidR="001E50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9C7"/>
    <w:rsid w:val="000C5B16"/>
    <w:rsid w:val="00130C2A"/>
    <w:rsid w:val="001E501B"/>
    <w:rsid w:val="0023594B"/>
    <w:rsid w:val="00426330"/>
    <w:rsid w:val="004B3BCC"/>
    <w:rsid w:val="00685583"/>
    <w:rsid w:val="006F49C7"/>
    <w:rsid w:val="0081156E"/>
    <w:rsid w:val="00B87FD2"/>
    <w:rsid w:val="00E366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3BC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2633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2633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3BC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2633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2633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A76DCE79BE199872DC4C8C3939437ADA2CEAC86D48111B238A8C86E6F44F511E29C1918016E7DAE0B5EA7AC7L2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A76DCE79BE199872DC4C8C3939437ADA2CEAC86D48111B238A8C86E6F44F511E29C1918016E7DAE0B5EA7AC7LDL" TargetMode="External"/><Relationship Id="rId5" Type="http://schemas.openxmlformats.org/officeDocument/2006/relationships/hyperlink" Target="consultantplus://offline/ref=A76DCE79BE199872DC4C8C3939437ADA2CEAC86D48111B238A8C86E6F44F511E29C1918016E7DAE0B5EA7BC7LC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2760</Words>
  <Characters>15736</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Широкая ОА</dc:creator>
  <cp:keywords/>
  <dc:description/>
  <cp:lastModifiedBy>Широкая ОА</cp:lastModifiedBy>
  <cp:revision>25</cp:revision>
  <cp:lastPrinted>2019-12-16T14:25:00Z</cp:lastPrinted>
  <dcterms:created xsi:type="dcterms:W3CDTF">2019-12-12T13:34:00Z</dcterms:created>
  <dcterms:modified xsi:type="dcterms:W3CDTF">2019-12-16T14:25:00Z</dcterms:modified>
</cp:coreProperties>
</file>