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C20D00" w:rsidRDefault="00966148" w:rsidP="00966148">
      <w:pPr>
        <w:widowControl w:val="0"/>
        <w:jc w:val="right"/>
        <w:rPr>
          <w:szCs w:val="26"/>
        </w:rPr>
      </w:pPr>
      <w:r w:rsidRPr="00C20D00">
        <w:rPr>
          <w:szCs w:val="26"/>
        </w:rPr>
        <w:t xml:space="preserve">Приложение </w:t>
      </w:r>
      <w:r w:rsidR="005B47A9" w:rsidRPr="00C20D00">
        <w:rPr>
          <w:szCs w:val="26"/>
        </w:rPr>
        <w:t>1</w:t>
      </w:r>
    </w:p>
    <w:p w:rsidR="00972ECD" w:rsidRPr="00C20D00" w:rsidRDefault="00966148" w:rsidP="00966148">
      <w:pPr>
        <w:widowControl w:val="0"/>
        <w:jc w:val="right"/>
        <w:rPr>
          <w:szCs w:val="26"/>
        </w:rPr>
      </w:pPr>
      <w:r w:rsidRPr="00C20D00">
        <w:rPr>
          <w:szCs w:val="26"/>
        </w:rPr>
        <w:t xml:space="preserve">к постановлению администрации МР «Печора» </w:t>
      </w:r>
    </w:p>
    <w:p w:rsidR="00966148" w:rsidRPr="00C20D00" w:rsidRDefault="00895126" w:rsidP="00966148">
      <w:pPr>
        <w:widowControl w:val="0"/>
        <w:jc w:val="right"/>
        <w:rPr>
          <w:szCs w:val="26"/>
        </w:rPr>
      </w:pPr>
      <w:r>
        <w:rPr>
          <w:szCs w:val="26"/>
        </w:rPr>
        <w:t>от « 31» декабря 2019 года № 1670</w:t>
      </w:r>
      <w:bookmarkStart w:id="0" w:name="_GoBack"/>
      <w:bookmarkEnd w:id="0"/>
    </w:p>
    <w:p w:rsidR="00DA5901" w:rsidRPr="00C20D00" w:rsidRDefault="00DA5901" w:rsidP="00966148">
      <w:pPr>
        <w:widowControl w:val="0"/>
        <w:jc w:val="right"/>
        <w:rPr>
          <w:szCs w:val="26"/>
        </w:rPr>
      </w:pPr>
    </w:p>
    <w:p w:rsidR="00B13CB7" w:rsidRPr="00C20D00" w:rsidRDefault="00B13CB7" w:rsidP="00966148">
      <w:pPr>
        <w:widowControl w:val="0"/>
        <w:jc w:val="right"/>
        <w:rPr>
          <w:szCs w:val="26"/>
        </w:rPr>
      </w:pPr>
    </w:p>
    <w:p w:rsidR="00972ECD" w:rsidRPr="00C20D00" w:rsidRDefault="00972ECD" w:rsidP="00972ECD">
      <w:pPr>
        <w:widowControl w:val="0"/>
        <w:jc w:val="center"/>
        <w:rPr>
          <w:szCs w:val="26"/>
        </w:rPr>
      </w:pPr>
      <w:r w:rsidRPr="00C20D00">
        <w:rPr>
          <w:szCs w:val="26"/>
        </w:rPr>
        <w:t>ПАСПОРТ</w:t>
      </w:r>
    </w:p>
    <w:p w:rsidR="00972ECD" w:rsidRPr="00C20D00" w:rsidRDefault="00972ECD" w:rsidP="00972ECD">
      <w:pPr>
        <w:widowControl w:val="0"/>
        <w:jc w:val="center"/>
        <w:rPr>
          <w:szCs w:val="26"/>
        </w:rPr>
      </w:pPr>
      <w:r w:rsidRPr="00C20D00">
        <w:rPr>
          <w:szCs w:val="26"/>
        </w:rPr>
        <w:t xml:space="preserve">муниципальной программы «Жилье, жилищно-коммунальное хозяйство и территориальное развитие» </w:t>
      </w:r>
    </w:p>
    <w:p w:rsidR="00414278" w:rsidRPr="00F7402A" w:rsidRDefault="00414278" w:rsidP="00972ECD">
      <w:pPr>
        <w:widowControl w:val="0"/>
        <w:jc w:val="center"/>
        <w:rPr>
          <w:b/>
          <w:sz w:val="28"/>
          <w:szCs w:val="28"/>
        </w:rPr>
      </w:pP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6"/>
        <w:gridCol w:w="1275"/>
        <w:gridCol w:w="1134"/>
        <w:gridCol w:w="993"/>
        <w:gridCol w:w="1134"/>
        <w:gridCol w:w="1134"/>
        <w:gridCol w:w="1134"/>
        <w:gridCol w:w="1275"/>
      </w:tblGrid>
      <w:tr w:rsidR="00414278" w:rsidTr="00414278">
        <w:trPr>
          <w:trHeight w:val="1036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Ответственный исполнитель программы        </w:t>
            </w: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Отдел жилищно-коммунального хозяйства администрации МР «Печора»</w:t>
            </w:r>
          </w:p>
        </w:tc>
      </w:tr>
      <w:tr w:rsidR="00414278" w:rsidTr="00414278">
        <w:trPr>
          <w:trHeight w:val="1607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Соисполнители  программы </w:t>
            </w:r>
          </w:p>
        </w:tc>
        <w:tc>
          <w:tcPr>
            <w:tcW w:w="80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Сектор дорожного хозяйства и транспорта администрации МР «Печора»,</w:t>
            </w:r>
          </w:p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отдел архитектуры и градостроительства администрации МР «Печора»,</w:t>
            </w:r>
          </w:p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МКУ «Управление капитального строительства», комитет по управлению муниципальной собственностью МР «Печора», административно-хозяйственный отдел администрации МР «Печора»</w:t>
            </w:r>
          </w:p>
        </w:tc>
      </w:tr>
      <w:tr w:rsidR="00414278" w:rsidTr="00414278">
        <w:trPr>
          <w:trHeight w:val="685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Участники программы</w:t>
            </w:r>
          </w:p>
        </w:tc>
        <w:tc>
          <w:tcPr>
            <w:tcW w:w="80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--</w:t>
            </w:r>
          </w:p>
        </w:tc>
      </w:tr>
      <w:tr w:rsidR="00414278" w:rsidTr="00414278">
        <w:trPr>
          <w:trHeight w:val="685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Программно-целевые инструменты программы</w:t>
            </w:r>
          </w:p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--</w:t>
            </w:r>
          </w:p>
        </w:tc>
      </w:tr>
      <w:tr w:rsidR="00414278" w:rsidTr="00414278">
        <w:trPr>
          <w:trHeight w:val="2749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Подпрограммы муниципальной программы  </w:t>
            </w:r>
          </w:p>
        </w:tc>
        <w:tc>
          <w:tcPr>
            <w:tcW w:w="80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1) Улучшение состояния жилищно-коммунального комплекса. 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2) 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3) Дорожное хозяйство и транспорт.</w:t>
            </w:r>
          </w:p>
          <w:p w:rsidR="00414278" w:rsidRDefault="00414278">
            <w:pPr>
              <w:tabs>
                <w:tab w:val="left" w:pos="4145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4) Повышение собираемости сре</w:t>
            </w:r>
            <w:proofErr w:type="gramStart"/>
            <w:r>
              <w:rPr>
                <w:sz w:val="24"/>
                <w:szCs w:val="24"/>
                <w:lang w:eastAsia="en-US"/>
              </w:rPr>
              <w:t>дств с п</w:t>
            </w:r>
            <w:proofErr w:type="gramEnd"/>
            <w:r>
              <w:rPr>
                <w:sz w:val="24"/>
                <w:szCs w:val="24"/>
                <w:lang w:eastAsia="en-US"/>
              </w:rPr>
              <w:t>отребителей (население) за жилищно-коммунальные услуги.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5) 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Энергосбережение и повышение энергетической эффективности.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6) Улучшение состояния территорий муниципального района «Печора».</w:t>
            </w:r>
          </w:p>
        </w:tc>
      </w:tr>
      <w:tr w:rsidR="00414278" w:rsidTr="00414278">
        <w:trPr>
          <w:trHeight w:val="1412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Цель программы  </w:t>
            </w:r>
          </w:p>
        </w:tc>
        <w:tc>
          <w:tcPr>
            <w:tcW w:w="80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Повышение доступности жилья, качества и </w:t>
            </w: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надежности</w:t>
            </w:r>
            <w:proofErr w:type="gramEnd"/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предоставляемых населению жилищно-коммунальных услуг, развитие транспортной инфраструктуры, стимулирование энергосбережения и повышения энергетической эффективности на территории МР «Печора»</w:t>
            </w:r>
          </w:p>
        </w:tc>
      </w:tr>
      <w:tr w:rsidR="00414278" w:rsidTr="00414278">
        <w:trPr>
          <w:trHeight w:val="428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Задачи программы  </w:t>
            </w:r>
          </w:p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1) Обеспечение населения муниципального района кач</w:t>
            </w:r>
            <w:r w:rsidR="001C140F">
              <w:rPr>
                <w:rFonts w:eastAsia="Times New Roman"/>
                <w:sz w:val="24"/>
                <w:szCs w:val="24"/>
                <w:lang w:eastAsia="en-US"/>
              </w:rPr>
              <w:t>ественными и доступными жилищно -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коммунальными услугами.</w:t>
            </w:r>
          </w:p>
          <w:p w:rsidR="00414278" w:rsidRDefault="0041427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2) </w:t>
            </w:r>
            <w:r>
              <w:rPr>
                <w:sz w:val="24"/>
                <w:szCs w:val="24"/>
                <w:lang w:eastAsia="en-US"/>
              </w:rPr>
              <w:t>Улучшение условий проживания граждан, повышение доступности жилья.</w:t>
            </w:r>
          </w:p>
          <w:p w:rsidR="00414278" w:rsidRDefault="0041427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3) Развитие дорожного хозяйства и обеспечение потребностей населения муниципального района в качественных, доступных и безопасных услугах на автомобильном и водном видах транспорта.</w:t>
            </w:r>
          </w:p>
          <w:p w:rsidR="00414278" w:rsidRDefault="0041427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4) Сдерживание роста задолженности потребителей (население) жилищно-</w:t>
            </w:r>
            <w:r>
              <w:rPr>
                <w:sz w:val="24"/>
                <w:szCs w:val="24"/>
                <w:lang w:eastAsia="en-US"/>
              </w:rPr>
              <w:lastRenderedPageBreak/>
              <w:t>коммунальных услуг перед организациями жилищно-коммунального комплекса.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5) Повышение эффективности использования энергоресурсов, снижение затрат на энергоресурсы.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6) Создание благоприятных условий для жизни и отдыха населения, проживающего на территории МО МР «Печора».</w:t>
            </w:r>
          </w:p>
        </w:tc>
      </w:tr>
      <w:tr w:rsidR="00414278" w:rsidTr="00414278">
        <w:trPr>
          <w:trHeight w:val="698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Целевые индикаторы и показатели программы  </w:t>
            </w:r>
          </w:p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отремонтированных сетей жилищно-коммунальной инфраструктуры от общей протяженности сетей, нуждающихся в замене.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района.</w:t>
            </w:r>
          </w:p>
          <w:p w:rsidR="0052250C" w:rsidRDefault="0052250C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граждан, переселенных из аварийного жилого фонда от запланированного количества.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Транспортная подвижность населения.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Уровень  фактических  платежей населения за ЖКУ.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Уровень удовлетворенности населения жилищно-коммунальными услугами.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объема тепловой энергии (далее - ТЭ), расчеты за которую осуществляются с использованием приборов учета, в общем объеме ТЭ, потребляемой (используемой) на территории МО.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МО.</w:t>
            </w:r>
            <w:proofErr w:type="gramEnd"/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Целевые индикаторы, характеризующие  достижение  целей подпрограмм, отражены в паспортах подпрограмм.</w:t>
            </w:r>
          </w:p>
        </w:tc>
      </w:tr>
      <w:tr w:rsidR="00414278" w:rsidTr="00414278">
        <w:trPr>
          <w:trHeight w:val="977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Этапы и сроки реализации программы   </w:t>
            </w:r>
          </w:p>
        </w:tc>
        <w:tc>
          <w:tcPr>
            <w:tcW w:w="808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2020-2025 годы</w:t>
            </w:r>
          </w:p>
        </w:tc>
      </w:tr>
      <w:tr w:rsidR="00414278" w:rsidTr="00414278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4278" w:rsidRDefault="0041427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 w:rsidP="00E35B67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Общий объем финансирования составляет 517</w:t>
            </w:r>
            <w:r w:rsidR="00E35B67">
              <w:rPr>
                <w:sz w:val="24"/>
                <w:szCs w:val="24"/>
                <w:lang w:eastAsia="en-US"/>
              </w:rPr>
              <w:t> 090,4</w:t>
            </w:r>
            <w:r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14278" w:rsidTr="00414278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финанси-</w:t>
            </w:r>
            <w:r>
              <w:rPr>
                <w:sz w:val="24"/>
                <w:szCs w:val="24"/>
                <w:lang w:eastAsia="en-US"/>
              </w:rPr>
              <w:lastRenderedPageBreak/>
              <w:t>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414278" w:rsidTr="00414278">
        <w:trPr>
          <w:trHeight w:val="476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2025 год</w:t>
            </w:r>
          </w:p>
        </w:tc>
      </w:tr>
      <w:tr w:rsidR="00414278" w:rsidTr="00414278">
        <w:trPr>
          <w:trHeight w:val="40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 w:rsidP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517</w:t>
            </w:r>
            <w:r w:rsidR="00E35B67">
              <w:rPr>
                <w:sz w:val="20"/>
                <w:lang w:eastAsia="en-US"/>
              </w:rPr>
              <w:t> 090,4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E35B67" w:rsidP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139 532,1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E35B67" w:rsidP="00E35B6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115 </w:t>
            </w:r>
            <w:r w:rsidR="00414278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>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100 796,7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52 791,7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54 931,7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53 479,4</w:t>
            </w:r>
          </w:p>
        </w:tc>
      </w:tr>
      <w:tr w:rsidR="00414278" w:rsidTr="00414278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414278" w:rsidTr="00414278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414278">
        <w:trPr>
          <w:trHeight w:val="33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414278" w:rsidTr="00414278">
        <w:trPr>
          <w:trHeight w:val="34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414278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414278" w:rsidTr="00414278">
        <w:trPr>
          <w:trHeight w:val="29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 w:rsidP="009849E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</w:t>
            </w:r>
            <w:r w:rsidR="009849EE">
              <w:rPr>
                <w:sz w:val="20"/>
                <w:lang w:eastAsia="en-US"/>
              </w:rPr>
              <w:t>4 574,6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56 690,6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E35B6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62 254,0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55 630,0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414278">
        <w:trPr>
          <w:trHeight w:val="36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414278" w:rsidTr="00414278">
        <w:trPr>
          <w:trHeight w:val="37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 w:rsidP="009849E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</w:t>
            </w:r>
            <w:r w:rsidR="009849EE">
              <w:rPr>
                <w:sz w:val="20"/>
                <w:lang w:eastAsia="en-US"/>
              </w:rPr>
              <w:t>4 916,5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 w:rsidP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="00E35B67">
              <w:rPr>
                <w:sz w:val="20"/>
                <w:lang w:eastAsia="en-US"/>
              </w:rPr>
              <w:t>1 226,4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 w:rsidP="00E35B6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  <w:r w:rsidR="00E35B67">
              <w:rPr>
                <w:sz w:val="20"/>
                <w:lang w:eastAsia="en-US"/>
              </w:rPr>
              <w:t>7 998,4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39 888,9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50 991,7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53 131,7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51 679,4</w:t>
            </w:r>
          </w:p>
        </w:tc>
      </w:tr>
      <w:tr w:rsidR="00414278" w:rsidTr="00414278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414278" w:rsidTr="00414278">
        <w:trPr>
          <w:trHeight w:val="31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9849E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53 722,</w:t>
            </w:r>
            <w:r w:rsidR="00414278"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 w:rsidP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</w:t>
            </w:r>
            <w:r w:rsidR="00E35B67">
              <w:rPr>
                <w:sz w:val="20"/>
                <w:lang w:eastAsia="en-US"/>
              </w:rPr>
              <w:t>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E35B6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11 627,0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5 252,9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1 800,0</w:t>
            </w:r>
          </w:p>
        </w:tc>
      </w:tr>
      <w:tr w:rsidR="00414278" w:rsidTr="00414278">
        <w:trPr>
          <w:trHeight w:val="35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414278" w:rsidTr="00414278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 w:rsidP="009849E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</w:t>
            </w:r>
            <w:r w:rsidR="009849EE">
              <w:rPr>
                <w:sz w:val="20"/>
                <w:lang w:eastAsia="en-US"/>
              </w:rPr>
              <w:t>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E35B6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1 706,1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414278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414278" w:rsidTr="00414278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9849E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2 159,3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167</w:t>
            </w:r>
            <w:r w:rsidR="00414278">
              <w:rPr>
                <w:sz w:val="20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E35F4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1 973,3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</w:t>
            </w:r>
            <w:r w:rsidR="00414278">
              <w:rPr>
                <w:sz w:val="20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414278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</w:t>
            </w:r>
            <w:proofErr w:type="spellStart"/>
            <w:r>
              <w:rPr>
                <w:sz w:val="24"/>
                <w:szCs w:val="24"/>
                <w:lang w:eastAsia="en-US"/>
              </w:rPr>
              <w:t>Каджером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414278" w:rsidTr="00414278">
        <w:trPr>
          <w:trHeight w:val="41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41427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Ожидаемые результаты реализации  программы  </w:t>
            </w: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1) повышение эффективности работы жилищно-коммунальной сферы, улучшение качества предоставляемых коммунальных услуг;</w:t>
            </w:r>
          </w:p>
          <w:p w:rsidR="00414278" w:rsidRDefault="00414278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2) снижение доли непригодного для проживания и аварийного жилого фонда;</w:t>
            </w:r>
          </w:p>
          <w:p w:rsidR="00414278" w:rsidRDefault="00414278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3) улучшение условий проживания граждан;</w:t>
            </w:r>
          </w:p>
          <w:p w:rsidR="00414278" w:rsidRDefault="00414278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4) обеспечение доступности качественных транспортных услуг, удовлетворяющих растущие потребности населения по передвижению;</w:t>
            </w:r>
          </w:p>
          <w:p w:rsidR="00414278" w:rsidRDefault="00414278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5) обеспечение динамики снижения задолженности за предоставленные коммунальные услуги;</w:t>
            </w:r>
          </w:p>
          <w:p w:rsidR="00414278" w:rsidRDefault="00414278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6) оптимизация    расходов    бюджетных    учреждений  муниципального района «Печора» за счет сокращения затрат на коммунальные услуги;     </w:t>
            </w:r>
            <w:r>
              <w:rPr>
                <w:sz w:val="24"/>
                <w:szCs w:val="24"/>
                <w:lang w:eastAsia="en-US"/>
              </w:rPr>
              <w:br/>
              <w:t>7) сокращение нерационального расходования  топливно  - энергетических и водных ресурсов на территории  МО МР «Печора»;</w:t>
            </w:r>
          </w:p>
          <w:p w:rsidR="00414278" w:rsidRDefault="00414278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8) предотвращение возникновения и распространения особо опасных болезней на территории муниципального района  «Печора»</w:t>
            </w:r>
          </w:p>
        </w:tc>
      </w:tr>
    </w:tbl>
    <w:p w:rsidR="00972ECD" w:rsidRDefault="00972ECD" w:rsidP="00972ECD">
      <w:pPr>
        <w:jc w:val="center"/>
        <w:rPr>
          <w:sz w:val="28"/>
          <w:szCs w:val="28"/>
        </w:rPr>
      </w:pPr>
    </w:p>
    <w:p w:rsidR="00972ECD" w:rsidRDefault="00972ECD" w:rsidP="00972ECD">
      <w:pPr>
        <w:widowControl w:val="0"/>
        <w:jc w:val="center"/>
        <w:outlineLvl w:val="1"/>
        <w:rPr>
          <w:szCs w:val="26"/>
        </w:rPr>
      </w:pPr>
    </w:p>
    <w:p w:rsidR="00972ECD" w:rsidRPr="00211201" w:rsidRDefault="00972ECD" w:rsidP="00972ECD">
      <w:pPr>
        <w:widowControl w:val="0"/>
        <w:jc w:val="center"/>
        <w:outlineLvl w:val="1"/>
        <w:rPr>
          <w:sz w:val="24"/>
          <w:szCs w:val="24"/>
        </w:rPr>
      </w:pPr>
      <w:r w:rsidRPr="00211201">
        <w:rPr>
          <w:sz w:val="24"/>
          <w:szCs w:val="24"/>
        </w:rPr>
        <w:t>ПАСПОРТ</w:t>
      </w:r>
    </w:p>
    <w:p w:rsidR="00DB24E8" w:rsidRPr="00211201" w:rsidRDefault="00972ECD" w:rsidP="00972ECD">
      <w:pPr>
        <w:widowControl w:val="0"/>
        <w:jc w:val="center"/>
        <w:rPr>
          <w:rFonts w:eastAsia="Times New Roman"/>
          <w:sz w:val="24"/>
          <w:szCs w:val="24"/>
        </w:rPr>
      </w:pPr>
      <w:r w:rsidRPr="00211201">
        <w:rPr>
          <w:rFonts w:eastAsia="Times New Roman"/>
          <w:sz w:val="24"/>
          <w:szCs w:val="24"/>
        </w:rPr>
        <w:t>подпрограммы 1 «Улучшение состояния жилищно-коммунального комплекса</w:t>
      </w:r>
      <w:r w:rsidR="00DB24E8" w:rsidRPr="00211201">
        <w:rPr>
          <w:rFonts w:eastAsia="Times New Roman"/>
          <w:sz w:val="24"/>
          <w:szCs w:val="24"/>
        </w:rPr>
        <w:t>»</w:t>
      </w:r>
    </w:p>
    <w:p w:rsidR="00972ECD" w:rsidRPr="00211201" w:rsidRDefault="00972ECD" w:rsidP="00972ECD">
      <w:pPr>
        <w:widowControl w:val="0"/>
        <w:jc w:val="center"/>
        <w:rPr>
          <w:sz w:val="24"/>
          <w:szCs w:val="24"/>
        </w:rPr>
      </w:pPr>
      <w:r w:rsidRPr="00211201">
        <w:rPr>
          <w:rFonts w:eastAsia="Times New Roman"/>
          <w:sz w:val="24"/>
          <w:szCs w:val="24"/>
        </w:rPr>
        <w:t xml:space="preserve"> </w:t>
      </w:r>
    </w:p>
    <w:tbl>
      <w:tblPr>
        <w:tblW w:w="9900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77"/>
        <w:gridCol w:w="1237"/>
        <w:gridCol w:w="1130"/>
        <w:gridCol w:w="992"/>
        <w:gridCol w:w="992"/>
        <w:gridCol w:w="993"/>
        <w:gridCol w:w="1252"/>
      </w:tblGrid>
      <w:tr w:rsidR="00972ECD" w:rsidRPr="00211201" w:rsidTr="00C9088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Ответственный исполнитель подпрограммы</w:t>
            </w:r>
            <w:r w:rsidR="00E44A14" w:rsidRPr="00211201">
              <w:rPr>
                <w:sz w:val="24"/>
                <w:szCs w:val="24"/>
              </w:rPr>
              <w:t xml:space="preserve"> (соисполнитель</w:t>
            </w:r>
            <w:r w:rsidRPr="00211201">
              <w:rPr>
                <w:sz w:val="24"/>
                <w:szCs w:val="24"/>
              </w:rPr>
              <w:t xml:space="preserve"> подпрограммы)</w:t>
            </w: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Отдел жилищно-коммунального хозяйства администрации МР «Печора» </w:t>
            </w:r>
          </w:p>
          <w:p w:rsidR="00972ECD" w:rsidRPr="00211201" w:rsidRDefault="00972ECD" w:rsidP="006A0228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972ECD" w:rsidRPr="00211201" w:rsidTr="00C90885">
        <w:trPr>
          <w:trHeight w:val="73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lastRenderedPageBreak/>
              <w:t>Участники подпрограммы</w:t>
            </w: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---</w:t>
            </w:r>
          </w:p>
        </w:tc>
      </w:tr>
      <w:tr w:rsidR="00972ECD" w:rsidRPr="00211201" w:rsidTr="00C9088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Программно-целевые инструменты подпрограммы </w:t>
            </w: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---</w:t>
            </w:r>
          </w:p>
        </w:tc>
      </w:tr>
      <w:tr w:rsidR="00972ECD" w:rsidRPr="00211201" w:rsidTr="00C9088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Обеспечение населения муниципального района качественными и доступными жилищными и коммунальными услугами</w:t>
            </w:r>
          </w:p>
        </w:tc>
      </w:tr>
      <w:tr w:rsidR="00972ECD" w:rsidRPr="00211201" w:rsidTr="00C9088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Обеспечение эффективной работы  объектов жилищно-коммунальной сферы</w:t>
            </w:r>
          </w:p>
        </w:tc>
      </w:tr>
      <w:tr w:rsidR="00972ECD" w:rsidRPr="00211201" w:rsidTr="00C9088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замене;</w:t>
            </w:r>
          </w:p>
          <w:p w:rsidR="00972ECD" w:rsidRPr="00211201" w:rsidRDefault="00972ECD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замене;</w:t>
            </w:r>
          </w:p>
          <w:p w:rsidR="00972ECD" w:rsidRPr="00211201" w:rsidRDefault="00972ECD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Количество многоквартирных домов, в которых выполнены работы по капитальному и текущему ремонту</w:t>
            </w:r>
            <w:r w:rsidR="006A0228" w:rsidRPr="00211201">
              <w:rPr>
                <w:sz w:val="24"/>
                <w:szCs w:val="24"/>
              </w:rPr>
              <w:t>;</w:t>
            </w:r>
          </w:p>
          <w:p w:rsidR="006A0228" w:rsidRPr="00211201" w:rsidRDefault="006A0228" w:rsidP="006A0228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Количество реализованных народных проектов по обустройству источников холодного водоснабжения, прошедших отбор в рамках проекта «Народный бюджет»</w:t>
            </w:r>
          </w:p>
        </w:tc>
      </w:tr>
      <w:tr w:rsidR="00972ECD" w:rsidRPr="00211201" w:rsidTr="00C9088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20</w:t>
            </w:r>
            <w:r w:rsidR="00A83240" w:rsidRPr="00211201">
              <w:rPr>
                <w:sz w:val="24"/>
                <w:szCs w:val="24"/>
              </w:rPr>
              <w:t>20-2025</w:t>
            </w:r>
            <w:r w:rsidRPr="00211201">
              <w:rPr>
                <w:sz w:val="24"/>
                <w:szCs w:val="24"/>
              </w:rPr>
              <w:t xml:space="preserve"> годы</w:t>
            </w:r>
          </w:p>
          <w:p w:rsidR="00972ECD" w:rsidRPr="00211201" w:rsidRDefault="00972ECD" w:rsidP="0067075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972ECD" w:rsidRPr="00211201" w:rsidTr="00C90885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8D75E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 </w:t>
            </w:r>
            <w:r w:rsidR="000403F4" w:rsidRPr="007B51B1">
              <w:rPr>
                <w:sz w:val="24"/>
                <w:szCs w:val="24"/>
                <w:lang w:eastAsia="en-US"/>
              </w:rPr>
              <w:t>123 051,</w:t>
            </w:r>
            <w:r w:rsidR="008D75EE" w:rsidRPr="007B51B1">
              <w:rPr>
                <w:sz w:val="24"/>
                <w:szCs w:val="24"/>
                <w:lang w:eastAsia="en-US"/>
              </w:rPr>
              <w:t>5</w:t>
            </w:r>
            <w:r w:rsidR="000403F4" w:rsidRPr="00211201">
              <w:rPr>
                <w:sz w:val="24"/>
                <w:szCs w:val="24"/>
                <w:lang w:eastAsia="en-US"/>
              </w:rPr>
              <w:t xml:space="preserve"> </w:t>
            </w:r>
            <w:r w:rsidRPr="00211201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972ECD" w:rsidRPr="00211201" w:rsidTr="00C90885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proofErr w:type="gramStart"/>
            <w:r w:rsidRPr="00211201">
              <w:rPr>
                <w:sz w:val="24"/>
                <w:szCs w:val="24"/>
                <w:lang w:eastAsia="en-US"/>
              </w:rPr>
              <w:t>финанси</w:t>
            </w:r>
            <w:r w:rsidR="00C90885" w:rsidRPr="00211201">
              <w:rPr>
                <w:sz w:val="24"/>
                <w:szCs w:val="24"/>
                <w:lang w:eastAsia="en-US"/>
              </w:rPr>
              <w:t>-</w:t>
            </w:r>
            <w:r w:rsidRPr="00211201">
              <w:rPr>
                <w:sz w:val="24"/>
                <w:szCs w:val="24"/>
                <w:lang w:eastAsia="en-US"/>
              </w:rPr>
              <w:t>рования</w:t>
            </w:r>
            <w:proofErr w:type="spellEnd"/>
            <w:proofErr w:type="gramEnd"/>
          </w:p>
        </w:tc>
        <w:tc>
          <w:tcPr>
            <w:tcW w:w="65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95495A" w:rsidRPr="00211201" w:rsidTr="00607A50">
        <w:trPr>
          <w:trHeight w:val="48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B8" w:rsidRPr="00211201" w:rsidRDefault="003C4FB8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5495A" w:rsidRPr="00211201" w:rsidRDefault="0095495A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2025 год</w:t>
            </w:r>
          </w:p>
          <w:p w:rsidR="0095495A" w:rsidRPr="00211201" w:rsidRDefault="0095495A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5495A" w:rsidRPr="00211201" w:rsidTr="00C90885">
        <w:trPr>
          <w:trHeight w:val="43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8D75EE" w:rsidP="00890A0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123 051,5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0403F4" w:rsidP="008D75E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33 579,</w:t>
            </w:r>
            <w:r w:rsidR="008D75EE" w:rsidRPr="0021120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890A02" w:rsidP="000403F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19</w:t>
            </w:r>
            <w:r w:rsidR="000403F4" w:rsidRPr="00211201">
              <w:rPr>
                <w:sz w:val="24"/>
                <w:szCs w:val="24"/>
                <w:lang w:eastAsia="en-US"/>
              </w:rPr>
              <w:t> 860,2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0403F4" w:rsidP="00890A0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22 804,0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0403F4" w:rsidP="00890A0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14 660,0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0403F4" w:rsidP="00890A0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16 800,0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0403F4" w:rsidP="00890A0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15 347,7</w:t>
            </w:r>
          </w:p>
        </w:tc>
      </w:tr>
      <w:tr w:rsidR="00972ECD" w:rsidRPr="00211201" w:rsidTr="00C90885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95495A" w:rsidRPr="00211201" w:rsidTr="00C90885">
        <w:trPr>
          <w:trHeight w:val="34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F52900" w:rsidP="00F5290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F52900" w:rsidP="00F5290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F52900" w:rsidP="00F5290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F52900" w:rsidP="00F5290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F52900" w:rsidP="00F5290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F52900" w:rsidP="00F5290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F52900" w:rsidP="00F5290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972ECD" w:rsidRPr="00211201" w:rsidTr="00C90885">
        <w:trPr>
          <w:trHeight w:val="61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95495A" w:rsidRPr="00211201" w:rsidTr="00C90885">
        <w:trPr>
          <w:trHeight w:val="41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68012D" w:rsidP="00A75BF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20 475,0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68012D" w:rsidP="00A75BF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68012D" w:rsidP="00A75BF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68012D" w:rsidP="00A75BF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A75BF8" w:rsidP="00A75BF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A75BF8" w:rsidP="00A75BF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A75BF8" w:rsidP="00A75BF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972ECD" w:rsidRPr="00211201" w:rsidTr="00C90885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95495A" w:rsidRPr="00211201" w:rsidTr="00C90885">
        <w:trPr>
          <w:trHeight w:val="51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860924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102 576,5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E725B3" w:rsidP="008D75E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26 754,</w:t>
            </w:r>
            <w:r w:rsidR="008D75EE" w:rsidRPr="0021120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E725B3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13 035,2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E725B3" w:rsidP="00E725B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15 979,0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E725B3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14 660,0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E725B3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16 800,0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E725B3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15 347,7</w:t>
            </w:r>
          </w:p>
        </w:tc>
      </w:tr>
      <w:tr w:rsidR="00972ECD" w:rsidRPr="00211201" w:rsidTr="00C90885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95495A" w:rsidRPr="00211201" w:rsidTr="00C90885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5A" w:rsidRPr="00211201" w:rsidRDefault="0068012D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5A" w:rsidRPr="00211201" w:rsidRDefault="0068012D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5A" w:rsidRPr="00211201" w:rsidRDefault="0068012D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5A" w:rsidRPr="00211201" w:rsidRDefault="0068012D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5A" w:rsidRPr="00211201" w:rsidRDefault="0068012D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5A" w:rsidRPr="00211201" w:rsidRDefault="0068012D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5A" w:rsidRPr="00211201" w:rsidRDefault="0068012D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972ECD" w:rsidRPr="00211201" w:rsidTr="00C90885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95495A" w:rsidRPr="00211201" w:rsidTr="00C90885">
        <w:trPr>
          <w:trHeight w:val="34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68012D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68012D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68012D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68012D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972ECD" w:rsidRPr="00211201" w:rsidTr="00C9088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D906D8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1) м</w:t>
            </w:r>
            <w:r w:rsidR="00972ECD" w:rsidRPr="00211201">
              <w:rPr>
                <w:sz w:val="24"/>
                <w:szCs w:val="24"/>
              </w:rPr>
              <w:t>одернизация жилищного фонд</w:t>
            </w:r>
            <w:r w:rsidRPr="00211201">
              <w:rPr>
                <w:sz w:val="24"/>
                <w:szCs w:val="24"/>
              </w:rPr>
              <w:t>а и коммунальной инфраструктуры;</w:t>
            </w:r>
          </w:p>
          <w:p w:rsidR="00972ECD" w:rsidRPr="00211201" w:rsidRDefault="00D906D8" w:rsidP="00D906D8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2) о</w:t>
            </w:r>
            <w:r w:rsidR="00972ECD" w:rsidRPr="00211201">
              <w:rPr>
                <w:sz w:val="24"/>
                <w:szCs w:val="24"/>
              </w:rPr>
              <w:t>беспечение населения качественными коммунальными услугами</w:t>
            </w:r>
          </w:p>
        </w:tc>
      </w:tr>
    </w:tbl>
    <w:p w:rsidR="00972ECD" w:rsidRPr="00211201" w:rsidRDefault="00972ECD" w:rsidP="00972ECD">
      <w:pPr>
        <w:widowControl w:val="0"/>
        <w:jc w:val="center"/>
        <w:outlineLvl w:val="1"/>
        <w:rPr>
          <w:sz w:val="24"/>
          <w:szCs w:val="24"/>
        </w:rPr>
      </w:pPr>
    </w:p>
    <w:p w:rsidR="00972ECD" w:rsidRPr="00211201" w:rsidRDefault="00972ECD" w:rsidP="00972ECD">
      <w:pPr>
        <w:widowControl w:val="0"/>
        <w:jc w:val="center"/>
        <w:outlineLvl w:val="1"/>
        <w:rPr>
          <w:sz w:val="24"/>
          <w:szCs w:val="24"/>
        </w:rPr>
      </w:pPr>
      <w:r w:rsidRPr="00211201">
        <w:rPr>
          <w:sz w:val="24"/>
          <w:szCs w:val="24"/>
        </w:rPr>
        <w:t>ПАСПОРТ</w:t>
      </w:r>
    </w:p>
    <w:p w:rsidR="00972ECD" w:rsidRPr="00211201" w:rsidRDefault="00972ECD" w:rsidP="00972ECD">
      <w:pPr>
        <w:widowControl w:val="0"/>
        <w:jc w:val="center"/>
        <w:rPr>
          <w:rFonts w:eastAsia="Times New Roman"/>
          <w:sz w:val="24"/>
          <w:szCs w:val="24"/>
        </w:rPr>
      </w:pPr>
      <w:r w:rsidRPr="00211201">
        <w:rPr>
          <w:rFonts w:eastAsia="Times New Roman"/>
          <w:sz w:val="24"/>
          <w:szCs w:val="24"/>
        </w:rPr>
        <w:t xml:space="preserve">подпрограммы 2 </w:t>
      </w:r>
      <w:r w:rsidR="004A39DB" w:rsidRPr="00211201">
        <w:rPr>
          <w:rFonts w:eastAsia="Times New Roman"/>
          <w:sz w:val="24"/>
          <w:szCs w:val="24"/>
        </w:rPr>
        <w:t>«</w:t>
      </w:r>
      <w:r w:rsidR="00AF1C1F" w:rsidRPr="00211201">
        <w:rPr>
          <w:rFonts w:eastAsia="Times New Roman"/>
          <w:sz w:val="24"/>
          <w:szCs w:val="24"/>
        </w:rPr>
        <w:t>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</w:r>
    </w:p>
    <w:p w:rsidR="00AF1C1F" w:rsidRPr="00211201" w:rsidRDefault="00AF1C1F" w:rsidP="00972ECD">
      <w:pPr>
        <w:widowControl w:val="0"/>
        <w:jc w:val="center"/>
        <w:rPr>
          <w:rFonts w:eastAsia="Times New Roman"/>
          <w:sz w:val="24"/>
          <w:szCs w:val="24"/>
        </w:rPr>
      </w:pPr>
    </w:p>
    <w:tbl>
      <w:tblPr>
        <w:tblW w:w="9783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25"/>
        <w:gridCol w:w="1083"/>
        <w:gridCol w:w="1116"/>
        <w:gridCol w:w="1123"/>
        <w:gridCol w:w="1134"/>
        <w:gridCol w:w="1134"/>
        <w:gridCol w:w="1134"/>
        <w:gridCol w:w="1108"/>
        <w:gridCol w:w="26"/>
      </w:tblGrid>
      <w:tr w:rsidR="00972ECD" w:rsidRPr="00211201" w:rsidTr="00670750">
        <w:trPr>
          <w:trHeight w:val="20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Ответственный исполнитель подпрограммы (Соисполнители подпрограммы)</w:t>
            </w:r>
          </w:p>
        </w:tc>
        <w:tc>
          <w:tcPr>
            <w:tcW w:w="78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81" w:rsidRPr="00211201" w:rsidRDefault="00402A81" w:rsidP="00402A81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Отдел жилищно-коммунального хозяйства администрации МР «Печора» </w:t>
            </w:r>
          </w:p>
          <w:p w:rsidR="00972ECD" w:rsidRPr="00211201" w:rsidRDefault="00402A81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 </w:t>
            </w:r>
            <w:r w:rsidR="00972ECD" w:rsidRPr="00211201">
              <w:rPr>
                <w:sz w:val="24"/>
                <w:szCs w:val="24"/>
              </w:rPr>
              <w:t>(Отдел управления жилым фондом администрации МР «Печора»; Отдел архитектуры и градостроительства администрации МР «Печора»</w:t>
            </w:r>
            <w:r w:rsidRPr="00211201">
              <w:rPr>
                <w:sz w:val="24"/>
                <w:szCs w:val="24"/>
              </w:rPr>
              <w:t>, Комитет по управлению муниципальной собственностью</w:t>
            </w:r>
            <w:r w:rsidR="00972ECD" w:rsidRPr="00211201">
              <w:rPr>
                <w:sz w:val="24"/>
                <w:szCs w:val="24"/>
              </w:rPr>
              <w:t>)</w:t>
            </w:r>
          </w:p>
        </w:tc>
      </w:tr>
      <w:tr w:rsidR="00972ECD" w:rsidRPr="00211201" w:rsidTr="00670750">
        <w:trPr>
          <w:trHeight w:val="734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Участники подпрограммы </w:t>
            </w:r>
          </w:p>
        </w:tc>
        <w:tc>
          <w:tcPr>
            <w:tcW w:w="78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---</w:t>
            </w:r>
          </w:p>
        </w:tc>
      </w:tr>
      <w:tr w:rsidR="00972ECD" w:rsidRPr="00211201" w:rsidTr="00670750">
        <w:trPr>
          <w:trHeight w:val="20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Программно-целевые инструменты подпрограммы </w:t>
            </w:r>
          </w:p>
        </w:tc>
        <w:tc>
          <w:tcPr>
            <w:tcW w:w="78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---</w:t>
            </w:r>
          </w:p>
        </w:tc>
      </w:tr>
      <w:tr w:rsidR="00972ECD" w:rsidRPr="00211201" w:rsidTr="00670750">
        <w:trPr>
          <w:trHeight w:val="805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78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2F772A" w:rsidP="002F772A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Улучшение условий проживания граждан</w:t>
            </w:r>
            <w:r w:rsidR="00972ECD" w:rsidRPr="00211201">
              <w:rPr>
                <w:sz w:val="24"/>
                <w:szCs w:val="24"/>
              </w:rPr>
              <w:t>, повышение доступности жилья</w:t>
            </w:r>
            <w:r w:rsidRPr="00211201">
              <w:rPr>
                <w:sz w:val="24"/>
                <w:szCs w:val="24"/>
              </w:rPr>
              <w:t xml:space="preserve"> </w:t>
            </w:r>
          </w:p>
        </w:tc>
      </w:tr>
      <w:tr w:rsidR="00972ECD" w:rsidRPr="00211201" w:rsidTr="00670750">
        <w:trPr>
          <w:trHeight w:val="1412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78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4F2049" w:rsidP="004F2049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1) </w:t>
            </w:r>
            <w:r w:rsidR="00972ECD" w:rsidRPr="00211201">
              <w:rPr>
                <w:sz w:val="24"/>
                <w:szCs w:val="24"/>
              </w:rPr>
              <w:t>Расселение аварийного жилищного фонда</w:t>
            </w:r>
          </w:p>
          <w:p w:rsidR="004F2049" w:rsidRPr="00211201" w:rsidRDefault="004F2049" w:rsidP="004F2049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2) Обеспечение градостроительной деятельности</w:t>
            </w:r>
          </w:p>
          <w:p w:rsidR="004F2049" w:rsidRPr="00211201" w:rsidRDefault="004F2049" w:rsidP="004D4201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3) Обеспечение жильем граждан, проживающих в многоквартирных жилых домах и переселяемых из малозаселенных, неперсп</w:t>
            </w:r>
            <w:r w:rsidR="004D4201" w:rsidRPr="00211201">
              <w:rPr>
                <w:sz w:val="24"/>
                <w:szCs w:val="24"/>
              </w:rPr>
              <w:t>ективных населенных пунктов МР «</w:t>
            </w:r>
            <w:r w:rsidRPr="00211201">
              <w:rPr>
                <w:sz w:val="24"/>
                <w:szCs w:val="24"/>
              </w:rPr>
              <w:t>Печора</w:t>
            </w:r>
            <w:r w:rsidR="004D4201" w:rsidRPr="00211201">
              <w:rPr>
                <w:sz w:val="24"/>
                <w:szCs w:val="24"/>
              </w:rPr>
              <w:t>»</w:t>
            </w:r>
          </w:p>
        </w:tc>
      </w:tr>
      <w:tr w:rsidR="00972ECD" w:rsidRPr="00211201" w:rsidTr="00670750">
        <w:trPr>
          <w:trHeight w:val="1971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78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Количество граждан, переселенных из аварийного жилого фонда; </w:t>
            </w:r>
          </w:p>
          <w:p w:rsidR="00972ECD" w:rsidRPr="00211201" w:rsidRDefault="0020708D" w:rsidP="00670750">
            <w:pPr>
              <w:widowControl w:val="0"/>
              <w:jc w:val="both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квадратных метров расселенного аварийного жилищного фонда;</w:t>
            </w:r>
          </w:p>
          <w:p w:rsidR="0020708D" w:rsidRPr="00211201" w:rsidRDefault="0020708D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Количество разработанных проектов планировки и проектов межевания территории;</w:t>
            </w:r>
          </w:p>
          <w:p w:rsidR="0020708D" w:rsidRPr="00211201" w:rsidRDefault="0020708D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учет;</w:t>
            </w:r>
          </w:p>
          <w:p w:rsidR="0020708D" w:rsidRPr="00211201" w:rsidRDefault="0020708D" w:rsidP="0020708D">
            <w:pPr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Количество утвержденных документов территориального планирования; </w:t>
            </w:r>
          </w:p>
          <w:p w:rsidR="0020708D" w:rsidRPr="00211201" w:rsidRDefault="0020708D" w:rsidP="0020708D">
            <w:pPr>
              <w:rPr>
                <w:sz w:val="24"/>
                <w:szCs w:val="24"/>
              </w:rPr>
            </w:pPr>
            <w:r w:rsidRPr="00211201">
              <w:rPr>
                <w:rFonts w:eastAsia="Times New Roman"/>
                <w:color w:val="000000"/>
                <w:sz w:val="24"/>
                <w:szCs w:val="24"/>
              </w:rPr>
              <w:t>Ввод в действие жилых домов;</w:t>
            </w:r>
            <w:r w:rsidRPr="00211201">
              <w:rPr>
                <w:sz w:val="24"/>
                <w:szCs w:val="24"/>
              </w:rPr>
              <w:t xml:space="preserve"> </w:t>
            </w:r>
          </w:p>
          <w:p w:rsidR="0020708D" w:rsidRPr="00211201" w:rsidRDefault="0020708D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семей, улучшивших жилищные условия</w:t>
            </w:r>
          </w:p>
          <w:p w:rsidR="0020708D" w:rsidRPr="00211201" w:rsidRDefault="0020708D" w:rsidP="0067075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972ECD" w:rsidRPr="00211201" w:rsidTr="00670750">
        <w:trPr>
          <w:trHeight w:val="1120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78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20</w:t>
            </w:r>
            <w:r w:rsidR="0020708D" w:rsidRPr="00211201">
              <w:rPr>
                <w:sz w:val="24"/>
                <w:szCs w:val="24"/>
              </w:rPr>
              <w:t>20</w:t>
            </w:r>
            <w:r w:rsidRPr="00211201">
              <w:rPr>
                <w:sz w:val="24"/>
                <w:szCs w:val="24"/>
              </w:rPr>
              <w:t>-202</w:t>
            </w:r>
            <w:r w:rsidR="0020708D" w:rsidRPr="00211201">
              <w:rPr>
                <w:sz w:val="24"/>
                <w:szCs w:val="24"/>
              </w:rPr>
              <w:t>5</w:t>
            </w:r>
            <w:r w:rsidRPr="00211201">
              <w:rPr>
                <w:sz w:val="24"/>
                <w:szCs w:val="24"/>
              </w:rPr>
              <w:t xml:space="preserve"> годы</w:t>
            </w:r>
          </w:p>
          <w:p w:rsidR="00972ECD" w:rsidRPr="00211201" w:rsidRDefault="00972ECD" w:rsidP="0067075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972ECD" w:rsidRPr="00211201" w:rsidTr="00670750">
        <w:trPr>
          <w:trHeight w:val="20"/>
        </w:trPr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211F6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 w:rsidR="00211F65" w:rsidRPr="00211201">
              <w:rPr>
                <w:sz w:val="24"/>
                <w:szCs w:val="24"/>
                <w:lang w:eastAsia="en-US"/>
              </w:rPr>
              <w:t xml:space="preserve">116 338,2 </w:t>
            </w:r>
            <w:r w:rsidR="006F0A92" w:rsidRPr="00211201">
              <w:rPr>
                <w:sz w:val="24"/>
                <w:szCs w:val="24"/>
                <w:lang w:eastAsia="en-US"/>
              </w:rPr>
              <w:t>т</w:t>
            </w:r>
            <w:r w:rsidRPr="00211201">
              <w:rPr>
                <w:sz w:val="24"/>
                <w:szCs w:val="24"/>
                <w:lang w:eastAsia="en-US"/>
              </w:rPr>
              <w:t>ыс. рублей, в том числе по источникам финансирования и годам реализации:</w:t>
            </w:r>
          </w:p>
        </w:tc>
      </w:tr>
      <w:tr w:rsidR="00972ECD" w:rsidRPr="00211201" w:rsidTr="00670750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20708D" w:rsidRPr="00211201" w:rsidTr="004353AE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4353A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3AE" w:rsidRPr="00211201" w:rsidRDefault="004353AE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20708D" w:rsidRPr="00211201" w:rsidRDefault="0020708D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2025 год</w:t>
            </w:r>
          </w:p>
          <w:p w:rsidR="0020708D" w:rsidRPr="00211201" w:rsidRDefault="0020708D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0708D" w:rsidRPr="00211201" w:rsidTr="004353AE">
        <w:trPr>
          <w:trHeight w:val="489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211F65" w:rsidP="004353AE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116 338,2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4353AE" w:rsidP="004353AE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33 601,0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221727" w:rsidP="00221727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50 849,0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211F65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31 888,2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8857AB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8857AB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8857AB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72ECD" w:rsidRPr="00211201" w:rsidTr="00670750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20708D" w:rsidRPr="00211201" w:rsidTr="00FB3F5A">
        <w:trPr>
          <w:trHeight w:val="236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8D" w:rsidRPr="00F700B6" w:rsidRDefault="006F0A92" w:rsidP="0067075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8D" w:rsidRPr="00F700B6" w:rsidRDefault="006F0A92" w:rsidP="00670750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8D" w:rsidRPr="00F700B6" w:rsidRDefault="006F0A92" w:rsidP="00670750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6F0A92" w:rsidP="00670750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8D" w:rsidRPr="00F700B6" w:rsidRDefault="006F0A92" w:rsidP="0067075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8D" w:rsidRPr="00F700B6" w:rsidRDefault="006F0A92" w:rsidP="0067075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8D" w:rsidRPr="00F700B6" w:rsidRDefault="006F0A92" w:rsidP="0067075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72ECD" w:rsidRPr="00211201" w:rsidTr="00670750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20708D" w:rsidRPr="00211201" w:rsidTr="004353AE">
        <w:trPr>
          <w:trHeight w:val="481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BC20DC" w:rsidP="004353AE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98 001,6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6F0A92" w:rsidP="004353AE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31 377,6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D45ACF" w:rsidP="00BC20DC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BC20DC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 624,0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6F0A92" w:rsidP="004353AE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30 000,0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6F0A92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6F0A92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6F0A92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72ECD" w:rsidRPr="00211201" w:rsidTr="00670750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20708D" w:rsidRPr="00211201" w:rsidTr="004353AE">
        <w:trPr>
          <w:trHeight w:val="365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F83AA4" w:rsidP="004353AE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7 762,</w:t>
            </w:r>
            <w:r w:rsidR="00321D5A" w:rsidRPr="00665719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6F0A92" w:rsidP="004353AE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2 123,4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4353AE" w:rsidP="004353AE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3 860,4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8857AB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1 779,0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4353AE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4353AE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4353AE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72ECD" w:rsidRPr="00211201" w:rsidTr="00670750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20708D" w:rsidRPr="00211201" w:rsidTr="004353AE">
        <w:trPr>
          <w:trHeight w:val="517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5F280D" w:rsidP="004353AE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6 912,4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4353AE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822BB9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6 703,2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F83AA4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4353AE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4353AE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011C61" w:rsidRDefault="004353AE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11C61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D2CBF" w:rsidRPr="00211201" w:rsidTr="00926C2F">
        <w:trPr>
          <w:trHeight w:val="517"/>
        </w:trPr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2CBF" w:rsidRPr="00211201" w:rsidRDefault="009D2CBF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3439C9" w:rsidRDefault="009D2CBF" w:rsidP="003439C9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  <w:r w:rsidRPr="003439C9">
              <w:rPr>
                <w:sz w:val="24"/>
                <w:szCs w:val="24"/>
                <w:lang w:eastAsia="en-US"/>
              </w:rPr>
              <w:t>юджет МО ГП «Путеец»</w:t>
            </w:r>
          </w:p>
        </w:tc>
      </w:tr>
      <w:tr w:rsidR="009D2CBF" w:rsidRPr="00211201" w:rsidTr="006B6F4F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CBF" w:rsidRPr="00211201" w:rsidRDefault="009D2CBF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9D2CBF" w:rsidP="004353AE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1961,6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9D2CBF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9D2CBF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9D2CBF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9D2CBF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9D2CBF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011C61" w:rsidRDefault="009D2CBF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D2CBF" w:rsidRPr="00211201" w:rsidTr="008F18F0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CBF" w:rsidRPr="00211201" w:rsidRDefault="009D2CBF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822BB9" w:rsidRDefault="00822BB9" w:rsidP="00822BB9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822BB9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9D2CBF" w:rsidRPr="00211201" w:rsidTr="001E22E6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CBF" w:rsidRPr="00211201" w:rsidRDefault="009D2CBF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822BB9" w:rsidP="004353AE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1700,2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822BB9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822BB9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822BB9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822BB9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822BB9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011C61" w:rsidRDefault="00822BB9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72ECD" w:rsidRPr="00211201" w:rsidTr="00670750">
        <w:trPr>
          <w:gridAfter w:val="1"/>
          <w:wAfter w:w="26" w:type="dxa"/>
          <w:trHeight w:val="20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B20766">
            <w:pPr>
              <w:widowControl w:val="0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78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B20766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1) </w:t>
            </w:r>
            <w:r w:rsidR="00E55C3C" w:rsidRPr="00211201">
              <w:rPr>
                <w:sz w:val="24"/>
                <w:szCs w:val="24"/>
              </w:rPr>
              <w:t>улучшение условий проживания граждан</w:t>
            </w:r>
            <w:r w:rsidR="00972ECD" w:rsidRPr="00211201">
              <w:rPr>
                <w:sz w:val="24"/>
                <w:szCs w:val="24"/>
              </w:rPr>
              <w:t>.</w:t>
            </w:r>
          </w:p>
          <w:p w:rsidR="00972ECD" w:rsidRPr="00211201" w:rsidRDefault="00B20766" w:rsidP="00B20766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2) с</w:t>
            </w:r>
            <w:r w:rsidR="00972ECD" w:rsidRPr="00211201">
              <w:rPr>
                <w:sz w:val="24"/>
                <w:szCs w:val="24"/>
              </w:rPr>
              <w:t>нос аварийного жилищного фонда</w:t>
            </w:r>
          </w:p>
        </w:tc>
      </w:tr>
    </w:tbl>
    <w:p w:rsidR="00972ECD" w:rsidRPr="00211201" w:rsidRDefault="00972ECD" w:rsidP="00972ECD">
      <w:pPr>
        <w:widowControl w:val="0"/>
        <w:jc w:val="center"/>
        <w:rPr>
          <w:sz w:val="24"/>
          <w:szCs w:val="24"/>
        </w:rPr>
      </w:pPr>
    </w:p>
    <w:p w:rsidR="00972ECD" w:rsidRPr="00211201" w:rsidRDefault="00972ECD" w:rsidP="00972ECD">
      <w:pPr>
        <w:widowControl w:val="0"/>
        <w:jc w:val="center"/>
        <w:rPr>
          <w:sz w:val="24"/>
          <w:szCs w:val="24"/>
        </w:rPr>
      </w:pPr>
    </w:p>
    <w:p w:rsidR="00972ECD" w:rsidRPr="00211201" w:rsidRDefault="00972ECD" w:rsidP="00972ECD">
      <w:pPr>
        <w:widowControl w:val="0"/>
        <w:jc w:val="center"/>
        <w:rPr>
          <w:sz w:val="24"/>
          <w:szCs w:val="24"/>
        </w:rPr>
      </w:pPr>
      <w:r w:rsidRPr="00211201">
        <w:rPr>
          <w:sz w:val="24"/>
          <w:szCs w:val="24"/>
        </w:rPr>
        <w:t>ПАСПОРТ</w:t>
      </w:r>
    </w:p>
    <w:p w:rsidR="00972ECD" w:rsidRPr="00211201" w:rsidRDefault="00972ECD" w:rsidP="00972ECD">
      <w:pPr>
        <w:jc w:val="center"/>
        <w:rPr>
          <w:sz w:val="24"/>
          <w:szCs w:val="24"/>
        </w:rPr>
      </w:pPr>
      <w:r w:rsidRPr="00211201">
        <w:rPr>
          <w:sz w:val="24"/>
          <w:szCs w:val="24"/>
        </w:rPr>
        <w:t>подпрограммы 3 «Дорожное хозяйство и транспорт»</w:t>
      </w:r>
    </w:p>
    <w:p w:rsidR="00972ECD" w:rsidRPr="00211201" w:rsidRDefault="00972ECD" w:rsidP="00972ECD">
      <w:pPr>
        <w:jc w:val="center"/>
        <w:rPr>
          <w:sz w:val="24"/>
          <w:szCs w:val="24"/>
        </w:rPr>
      </w:pPr>
    </w:p>
    <w:tbl>
      <w:tblPr>
        <w:tblW w:w="992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992"/>
        <w:gridCol w:w="992"/>
        <w:gridCol w:w="1134"/>
        <w:gridCol w:w="1134"/>
        <w:gridCol w:w="1276"/>
      </w:tblGrid>
      <w:tr w:rsidR="00972ECD" w:rsidRPr="00211201" w:rsidTr="00DC7DF2">
        <w:trPr>
          <w:trHeight w:val="93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 xml:space="preserve">Ответственный исполнитель подпрограммы </w:t>
            </w:r>
          </w:p>
          <w:p w:rsidR="00DC7DF2" w:rsidRPr="00211201" w:rsidRDefault="00DC7DF2" w:rsidP="00670750">
            <w:pPr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>(соисполнитель подпрограммы)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Сектор дорожного хозяйства и транспорта администрации МР «Печора»</w:t>
            </w:r>
          </w:p>
        </w:tc>
      </w:tr>
      <w:tr w:rsidR="00972ECD" w:rsidRPr="00211201" w:rsidTr="00DC7DF2">
        <w:trPr>
          <w:trHeight w:val="69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 xml:space="preserve">Участники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>---</w:t>
            </w:r>
          </w:p>
        </w:tc>
      </w:tr>
      <w:tr w:rsidR="00972ECD" w:rsidRPr="00211201" w:rsidTr="00DC7DF2">
        <w:trPr>
          <w:trHeight w:val="11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 xml:space="preserve">Программно-целевые инструменты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>---</w:t>
            </w:r>
          </w:p>
        </w:tc>
      </w:tr>
      <w:tr w:rsidR="00972ECD" w:rsidRPr="00211201" w:rsidTr="00DC7DF2">
        <w:trPr>
          <w:trHeight w:val="97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>Развитие дорожного хозяйства и обеспечение потребностей населения муниципального района в качественных, доступных и безопасных услугах на автомобильном и водном видах транспорта</w:t>
            </w:r>
          </w:p>
        </w:tc>
      </w:tr>
      <w:tr w:rsidR="00972ECD" w:rsidRPr="00211201" w:rsidTr="00DC7DF2">
        <w:trPr>
          <w:trHeight w:val="69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>Содействие развитию надежной транспортной инфраструктуры</w:t>
            </w:r>
          </w:p>
        </w:tc>
      </w:tr>
      <w:tr w:rsidR="00972ECD" w:rsidRPr="00211201" w:rsidTr="00DC7DF2">
        <w:trPr>
          <w:trHeight w:val="1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DC7DF2" w:rsidP="0067075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972ECD" w:rsidRPr="00211201" w:rsidTr="00DC7DF2">
        <w:trPr>
          <w:trHeight w:val="9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DC7DF2" w:rsidP="0067075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>2020</w:t>
            </w:r>
            <w:r w:rsidR="00972ECD" w:rsidRPr="00211201">
              <w:rPr>
                <w:color w:val="000000"/>
                <w:sz w:val="24"/>
                <w:szCs w:val="24"/>
              </w:rPr>
              <w:t>-202</w:t>
            </w:r>
            <w:r w:rsidRPr="00211201">
              <w:rPr>
                <w:color w:val="000000"/>
                <w:sz w:val="24"/>
                <w:szCs w:val="24"/>
              </w:rPr>
              <w:t>5</w:t>
            </w:r>
            <w:r w:rsidR="00972ECD" w:rsidRPr="00211201">
              <w:rPr>
                <w:color w:val="000000"/>
                <w:sz w:val="24"/>
                <w:szCs w:val="24"/>
              </w:rPr>
              <w:t xml:space="preserve"> годы</w:t>
            </w:r>
          </w:p>
          <w:p w:rsidR="00972ECD" w:rsidRPr="00211201" w:rsidRDefault="00972ECD" w:rsidP="0067075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72ECD" w:rsidRPr="00211201" w:rsidTr="00DC7DF2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Объемы </w:t>
            </w:r>
            <w:r w:rsidRPr="00211201">
              <w:rPr>
                <w:sz w:val="24"/>
                <w:szCs w:val="24"/>
              </w:rPr>
              <w:lastRenderedPageBreak/>
              <w:t xml:space="preserve">финансирования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324937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lastRenderedPageBreak/>
              <w:t xml:space="preserve">Общий объем финансирования подпрограммы составляет </w:t>
            </w:r>
            <w:r w:rsidR="00EE0EC0" w:rsidRPr="00211201">
              <w:rPr>
                <w:sz w:val="24"/>
                <w:szCs w:val="24"/>
              </w:rPr>
              <w:t>26</w:t>
            </w:r>
            <w:r w:rsidR="00324937">
              <w:rPr>
                <w:sz w:val="24"/>
                <w:szCs w:val="24"/>
              </w:rPr>
              <w:t>3 4</w:t>
            </w:r>
            <w:r w:rsidR="00EE0EC0" w:rsidRPr="00211201">
              <w:rPr>
                <w:sz w:val="24"/>
                <w:szCs w:val="24"/>
              </w:rPr>
              <w:t>8</w:t>
            </w:r>
            <w:r w:rsidR="00324937">
              <w:rPr>
                <w:sz w:val="24"/>
                <w:szCs w:val="24"/>
              </w:rPr>
              <w:t>5,5</w:t>
            </w:r>
            <w:r w:rsidRPr="00211201">
              <w:rPr>
                <w:sz w:val="24"/>
                <w:szCs w:val="24"/>
              </w:rPr>
              <w:t xml:space="preserve"> тыс. </w:t>
            </w:r>
            <w:r w:rsidRPr="00211201">
              <w:rPr>
                <w:sz w:val="24"/>
                <w:szCs w:val="24"/>
              </w:rPr>
              <w:lastRenderedPageBreak/>
              <w:t>рублей, в том числе по источникам финансирования и годам реализации:</w:t>
            </w:r>
          </w:p>
        </w:tc>
      </w:tr>
      <w:tr w:rsidR="00972ECD" w:rsidRPr="00211201" w:rsidTr="00DC7DF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481938" w:rsidRPr="00211201" w:rsidTr="0048193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938" w:rsidRPr="00211201" w:rsidRDefault="00481938" w:rsidP="0067075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38" w:rsidRPr="00211201" w:rsidRDefault="00481938" w:rsidP="006707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38" w:rsidRPr="009A0A49" w:rsidRDefault="00481938" w:rsidP="00670750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38" w:rsidRPr="009A0A49" w:rsidRDefault="00481938" w:rsidP="00670750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38" w:rsidRPr="009A0A49" w:rsidRDefault="00481938" w:rsidP="00670750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38" w:rsidRPr="009A0A49" w:rsidRDefault="00481938" w:rsidP="00670750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38" w:rsidRPr="009A0A49" w:rsidRDefault="00481938" w:rsidP="00670750">
            <w:pPr>
              <w:jc w:val="both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38" w:rsidRPr="009A0A49" w:rsidRDefault="00481938" w:rsidP="00670750">
            <w:pPr>
              <w:jc w:val="both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2025 год</w:t>
            </w:r>
          </w:p>
        </w:tc>
      </w:tr>
      <w:tr w:rsidR="00481938" w:rsidRPr="00211201" w:rsidTr="00FB61D1">
        <w:trPr>
          <w:trHeight w:val="35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938" w:rsidRPr="00211201" w:rsidRDefault="00481938" w:rsidP="0067075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938" w:rsidRPr="009A0A49" w:rsidRDefault="00EE0EC0" w:rsidP="0032493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26</w:t>
            </w:r>
            <w:r w:rsidR="00324937">
              <w:rPr>
                <w:rFonts w:eastAsia="Times New Roman"/>
                <w:sz w:val="22"/>
                <w:szCs w:val="22"/>
              </w:rPr>
              <w:t>3 4</w:t>
            </w:r>
            <w:r w:rsidRPr="009A0A49">
              <w:rPr>
                <w:rFonts w:eastAsia="Times New Roman"/>
                <w:sz w:val="22"/>
                <w:szCs w:val="22"/>
              </w:rPr>
              <w:t>8</w:t>
            </w:r>
            <w:r w:rsidR="00324937">
              <w:rPr>
                <w:rFonts w:eastAsia="Times New Roman"/>
                <w:sz w:val="22"/>
                <w:szCs w:val="22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531ADB" w:rsidP="0032493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6</w:t>
            </w:r>
            <w:r w:rsidR="00324937">
              <w:rPr>
                <w:rFonts w:eastAsia="Times New Roman"/>
                <w:sz w:val="22"/>
                <w:szCs w:val="22"/>
              </w:rPr>
              <w:t>8 796,1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6749A4" w:rsidP="0032493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4</w:t>
            </w:r>
            <w:r w:rsidR="00531ADB" w:rsidRPr="009A0A49">
              <w:rPr>
                <w:rFonts w:eastAsia="Times New Roman"/>
                <w:sz w:val="22"/>
                <w:szCs w:val="22"/>
              </w:rPr>
              <w:t>2</w:t>
            </w:r>
            <w:r w:rsidR="00324937">
              <w:rPr>
                <w:rFonts w:eastAsia="Times New Roman"/>
                <w:sz w:val="22"/>
                <w:szCs w:val="22"/>
              </w:rPr>
              <w:t> </w:t>
            </w:r>
            <w:r w:rsidR="00531ADB" w:rsidRPr="009A0A49">
              <w:rPr>
                <w:rFonts w:eastAsia="Times New Roman"/>
                <w:sz w:val="22"/>
                <w:szCs w:val="22"/>
              </w:rPr>
              <w:t>0</w:t>
            </w:r>
            <w:r w:rsidR="00324937">
              <w:rPr>
                <w:rFonts w:eastAsia="Times New Roman"/>
                <w:sz w:val="22"/>
                <w:szCs w:val="22"/>
              </w:rPr>
              <w:t>87,7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324937" w:rsidP="0032493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43 342,6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6749A4" w:rsidP="00FB61D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36 419,7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6749A4" w:rsidP="00FB61D1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36 419,7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6749A4" w:rsidP="00FB61D1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36419,7</w:t>
            </w:r>
          </w:p>
        </w:tc>
      </w:tr>
      <w:tr w:rsidR="00972ECD" w:rsidRPr="00211201" w:rsidTr="00DC7DF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CD" w:rsidRPr="00211201" w:rsidRDefault="00972ECD" w:rsidP="0067075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481938" w:rsidRPr="00211201" w:rsidTr="00FB61D1">
        <w:trPr>
          <w:trHeight w:val="36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211201" w:rsidRDefault="00481938" w:rsidP="0067075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CE79C0" w:rsidP="004D6AC2">
            <w:pPr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52 9</w:t>
            </w:r>
            <w:r w:rsidR="004D6AC2">
              <w:rPr>
                <w:rFonts w:eastAsia="Times New Roman"/>
                <w:sz w:val="22"/>
                <w:szCs w:val="22"/>
              </w:rPr>
              <w:t>4</w:t>
            </w:r>
            <w:r w:rsidRPr="009A0A49">
              <w:rPr>
                <w:rFonts w:eastAsia="Times New Roman"/>
                <w:sz w:val="22"/>
                <w:szCs w:val="22"/>
              </w:rPr>
              <w:t xml:space="preserve">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FE2C2C" w:rsidP="00FB61D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17 438,1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FE2C2C" w:rsidP="00FB61D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17 755,1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FE2C2C" w:rsidP="00FB61D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17 755,1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FE2C2C" w:rsidP="00FB61D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FE2C2C" w:rsidP="00FB61D1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FE2C2C" w:rsidP="00FB61D1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0,0</w:t>
            </w:r>
          </w:p>
        </w:tc>
      </w:tr>
      <w:tr w:rsidR="00972ECD" w:rsidRPr="00211201" w:rsidTr="00DC7DF2">
        <w:trPr>
          <w:trHeight w:val="40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CD" w:rsidRPr="00211201" w:rsidRDefault="00972ECD" w:rsidP="0067075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бюджет МО МР «Печора»</w:t>
            </w:r>
          </w:p>
        </w:tc>
      </w:tr>
      <w:tr w:rsidR="00481938" w:rsidRPr="00211201" w:rsidTr="00FB61D1">
        <w:trPr>
          <w:trHeight w:val="41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938" w:rsidRPr="00211201" w:rsidRDefault="00481938" w:rsidP="0067075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EE0EC0" w:rsidP="0020724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17</w:t>
            </w:r>
            <w:r w:rsidR="0020724D">
              <w:rPr>
                <w:rFonts w:eastAsia="Times New Roman"/>
                <w:sz w:val="22"/>
                <w:szCs w:val="22"/>
              </w:rPr>
              <w:t>2 511,7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CE79C0" w:rsidP="0032493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2</w:t>
            </w:r>
            <w:r w:rsidR="00324937">
              <w:rPr>
                <w:rFonts w:eastAsia="Times New Roman"/>
                <w:sz w:val="22"/>
                <w:szCs w:val="22"/>
              </w:rPr>
              <w:t>1 342,9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EE0EC0" w:rsidP="0032493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20</w:t>
            </w:r>
            <w:r w:rsidR="00324937">
              <w:rPr>
                <w:rFonts w:eastAsia="Times New Roman"/>
                <w:sz w:val="22"/>
                <w:szCs w:val="22"/>
              </w:rPr>
              <w:t> 890,8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EE0EC0" w:rsidP="0032493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21</w:t>
            </w:r>
            <w:r w:rsidR="00324937">
              <w:rPr>
                <w:rFonts w:eastAsia="Times New Roman"/>
                <w:sz w:val="22"/>
                <w:szCs w:val="22"/>
              </w:rPr>
              <w:t> 918,9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CE79C0" w:rsidP="00FB61D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36 119,7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CE79C0" w:rsidP="00FB61D1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36 119,7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CE79C0" w:rsidP="00FB61D1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36 119,7</w:t>
            </w:r>
          </w:p>
        </w:tc>
      </w:tr>
      <w:tr w:rsidR="00972ECD" w:rsidRPr="00211201" w:rsidTr="00DC7DF2">
        <w:trPr>
          <w:trHeight w:val="48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бюджет ГП «Печора»</w:t>
            </w:r>
          </w:p>
        </w:tc>
      </w:tr>
      <w:tr w:rsidR="00481938" w:rsidRPr="00211201" w:rsidTr="00810756">
        <w:trPr>
          <w:trHeight w:val="34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938" w:rsidRPr="00211201" w:rsidRDefault="00481938" w:rsidP="0067075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CE79C0" w:rsidP="004D6AC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37</w:t>
            </w:r>
            <w:r w:rsidR="004D6AC2">
              <w:rPr>
                <w:rFonts w:eastAsia="Times New Roman"/>
                <w:sz w:val="22"/>
                <w:szCs w:val="22"/>
              </w:rPr>
              <w:t> 809,7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CE79C0" w:rsidP="0032493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29</w:t>
            </w:r>
            <w:r w:rsidR="00324937">
              <w:rPr>
                <w:rFonts w:eastAsia="Times New Roman"/>
                <w:sz w:val="22"/>
                <w:szCs w:val="22"/>
              </w:rPr>
              <w:t> </w:t>
            </w:r>
            <w:r w:rsidRPr="009A0A49">
              <w:rPr>
                <w:rFonts w:eastAsia="Times New Roman"/>
                <w:sz w:val="22"/>
                <w:szCs w:val="22"/>
              </w:rPr>
              <w:t>8</w:t>
            </w:r>
            <w:r w:rsidR="00324937">
              <w:rPr>
                <w:rFonts w:eastAsia="Times New Roman"/>
                <w:sz w:val="22"/>
                <w:szCs w:val="22"/>
              </w:rPr>
              <w:t>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CE79C0" w:rsidP="004D6AC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3</w:t>
            </w:r>
            <w:r w:rsidR="00324937">
              <w:rPr>
                <w:rFonts w:eastAsia="Times New Roman"/>
                <w:sz w:val="22"/>
                <w:szCs w:val="22"/>
              </w:rPr>
              <w:t> 423,</w:t>
            </w:r>
            <w:r w:rsidR="004D6AC2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CE79C0" w:rsidP="0032493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3</w:t>
            </w:r>
            <w:r w:rsidR="00324937">
              <w:rPr>
                <w:rFonts w:eastAsia="Times New Roman"/>
                <w:sz w:val="22"/>
                <w:szCs w:val="22"/>
              </w:rPr>
              <w:t> 643,7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CE79C0" w:rsidP="0081075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CE79C0" w:rsidP="00810756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CE79C0" w:rsidP="00810756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300,0</w:t>
            </w:r>
          </w:p>
        </w:tc>
      </w:tr>
      <w:tr w:rsidR="00972ECD" w:rsidRPr="00211201" w:rsidTr="00DC7DF2">
        <w:trPr>
          <w:trHeight w:val="46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бюджет ГП «Кожва»</w:t>
            </w:r>
          </w:p>
        </w:tc>
      </w:tr>
      <w:tr w:rsidR="00481938" w:rsidRPr="00211201" w:rsidTr="00810756">
        <w:trPr>
          <w:trHeight w:val="38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938" w:rsidRPr="00211201" w:rsidRDefault="00481938" w:rsidP="0067075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7A3350" w:rsidP="0081075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7A3350" w:rsidP="0081075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7A3350" w:rsidP="0081075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7A3350" w:rsidP="0081075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7A3350" w:rsidP="0081075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7A3350" w:rsidP="00810756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7A3350" w:rsidP="00810756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0,0</w:t>
            </w:r>
          </w:p>
        </w:tc>
      </w:tr>
      <w:tr w:rsidR="00972ECD" w:rsidRPr="00211201" w:rsidTr="00DC7DF2">
        <w:trPr>
          <w:trHeight w:val="50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бюджет ГП «Путеец»</w:t>
            </w:r>
          </w:p>
        </w:tc>
      </w:tr>
      <w:tr w:rsidR="00481938" w:rsidRPr="00211201" w:rsidTr="00810756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938" w:rsidRPr="00211201" w:rsidRDefault="00481938" w:rsidP="0067075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4D6AC2" w:rsidP="0081075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324937" w:rsidP="0081075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167</w:t>
            </w:r>
            <w:r w:rsidR="007A3350" w:rsidRPr="009A0A49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324937" w:rsidP="0032493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="007A3350" w:rsidRPr="009A0A49">
              <w:rPr>
                <w:rFonts w:eastAsia="Times New Roman"/>
                <w:sz w:val="22"/>
                <w:szCs w:val="22"/>
              </w:rPr>
              <w:t>2,</w:t>
            </w: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324937" w:rsidP="0081075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</w:t>
            </w:r>
            <w:r w:rsidR="007A3350" w:rsidRPr="009A0A49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7A3350" w:rsidP="0081075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7A3350" w:rsidP="00810756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938" w:rsidRPr="009A0A49" w:rsidRDefault="007A3350" w:rsidP="00810756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0,0</w:t>
            </w:r>
          </w:p>
        </w:tc>
      </w:tr>
      <w:tr w:rsidR="00972ECD" w:rsidRPr="00211201" w:rsidTr="00DC7DF2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>Увеличение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</w:tbl>
    <w:p w:rsidR="00B401B6" w:rsidRPr="00211201" w:rsidRDefault="00B401B6" w:rsidP="00972ECD">
      <w:pPr>
        <w:widowControl w:val="0"/>
        <w:ind w:firstLine="708"/>
        <w:jc w:val="center"/>
        <w:outlineLvl w:val="2"/>
        <w:rPr>
          <w:sz w:val="24"/>
          <w:szCs w:val="24"/>
        </w:rPr>
      </w:pPr>
    </w:p>
    <w:p w:rsidR="00972ECD" w:rsidRPr="00211201" w:rsidRDefault="00972ECD" w:rsidP="00972ECD">
      <w:pPr>
        <w:widowControl w:val="0"/>
        <w:ind w:firstLine="708"/>
        <w:jc w:val="center"/>
        <w:outlineLvl w:val="2"/>
        <w:rPr>
          <w:sz w:val="24"/>
          <w:szCs w:val="24"/>
        </w:rPr>
      </w:pPr>
      <w:r w:rsidRPr="00211201">
        <w:rPr>
          <w:sz w:val="24"/>
          <w:szCs w:val="24"/>
        </w:rPr>
        <w:t>ПАСПОРТ</w:t>
      </w:r>
    </w:p>
    <w:p w:rsidR="00972ECD" w:rsidRPr="00211201" w:rsidRDefault="00972ECD" w:rsidP="00972ECD">
      <w:pPr>
        <w:widowControl w:val="0"/>
        <w:ind w:firstLine="708"/>
        <w:jc w:val="center"/>
        <w:outlineLvl w:val="2"/>
        <w:rPr>
          <w:sz w:val="24"/>
          <w:szCs w:val="24"/>
        </w:rPr>
      </w:pPr>
      <w:r w:rsidRPr="00211201">
        <w:rPr>
          <w:sz w:val="24"/>
          <w:szCs w:val="24"/>
        </w:rPr>
        <w:t>подпрограммы 4 «Повышение собираемости сре</w:t>
      </w:r>
      <w:proofErr w:type="gramStart"/>
      <w:r w:rsidRPr="00211201">
        <w:rPr>
          <w:sz w:val="24"/>
          <w:szCs w:val="24"/>
        </w:rPr>
        <w:t>дств с п</w:t>
      </w:r>
      <w:proofErr w:type="gramEnd"/>
      <w:r w:rsidRPr="00211201">
        <w:rPr>
          <w:sz w:val="24"/>
          <w:szCs w:val="24"/>
        </w:rPr>
        <w:t xml:space="preserve">отребителей (население) </w:t>
      </w:r>
      <w:r w:rsidR="00631AC5" w:rsidRPr="00211201">
        <w:rPr>
          <w:sz w:val="24"/>
          <w:szCs w:val="24"/>
        </w:rPr>
        <w:t>за жилищно-коммунальные услуги</w:t>
      </w:r>
      <w:r w:rsidRPr="00211201">
        <w:rPr>
          <w:sz w:val="24"/>
          <w:szCs w:val="24"/>
        </w:rPr>
        <w:t>»</w:t>
      </w:r>
    </w:p>
    <w:p w:rsidR="00972ECD" w:rsidRPr="00211201" w:rsidRDefault="00972ECD" w:rsidP="00972ECD">
      <w:pPr>
        <w:widowControl w:val="0"/>
        <w:jc w:val="both"/>
        <w:rPr>
          <w:rFonts w:eastAsia="Times New Roman"/>
          <w:sz w:val="24"/>
          <w:szCs w:val="24"/>
        </w:rPr>
      </w:pPr>
    </w:p>
    <w:tbl>
      <w:tblPr>
        <w:tblW w:w="978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10"/>
        <w:gridCol w:w="7377"/>
      </w:tblGrid>
      <w:tr w:rsidR="00972ECD" w:rsidRPr="00211201" w:rsidTr="00423435">
        <w:trPr>
          <w:trHeight w:val="9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972ECD" w:rsidRPr="00211201" w:rsidTr="00423435">
        <w:trPr>
          <w:trHeight w:val="71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>Участники</w:t>
            </w:r>
          </w:p>
          <w:p w:rsidR="00972ECD" w:rsidRPr="00211201" w:rsidRDefault="00972ECD" w:rsidP="00670750">
            <w:pPr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>---</w:t>
            </w:r>
          </w:p>
        </w:tc>
      </w:tr>
      <w:tr w:rsidR="00972ECD" w:rsidRPr="00211201" w:rsidTr="00423435">
        <w:trPr>
          <w:trHeight w:val="110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 xml:space="preserve">Программно-целевые инструменты подпрограммы 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>---</w:t>
            </w:r>
          </w:p>
        </w:tc>
      </w:tr>
      <w:tr w:rsidR="00972ECD" w:rsidRPr="00211201" w:rsidTr="00423435">
        <w:trPr>
          <w:trHeight w:val="11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>Сдерживание роста задолженности потребителей (население) жилищно-коммунальных услуг перед организациями жилищно-коммунального комплекса</w:t>
            </w:r>
          </w:p>
        </w:tc>
      </w:tr>
      <w:tr w:rsidR="00972ECD" w:rsidRPr="00211201" w:rsidTr="00423435">
        <w:trPr>
          <w:trHeight w:val="8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D415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>Обеспеч</w:t>
            </w:r>
            <w:r w:rsidR="00D4158B" w:rsidRPr="00211201">
              <w:rPr>
                <w:color w:val="000000"/>
                <w:sz w:val="24"/>
                <w:szCs w:val="24"/>
              </w:rPr>
              <w:t>ение снижения</w:t>
            </w:r>
            <w:r w:rsidRPr="00211201">
              <w:rPr>
                <w:color w:val="000000"/>
                <w:sz w:val="24"/>
                <w:szCs w:val="24"/>
              </w:rPr>
              <w:t xml:space="preserve"> задолженности потребителей за жилищно-коммунальные услуги</w:t>
            </w:r>
          </w:p>
        </w:tc>
      </w:tr>
      <w:tr w:rsidR="00972ECD" w:rsidRPr="00211201" w:rsidTr="00423435">
        <w:trPr>
          <w:trHeight w:val="11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>Объем задолженности населения за ЖКУ</w:t>
            </w:r>
          </w:p>
        </w:tc>
      </w:tr>
      <w:tr w:rsidR="00972ECD" w:rsidRPr="00211201" w:rsidTr="00423435">
        <w:trPr>
          <w:trHeight w:val="112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2ECD" w:rsidRPr="00211201" w:rsidRDefault="00972ECD" w:rsidP="00670750">
            <w:pPr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lastRenderedPageBreak/>
              <w:t xml:space="preserve">Этапы и сроки реализации подпрограммы 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>20</w:t>
            </w:r>
            <w:r w:rsidR="008353D2" w:rsidRPr="00211201">
              <w:rPr>
                <w:color w:val="000000"/>
                <w:sz w:val="24"/>
                <w:szCs w:val="24"/>
              </w:rPr>
              <w:t>20</w:t>
            </w:r>
            <w:r w:rsidRPr="00211201">
              <w:rPr>
                <w:color w:val="000000"/>
                <w:sz w:val="24"/>
                <w:szCs w:val="24"/>
              </w:rPr>
              <w:t>-202</w:t>
            </w:r>
            <w:r w:rsidR="008353D2" w:rsidRPr="00211201">
              <w:rPr>
                <w:color w:val="000000"/>
                <w:sz w:val="24"/>
                <w:szCs w:val="24"/>
              </w:rPr>
              <w:t>5</w:t>
            </w:r>
            <w:r w:rsidRPr="00211201">
              <w:rPr>
                <w:color w:val="000000"/>
                <w:sz w:val="24"/>
                <w:szCs w:val="24"/>
              </w:rPr>
              <w:t xml:space="preserve"> годы</w:t>
            </w:r>
          </w:p>
          <w:p w:rsidR="00972ECD" w:rsidRPr="00211201" w:rsidRDefault="00972ECD" w:rsidP="0067075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72ECD" w:rsidRPr="00211201" w:rsidTr="00423435">
        <w:trPr>
          <w:trHeight w:val="11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Снижение задолженности населения за жилищно-коммунальные услуги, увеличение финансовых и производственных возможностей организаций жилищно-коммунального хозяйства</w:t>
            </w:r>
          </w:p>
        </w:tc>
      </w:tr>
    </w:tbl>
    <w:p w:rsidR="00972ECD" w:rsidRPr="00211201" w:rsidRDefault="00972ECD" w:rsidP="00972ECD">
      <w:pPr>
        <w:widowControl w:val="0"/>
        <w:rPr>
          <w:sz w:val="24"/>
          <w:szCs w:val="24"/>
        </w:rPr>
      </w:pPr>
    </w:p>
    <w:p w:rsidR="009A0A49" w:rsidRDefault="009A0A49" w:rsidP="00972ECD">
      <w:pPr>
        <w:widowControl w:val="0"/>
        <w:jc w:val="center"/>
        <w:rPr>
          <w:sz w:val="24"/>
          <w:szCs w:val="24"/>
        </w:rPr>
      </w:pPr>
    </w:p>
    <w:p w:rsidR="009A0A49" w:rsidRDefault="009A0A49" w:rsidP="00972ECD">
      <w:pPr>
        <w:widowControl w:val="0"/>
        <w:jc w:val="center"/>
        <w:rPr>
          <w:sz w:val="24"/>
          <w:szCs w:val="24"/>
        </w:rPr>
      </w:pPr>
    </w:p>
    <w:p w:rsidR="009A0A49" w:rsidRDefault="009A0A49" w:rsidP="00972ECD">
      <w:pPr>
        <w:widowControl w:val="0"/>
        <w:jc w:val="center"/>
        <w:rPr>
          <w:sz w:val="24"/>
          <w:szCs w:val="24"/>
        </w:rPr>
      </w:pPr>
    </w:p>
    <w:p w:rsidR="00972ECD" w:rsidRPr="00211201" w:rsidRDefault="00972ECD" w:rsidP="00972ECD">
      <w:pPr>
        <w:widowControl w:val="0"/>
        <w:jc w:val="center"/>
        <w:rPr>
          <w:sz w:val="24"/>
          <w:szCs w:val="24"/>
        </w:rPr>
      </w:pPr>
      <w:r w:rsidRPr="00211201">
        <w:rPr>
          <w:sz w:val="24"/>
          <w:szCs w:val="24"/>
        </w:rPr>
        <w:t>ПАСПОРТ</w:t>
      </w:r>
    </w:p>
    <w:p w:rsidR="00972ECD" w:rsidRPr="00211201" w:rsidRDefault="00972ECD" w:rsidP="00972ECD">
      <w:pPr>
        <w:widowControl w:val="0"/>
        <w:jc w:val="center"/>
        <w:rPr>
          <w:bCs/>
          <w:sz w:val="24"/>
          <w:szCs w:val="24"/>
        </w:rPr>
      </w:pPr>
      <w:r w:rsidRPr="00211201">
        <w:rPr>
          <w:sz w:val="24"/>
          <w:szCs w:val="24"/>
        </w:rPr>
        <w:t xml:space="preserve">подпрограммы 5 </w:t>
      </w:r>
      <w:r w:rsidRPr="00211201">
        <w:rPr>
          <w:bCs/>
          <w:sz w:val="24"/>
          <w:szCs w:val="24"/>
        </w:rPr>
        <w:t xml:space="preserve">«Энергосбережение и повышение энергетической эффективности» </w:t>
      </w:r>
    </w:p>
    <w:p w:rsidR="00972ECD" w:rsidRPr="00211201" w:rsidRDefault="00972ECD" w:rsidP="00972ECD">
      <w:pPr>
        <w:tabs>
          <w:tab w:val="left" w:pos="1753"/>
        </w:tabs>
        <w:jc w:val="center"/>
        <w:rPr>
          <w:bCs/>
          <w:sz w:val="24"/>
          <w:szCs w:val="24"/>
        </w:rPr>
      </w:pPr>
    </w:p>
    <w:tbl>
      <w:tblPr>
        <w:tblW w:w="961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333"/>
        <w:gridCol w:w="823"/>
        <w:gridCol w:w="1097"/>
        <w:gridCol w:w="1102"/>
        <w:gridCol w:w="1024"/>
        <w:gridCol w:w="142"/>
        <w:gridCol w:w="992"/>
        <w:gridCol w:w="992"/>
        <w:gridCol w:w="1106"/>
      </w:tblGrid>
      <w:tr w:rsidR="00972ECD" w:rsidRPr="00211201" w:rsidTr="00670750">
        <w:trPr>
          <w:trHeight w:val="1111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Ответственный исполнитель подпрограммы      (соисполнители подпрограммы)</w:t>
            </w:r>
          </w:p>
        </w:tc>
        <w:tc>
          <w:tcPr>
            <w:tcW w:w="7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 xml:space="preserve">Отдел жилищно-коммунального хозяйства администрация муниципального района «Печора </w:t>
            </w:r>
          </w:p>
          <w:p w:rsidR="00972ECD" w:rsidRPr="00211201" w:rsidRDefault="00972ECD" w:rsidP="00670750">
            <w:pPr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(Административно-хозяйственный отдел администрации МР «Печора»)</w:t>
            </w:r>
          </w:p>
          <w:p w:rsidR="00972ECD" w:rsidRPr="00211201" w:rsidRDefault="00972ECD" w:rsidP="00670750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2ECD" w:rsidRPr="00211201" w:rsidTr="00670750">
        <w:trPr>
          <w:trHeight w:val="781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27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---</w:t>
            </w:r>
          </w:p>
        </w:tc>
      </w:tr>
      <w:tr w:rsidR="00972ECD" w:rsidRPr="00211201" w:rsidTr="00670750">
        <w:trPr>
          <w:trHeight w:val="1104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 xml:space="preserve">Программно-целевые инструменты подпрограммы </w:t>
            </w:r>
          </w:p>
        </w:tc>
        <w:tc>
          <w:tcPr>
            <w:tcW w:w="727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211201">
              <w:rPr>
                <w:rFonts w:eastAsia="Times New Roman"/>
                <w:color w:val="000000"/>
                <w:sz w:val="24"/>
                <w:szCs w:val="24"/>
              </w:rPr>
              <w:t>---</w:t>
            </w:r>
          </w:p>
        </w:tc>
      </w:tr>
      <w:tr w:rsidR="00972ECD" w:rsidRPr="00211201" w:rsidTr="00F84461">
        <w:trPr>
          <w:trHeight w:val="851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 xml:space="preserve">Цель подпрограммы  </w:t>
            </w:r>
          </w:p>
        </w:tc>
        <w:tc>
          <w:tcPr>
            <w:tcW w:w="727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211201">
              <w:rPr>
                <w:rFonts w:eastAsia="Times New Roman"/>
                <w:color w:val="000000"/>
                <w:sz w:val="24"/>
                <w:szCs w:val="24"/>
              </w:rPr>
              <w:t>Повышение эффективности использования энергоресурсов, снижение затрат на энергоресурсы</w:t>
            </w:r>
          </w:p>
        </w:tc>
      </w:tr>
      <w:tr w:rsidR="00972ECD" w:rsidRPr="00211201" w:rsidTr="00F84461">
        <w:trPr>
          <w:trHeight w:val="1119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7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11201">
              <w:rPr>
                <w:rFonts w:eastAsia="Times New Roman"/>
                <w:color w:val="000000"/>
                <w:sz w:val="24"/>
                <w:szCs w:val="24"/>
              </w:rPr>
              <w:t>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</w:t>
            </w:r>
          </w:p>
        </w:tc>
      </w:tr>
      <w:tr w:rsidR="00972ECD" w:rsidRPr="00211201" w:rsidTr="00F84461">
        <w:trPr>
          <w:trHeight w:val="1134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0F325A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 xml:space="preserve">Целевые </w:t>
            </w:r>
            <w:r w:rsidR="000F325A" w:rsidRPr="00211201">
              <w:rPr>
                <w:rFonts w:eastAsia="Times New Roman"/>
                <w:sz w:val="24"/>
                <w:szCs w:val="24"/>
              </w:rPr>
              <w:t xml:space="preserve">индикаторы и показатели </w:t>
            </w:r>
            <w:r w:rsidRPr="00211201">
              <w:rPr>
                <w:rFonts w:eastAsia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211201">
              <w:rPr>
                <w:rFonts w:eastAsia="Times New Roman"/>
                <w:color w:val="000000"/>
                <w:sz w:val="24"/>
                <w:szCs w:val="24"/>
              </w:rPr>
              <w:t>Значения целевых показателей представлено в Приложении 3 к Муниципальной программе</w:t>
            </w:r>
          </w:p>
        </w:tc>
      </w:tr>
      <w:tr w:rsidR="00972ECD" w:rsidRPr="00211201" w:rsidTr="00670750">
        <w:trPr>
          <w:trHeight w:val="1122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 xml:space="preserve">Этапы и сроки реализации подпрограммы   </w:t>
            </w:r>
          </w:p>
        </w:tc>
        <w:tc>
          <w:tcPr>
            <w:tcW w:w="7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20</w:t>
            </w:r>
            <w:r w:rsidR="000F325A" w:rsidRPr="00211201">
              <w:rPr>
                <w:rFonts w:eastAsia="Times New Roman"/>
                <w:sz w:val="24"/>
                <w:szCs w:val="24"/>
              </w:rPr>
              <w:t>20</w:t>
            </w:r>
            <w:r w:rsidRPr="00211201">
              <w:rPr>
                <w:rFonts w:eastAsia="Times New Roman"/>
                <w:sz w:val="24"/>
                <w:szCs w:val="24"/>
              </w:rPr>
              <w:t xml:space="preserve"> - 202</w:t>
            </w:r>
            <w:r w:rsidR="000F325A" w:rsidRPr="00211201">
              <w:rPr>
                <w:rFonts w:eastAsia="Times New Roman"/>
                <w:sz w:val="24"/>
                <w:szCs w:val="24"/>
              </w:rPr>
              <w:t>5</w:t>
            </w:r>
            <w:r w:rsidRPr="00211201">
              <w:rPr>
                <w:rFonts w:eastAsia="Times New Roman"/>
                <w:sz w:val="24"/>
                <w:szCs w:val="24"/>
              </w:rPr>
              <w:t xml:space="preserve"> годы </w:t>
            </w:r>
          </w:p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</w:tr>
      <w:tr w:rsidR="00972ECD" w:rsidRPr="00211201" w:rsidTr="00670750">
        <w:trPr>
          <w:trHeight w:val="20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Объемы финансирования подпрограммы </w:t>
            </w:r>
          </w:p>
        </w:tc>
        <w:tc>
          <w:tcPr>
            <w:tcW w:w="7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89167B">
            <w:pPr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Общий объем финансирования подпрограммы составляет  </w:t>
            </w:r>
            <w:r w:rsidR="0089167B" w:rsidRPr="00211201">
              <w:rPr>
                <w:sz w:val="24"/>
                <w:szCs w:val="24"/>
              </w:rPr>
              <w:t xml:space="preserve">2 065,5 </w:t>
            </w:r>
            <w:r w:rsidRPr="00211201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972ECD" w:rsidRPr="00211201" w:rsidTr="00670750">
        <w:trPr>
          <w:trHeight w:val="20"/>
        </w:trPr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ECD" w:rsidRPr="00211201" w:rsidRDefault="00972ECD" w:rsidP="0067075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DE3628" w:rsidRPr="00211201" w:rsidTr="007B2DA0">
        <w:trPr>
          <w:trHeight w:val="637"/>
        </w:trPr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628" w:rsidRPr="00211201" w:rsidRDefault="00DE3628" w:rsidP="0067075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628" w:rsidRPr="009A0A49" w:rsidRDefault="00DE3628" w:rsidP="007B2DA0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Всего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628" w:rsidRPr="009A0A49" w:rsidRDefault="00DE3628" w:rsidP="007B2DA0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2020 год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628" w:rsidRPr="009A0A49" w:rsidRDefault="00DE3628" w:rsidP="007B2DA0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2021</w:t>
            </w:r>
            <w:r w:rsidR="007B2DA0" w:rsidRPr="009A0A49">
              <w:rPr>
                <w:sz w:val="22"/>
                <w:szCs w:val="22"/>
              </w:rPr>
              <w:t xml:space="preserve"> </w:t>
            </w:r>
            <w:r w:rsidRPr="009A0A49">
              <w:rPr>
                <w:sz w:val="22"/>
                <w:szCs w:val="22"/>
              </w:rPr>
              <w:t>год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628" w:rsidRPr="009A0A49" w:rsidRDefault="00DE3628" w:rsidP="007B2DA0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2022</w:t>
            </w:r>
            <w:r w:rsidR="007B2DA0" w:rsidRPr="009A0A49">
              <w:rPr>
                <w:sz w:val="22"/>
                <w:szCs w:val="22"/>
              </w:rPr>
              <w:t xml:space="preserve"> </w:t>
            </w:r>
            <w:r w:rsidRPr="009A0A49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628" w:rsidRPr="009A0A49" w:rsidRDefault="00DE3628" w:rsidP="007B2DA0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628" w:rsidRPr="009A0A49" w:rsidRDefault="00DE3628" w:rsidP="007B2DA0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2024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628" w:rsidRPr="009A0A49" w:rsidRDefault="00DE3628" w:rsidP="007B2DA0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2025 год</w:t>
            </w:r>
          </w:p>
        </w:tc>
      </w:tr>
      <w:tr w:rsidR="00DE3628" w:rsidRPr="00211201" w:rsidTr="00C313DD">
        <w:trPr>
          <w:trHeight w:val="445"/>
        </w:trPr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628" w:rsidRPr="00211201" w:rsidRDefault="00DE3628" w:rsidP="0067075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628" w:rsidRPr="009A0A49" w:rsidRDefault="0089167B" w:rsidP="00C313DD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2 065,5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628" w:rsidRPr="009A0A49" w:rsidRDefault="0089167B" w:rsidP="00C313DD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1005,5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628" w:rsidRPr="009A0A49" w:rsidRDefault="0089167B" w:rsidP="00C313DD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212,0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628" w:rsidRPr="009A0A49" w:rsidRDefault="0089167B" w:rsidP="00C313DD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212,0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628" w:rsidRPr="009A0A49" w:rsidRDefault="0089167B" w:rsidP="00C313DD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628" w:rsidRPr="009A0A49" w:rsidRDefault="0089167B" w:rsidP="00C313DD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212,0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628" w:rsidRPr="009A0A49" w:rsidRDefault="0089167B" w:rsidP="00C313DD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212,0</w:t>
            </w:r>
          </w:p>
        </w:tc>
      </w:tr>
      <w:tr w:rsidR="00972ECD" w:rsidRPr="00211201" w:rsidTr="006E33D5">
        <w:trPr>
          <w:trHeight w:val="369"/>
        </w:trPr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CD" w:rsidRPr="00211201" w:rsidRDefault="00972ECD" w:rsidP="00670750">
            <w:pPr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бюджет МО МР «Печора»</w:t>
            </w:r>
          </w:p>
        </w:tc>
      </w:tr>
      <w:tr w:rsidR="0089167B" w:rsidRPr="00211201" w:rsidTr="00F84461">
        <w:trPr>
          <w:trHeight w:val="466"/>
        </w:trPr>
        <w:tc>
          <w:tcPr>
            <w:tcW w:w="2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67B" w:rsidRPr="00211201" w:rsidRDefault="0089167B" w:rsidP="0067075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67B" w:rsidRPr="009A0A49" w:rsidRDefault="0089167B" w:rsidP="005E1937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2 065,5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67B" w:rsidRPr="009A0A49" w:rsidRDefault="0089167B" w:rsidP="005E1937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1005,5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67B" w:rsidRPr="009A0A49" w:rsidRDefault="0089167B" w:rsidP="005E1937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212,0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67B" w:rsidRPr="009A0A49" w:rsidRDefault="0089167B" w:rsidP="005E1937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67B" w:rsidRPr="009A0A49" w:rsidRDefault="0089167B" w:rsidP="005E1937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67B" w:rsidRPr="009A0A49" w:rsidRDefault="0089167B" w:rsidP="005E1937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212,0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67B" w:rsidRPr="009A0A49" w:rsidRDefault="0089167B" w:rsidP="005E1937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212,0</w:t>
            </w:r>
          </w:p>
        </w:tc>
      </w:tr>
      <w:tr w:rsidR="00972ECD" w:rsidRPr="00211201" w:rsidTr="00670750">
        <w:trPr>
          <w:trHeight w:val="20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 xml:space="preserve">Ожидаемые результаты реализации муниципальной программы  </w:t>
            </w:r>
          </w:p>
        </w:tc>
        <w:tc>
          <w:tcPr>
            <w:tcW w:w="7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Оптимизация    расходов    бюджетных    учреждений  муниципального района «Печора» за счет сокращения затрат на коммунальные услуги;     </w:t>
            </w:r>
            <w:r w:rsidRPr="00211201">
              <w:rPr>
                <w:sz w:val="24"/>
                <w:szCs w:val="24"/>
              </w:rPr>
              <w:br/>
              <w:t>Сокращение нерационального расходования  топливно  - энергетических и водных ресурсов на территории  МО МР «Печора»</w:t>
            </w:r>
          </w:p>
        </w:tc>
      </w:tr>
    </w:tbl>
    <w:p w:rsidR="00972ECD" w:rsidRDefault="00972ECD" w:rsidP="00972ECD">
      <w:pPr>
        <w:widowControl w:val="0"/>
        <w:jc w:val="center"/>
        <w:outlineLvl w:val="1"/>
        <w:rPr>
          <w:sz w:val="24"/>
          <w:szCs w:val="24"/>
        </w:rPr>
      </w:pPr>
    </w:p>
    <w:p w:rsidR="005D164F" w:rsidRDefault="005D164F" w:rsidP="00972ECD">
      <w:pPr>
        <w:widowControl w:val="0"/>
        <w:jc w:val="center"/>
        <w:outlineLvl w:val="1"/>
        <w:rPr>
          <w:sz w:val="24"/>
          <w:szCs w:val="24"/>
        </w:rPr>
      </w:pPr>
    </w:p>
    <w:p w:rsidR="00972ECD" w:rsidRPr="00211201" w:rsidRDefault="00972ECD" w:rsidP="00972ECD">
      <w:pPr>
        <w:widowControl w:val="0"/>
        <w:jc w:val="center"/>
        <w:outlineLvl w:val="1"/>
        <w:rPr>
          <w:sz w:val="24"/>
          <w:szCs w:val="24"/>
        </w:rPr>
      </w:pPr>
      <w:r w:rsidRPr="00211201">
        <w:rPr>
          <w:sz w:val="24"/>
          <w:szCs w:val="24"/>
        </w:rPr>
        <w:t>ПАСПОРТ</w:t>
      </w:r>
    </w:p>
    <w:p w:rsidR="00972ECD" w:rsidRPr="00211201" w:rsidRDefault="00972ECD" w:rsidP="00972ECD">
      <w:pPr>
        <w:widowControl w:val="0"/>
        <w:jc w:val="center"/>
        <w:outlineLvl w:val="1"/>
        <w:rPr>
          <w:bCs/>
          <w:sz w:val="24"/>
          <w:szCs w:val="24"/>
        </w:rPr>
      </w:pPr>
      <w:r w:rsidRPr="00211201">
        <w:rPr>
          <w:sz w:val="24"/>
          <w:szCs w:val="24"/>
        </w:rPr>
        <w:t xml:space="preserve">подпрограммы 6  </w:t>
      </w:r>
      <w:r w:rsidRPr="00211201">
        <w:rPr>
          <w:bCs/>
          <w:sz w:val="24"/>
          <w:szCs w:val="24"/>
        </w:rPr>
        <w:t>«</w:t>
      </w:r>
      <w:r w:rsidRPr="00211201">
        <w:rPr>
          <w:sz w:val="24"/>
          <w:szCs w:val="24"/>
        </w:rPr>
        <w:t>Улучшение состояния территорий</w:t>
      </w:r>
      <w:r w:rsidR="00E1455B" w:rsidRPr="00211201">
        <w:rPr>
          <w:sz w:val="24"/>
          <w:szCs w:val="24"/>
        </w:rPr>
        <w:t xml:space="preserve"> муниципального района «Печора»</w:t>
      </w:r>
    </w:p>
    <w:p w:rsidR="00972ECD" w:rsidRPr="00211201" w:rsidRDefault="00972ECD" w:rsidP="00972ECD">
      <w:pPr>
        <w:tabs>
          <w:tab w:val="left" w:pos="1753"/>
        </w:tabs>
        <w:rPr>
          <w:bCs/>
          <w:sz w:val="24"/>
          <w:szCs w:val="24"/>
        </w:rPr>
      </w:pPr>
      <w:r w:rsidRPr="00211201">
        <w:rPr>
          <w:bCs/>
          <w:sz w:val="24"/>
          <w:szCs w:val="24"/>
        </w:rPr>
        <w:t xml:space="preserve">   </w:t>
      </w:r>
    </w:p>
    <w:tbl>
      <w:tblPr>
        <w:tblW w:w="978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992"/>
        <w:gridCol w:w="992"/>
        <w:gridCol w:w="1134"/>
        <w:gridCol w:w="142"/>
        <w:gridCol w:w="992"/>
        <w:gridCol w:w="1134"/>
        <w:gridCol w:w="993"/>
        <w:gridCol w:w="1280"/>
      </w:tblGrid>
      <w:tr w:rsidR="00972ECD" w:rsidRPr="00211201" w:rsidTr="003A079F">
        <w:trPr>
          <w:trHeight w:val="20"/>
        </w:trPr>
        <w:tc>
          <w:tcPr>
            <w:tcW w:w="2127" w:type="dxa"/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Ответственный исполнитель подпрограммы      (соисполнители подпрограммы)</w:t>
            </w:r>
          </w:p>
        </w:tc>
        <w:tc>
          <w:tcPr>
            <w:tcW w:w="7659" w:type="dxa"/>
            <w:gridSpan w:val="8"/>
            <w:hideMark/>
          </w:tcPr>
          <w:p w:rsidR="00972ECD" w:rsidRPr="00211201" w:rsidRDefault="00593507" w:rsidP="00AF1626">
            <w:pPr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Отдел жилищно-коммунального хозяйства </w:t>
            </w:r>
            <w:r w:rsidR="00972ECD" w:rsidRPr="00211201">
              <w:rPr>
                <w:sz w:val="24"/>
                <w:szCs w:val="24"/>
              </w:rPr>
              <w:t xml:space="preserve"> администрации МР «Печора»</w:t>
            </w:r>
            <w:r w:rsidR="00972ECD" w:rsidRPr="00211201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972ECD" w:rsidRPr="00211201" w:rsidTr="003A079F">
        <w:trPr>
          <w:trHeight w:val="745"/>
        </w:trPr>
        <w:tc>
          <w:tcPr>
            <w:tcW w:w="2127" w:type="dxa"/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659" w:type="dxa"/>
            <w:gridSpan w:val="8"/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---</w:t>
            </w:r>
          </w:p>
        </w:tc>
      </w:tr>
      <w:tr w:rsidR="00972ECD" w:rsidRPr="00211201" w:rsidTr="003A079F">
        <w:trPr>
          <w:trHeight w:val="1408"/>
        </w:trPr>
        <w:tc>
          <w:tcPr>
            <w:tcW w:w="2127" w:type="dxa"/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 xml:space="preserve">Программно-целевые инструменты подпрограммы </w:t>
            </w:r>
          </w:p>
        </w:tc>
        <w:tc>
          <w:tcPr>
            <w:tcW w:w="7659" w:type="dxa"/>
            <w:gridSpan w:val="8"/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211201">
              <w:rPr>
                <w:rFonts w:eastAsia="Times New Roman"/>
                <w:color w:val="000000"/>
                <w:sz w:val="24"/>
                <w:szCs w:val="24"/>
              </w:rPr>
              <w:t>---</w:t>
            </w:r>
          </w:p>
        </w:tc>
      </w:tr>
      <w:tr w:rsidR="00972ECD" w:rsidRPr="00211201" w:rsidTr="003A079F">
        <w:trPr>
          <w:trHeight w:val="846"/>
        </w:trPr>
        <w:tc>
          <w:tcPr>
            <w:tcW w:w="2127" w:type="dxa"/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 xml:space="preserve">Цель подпрограммы  </w:t>
            </w:r>
          </w:p>
        </w:tc>
        <w:tc>
          <w:tcPr>
            <w:tcW w:w="7659" w:type="dxa"/>
            <w:gridSpan w:val="8"/>
            <w:hideMark/>
          </w:tcPr>
          <w:p w:rsidR="00972ECD" w:rsidRPr="00211201" w:rsidRDefault="00972ECD" w:rsidP="00670750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Создание благоприятных условий для жизни и отдыха населения, проживающего на территории МО МР «Печора»</w:t>
            </w:r>
          </w:p>
        </w:tc>
      </w:tr>
      <w:tr w:rsidR="00972ECD" w:rsidRPr="00211201" w:rsidTr="003A079F">
        <w:trPr>
          <w:trHeight w:val="845"/>
        </w:trPr>
        <w:tc>
          <w:tcPr>
            <w:tcW w:w="2127" w:type="dxa"/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7659" w:type="dxa"/>
            <w:gridSpan w:val="8"/>
            <w:hideMark/>
          </w:tcPr>
          <w:p w:rsidR="00AF1626" w:rsidRPr="00211201" w:rsidRDefault="00AF1626" w:rsidP="00AF1626">
            <w:pPr>
              <w:rPr>
                <w:sz w:val="24"/>
                <w:szCs w:val="24"/>
              </w:rPr>
            </w:pPr>
            <w:r w:rsidRPr="00211201">
              <w:rPr>
                <w:rFonts w:eastAsiaTheme="minorHAnsi"/>
                <w:sz w:val="24"/>
                <w:szCs w:val="24"/>
                <w:lang w:eastAsia="en-US"/>
              </w:rPr>
              <w:t xml:space="preserve">Предотвращение возникновения и ликвидация очагов особо опасных болезней животных  </w:t>
            </w:r>
          </w:p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</w:p>
        </w:tc>
      </w:tr>
      <w:tr w:rsidR="00972ECD" w:rsidRPr="00211201" w:rsidTr="003A079F">
        <w:trPr>
          <w:trHeight w:val="1396"/>
        </w:trPr>
        <w:tc>
          <w:tcPr>
            <w:tcW w:w="2127" w:type="dxa"/>
            <w:hideMark/>
          </w:tcPr>
          <w:p w:rsidR="00972ECD" w:rsidRPr="00211201" w:rsidRDefault="00972ECD" w:rsidP="00447B8D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 xml:space="preserve">Целевые </w:t>
            </w:r>
            <w:r w:rsidR="00447B8D" w:rsidRPr="00211201">
              <w:rPr>
                <w:rFonts w:eastAsia="Times New Roman"/>
                <w:sz w:val="24"/>
                <w:szCs w:val="24"/>
              </w:rPr>
              <w:t xml:space="preserve">индикаторы и </w:t>
            </w:r>
            <w:r w:rsidRPr="00211201">
              <w:rPr>
                <w:rFonts w:eastAsia="Times New Roman"/>
                <w:sz w:val="24"/>
                <w:szCs w:val="24"/>
              </w:rPr>
              <w:t>показат</w:t>
            </w:r>
            <w:r w:rsidR="00447B8D" w:rsidRPr="00211201">
              <w:rPr>
                <w:rFonts w:eastAsia="Times New Roman"/>
                <w:sz w:val="24"/>
                <w:szCs w:val="24"/>
              </w:rPr>
              <w:t xml:space="preserve">ели </w:t>
            </w:r>
            <w:r w:rsidRPr="00211201">
              <w:rPr>
                <w:rFonts w:eastAsia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659" w:type="dxa"/>
            <w:gridSpan w:val="8"/>
            <w:hideMark/>
          </w:tcPr>
          <w:p w:rsidR="00972ECD" w:rsidRPr="00211201" w:rsidRDefault="00EE7A88" w:rsidP="00670750">
            <w:pPr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  <w:r w:rsidRPr="00211201">
              <w:rPr>
                <w:sz w:val="24"/>
                <w:szCs w:val="24"/>
              </w:rPr>
              <w:t xml:space="preserve"> </w:t>
            </w:r>
          </w:p>
        </w:tc>
      </w:tr>
      <w:tr w:rsidR="00972ECD" w:rsidRPr="00211201" w:rsidTr="003A079F">
        <w:trPr>
          <w:trHeight w:val="1118"/>
        </w:trPr>
        <w:tc>
          <w:tcPr>
            <w:tcW w:w="2127" w:type="dxa"/>
            <w:shd w:val="clear" w:color="auto" w:fill="auto"/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 xml:space="preserve">Этапы и сроки реализации подпрограммы   </w:t>
            </w:r>
          </w:p>
        </w:tc>
        <w:tc>
          <w:tcPr>
            <w:tcW w:w="7659" w:type="dxa"/>
            <w:gridSpan w:val="8"/>
            <w:shd w:val="clear" w:color="auto" w:fill="auto"/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20</w:t>
            </w:r>
            <w:r w:rsidR="00EE7A88" w:rsidRPr="00211201">
              <w:rPr>
                <w:rFonts w:eastAsia="Times New Roman"/>
                <w:sz w:val="24"/>
                <w:szCs w:val="24"/>
              </w:rPr>
              <w:t>20</w:t>
            </w:r>
            <w:r w:rsidRPr="00211201">
              <w:rPr>
                <w:rFonts w:eastAsia="Times New Roman"/>
                <w:sz w:val="24"/>
                <w:szCs w:val="24"/>
              </w:rPr>
              <w:t xml:space="preserve"> - 202</w:t>
            </w:r>
            <w:r w:rsidR="00EE7A88" w:rsidRPr="00211201">
              <w:rPr>
                <w:rFonts w:eastAsia="Times New Roman"/>
                <w:sz w:val="24"/>
                <w:szCs w:val="24"/>
              </w:rPr>
              <w:t>5</w:t>
            </w:r>
            <w:r w:rsidRPr="00211201">
              <w:rPr>
                <w:rFonts w:eastAsia="Times New Roman"/>
                <w:sz w:val="24"/>
                <w:szCs w:val="24"/>
              </w:rPr>
              <w:t xml:space="preserve"> годы </w:t>
            </w:r>
          </w:p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 xml:space="preserve">                                                     </w:t>
            </w:r>
          </w:p>
        </w:tc>
      </w:tr>
      <w:tr w:rsidR="00972ECD" w:rsidRPr="00211201" w:rsidTr="003A079F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E62C3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 w:rsidR="00E62C3D" w:rsidRPr="00211201">
              <w:rPr>
                <w:sz w:val="24"/>
                <w:szCs w:val="24"/>
                <w:lang w:eastAsia="en-US"/>
              </w:rPr>
              <w:t xml:space="preserve">12 149,7 </w:t>
            </w:r>
            <w:r w:rsidRPr="00211201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972ECD" w:rsidRPr="00211201" w:rsidTr="003A079F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F137A0" w:rsidRPr="00211201" w:rsidTr="00794F5C">
        <w:trPr>
          <w:trHeight w:val="53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A0" w:rsidRPr="00211201" w:rsidRDefault="00F137A0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A0" w:rsidRPr="00252E1D" w:rsidRDefault="00F137A0" w:rsidP="00794F5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F137A0" w:rsidP="00252E1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 xml:space="preserve">2020 </w:t>
            </w:r>
            <w:r w:rsidR="00252E1D">
              <w:rPr>
                <w:sz w:val="22"/>
                <w:szCs w:val="22"/>
                <w:lang w:eastAsia="en-US"/>
              </w:rPr>
              <w:t>г</w:t>
            </w:r>
            <w:r w:rsidRPr="00252E1D">
              <w:rPr>
                <w:sz w:val="22"/>
                <w:szCs w:val="22"/>
                <w:lang w:eastAsia="en-US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F137A0" w:rsidP="00794F5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F137A0" w:rsidP="00794F5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F137A0" w:rsidP="00794F5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F137A0" w:rsidP="00794F5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F137A0" w:rsidP="00794F5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F137A0" w:rsidRPr="00211201" w:rsidTr="00E62C3D">
        <w:trPr>
          <w:trHeight w:val="55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A0" w:rsidRPr="00211201" w:rsidRDefault="00F137A0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12 149,7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2 549,9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2 549,9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2 549,5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</w:tr>
      <w:tr w:rsidR="00972ECD" w:rsidRPr="00211201" w:rsidTr="003A079F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F137A0" w:rsidRPr="00211201" w:rsidTr="00252E1D">
        <w:trPr>
          <w:trHeight w:val="6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A0" w:rsidRPr="00211201" w:rsidRDefault="00F137A0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3D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3 149,7</w:t>
            </w:r>
          </w:p>
          <w:p w:rsidR="00031CCF" w:rsidRPr="00252E1D" w:rsidRDefault="00031CCF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lastRenderedPageBreak/>
              <w:t>1049,9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1049,9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1049,9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72ECD" w:rsidRPr="00211201" w:rsidTr="003A079F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F137A0" w:rsidRPr="00211201" w:rsidTr="00216C8B">
        <w:trPr>
          <w:trHeight w:val="50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A0" w:rsidRPr="00211201" w:rsidRDefault="00F137A0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CF" w:rsidRPr="00252E1D" w:rsidRDefault="00216C8B" w:rsidP="00216C8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216C8B" w:rsidP="00216C8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216C8B" w:rsidP="00216C8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216C8B" w:rsidP="00216C8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216C8B" w:rsidP="00216C8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216C8B" w:rsidP="00216C8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216C8B" w:rsidP="00216C8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72ECD" w:rsidRPr="00211201" w:rsidTr="003A079F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F137A0" w:rsidRPr="00211201" w:rsidTr="005B1FB9">
        <w:trPr>
          <w:trHeight w:val="65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A0" w:rsidRPr="00211201" w:rsidRDefault="00F137A0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CF" w:rsidRPr="00252E1D" w:rsidRDefault="005B1FB9" w:rsidP="005B1FB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9000,0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5B1FB9" w:rsidP="005B1FB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5B1FB9" w:rsidP="005B1FB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5B1FB9" w:rsidP="005B1FB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5B1FB9" w:rsidP="005B1FB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5B1FB9" w:rsidP="005B1FB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5B1FB9" w:rsidP="005B1FB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</w:tr>
      <w:tr w:rsidR="00972ECD" w:rsidRPr="00211201" w:rsidTr="003A079F">
        <w:trPr>
          <w:trHeight w:val="20"/>
        </w:trPr>
        <w:tc>
          <w:tcPr>
            <w:tcW w:w="2127" w:type="dxa"/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 xml:space="preserve">Ожидаемые результаты реализации муниципальной программы  </w:t>
            </w:r>
          </w:p>
        </w:tc>
        <w:tc>
          <w:tcPr>
            <w:tcW w:w="7659" w:type="dxa"/>
            <w:gridSpan w:val="8"/>
            <w:hideMark/>
          </w:tcPr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Предотвращение возникновения и распространения особо опасных болезней на территории муниципального района  «Печора»</w:t>
            </w:r>
          </w:p>
        </w:tc>
      </w:tr>
    </w:tbl>
    <w:p w:rsidR="00355A08" w:rsidRDefault="00355A08" w:rsidP="00355A08">
      <w:pPr>
        <w:widowControl w:val="0"/>
        <w:overflowPunct/>
        <w:autoSpaceDE/>
        <w:adjustRightInd/>
        <w:spacing w:after="200" w:line="276" w:lineRule="auto"/>
        <w:ind w:left="786"/>
        <w:contextualSpacing/>
        <w:jc w:val="center"/>
        <w:rPr>
          <w:rFonts w:eastAsia="Calibri"/>
          <w:b/>
          <w:szCs w:val="26"/>
          <w:lang w:eastAsia="en-US"/>
        </w:rPr>
      </w:pPr>
    </w:p>
    <w:p w:rsidR="00355A08" w:rsidRDefault="00355A08" w:rsidP="00355A08">
      <w:pPr>
        <w:widowControl w:val="0"/>
        <w:overflowPunct/>
        <w:autoSpaceDE/>
        <w:adjustRightInd/>
        <w:spacing w:after="200" w:line="276" w:lineRule="auto"/>
        <w:ind w:left="786"/>
        <w:contextualSpacing/>
        <w:jc w:val="center"/>
        <w:rPr>
          <w:rFonts w:eastAsia="Calibri"/>
          <w:b/>
          <w:szCs w:val="26"/>
          <w:lang w:eastAsia="en-US"/>
        </w:rPr>
      </w:pPr>
      <w:r>
        <w:rPr>
          <w:rFonts w:eastAsia="Calibri"/>
          <w:b/>
          <w:szCs w:val="26"/>
          <w:lang w:eastAsia="en-US"/>
        </w:rPr>
        <w:t>Приоритеты,  цели и задачи реализуемой муниципальной политики в сфере жилищно-коммунального хозяйства</w:t>
      </w:r>
    </w:p>
    <w:p w:rsidR="00355A08" w:rsidRDefault="00355A08" w:rsidP="00355A08">
      <w:pPr>
        <w:widowControl w:val="0"/>
        <w:overflowPunct/>
        <w:autoSpaceDE/>
        <w:adjustRightInd/>
        <w:spacing w:after="200" w:line="276" w:lineRule="auto"/>
        <w:ind w:left="786"/>
        <w:contextualSpacing/>
        <w:jc w:val="both"/>
        <w:rPr>
          <w:rFonts w:eastAsia="Calibri"/>
          <w:szCs w:val="26"/>
          <w:lang w:eastAsia="en-US"/>
        </w:rPr>
      </w:pPr>
    </w:p>
    <w:p w:rsidR="00355A08" w:rsidRDefault="00CB19DD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355A08">
        <w:rPr>
          <w:rFonts w:eastAsia="Times New Roman"/>
          <w:szCs w:val="26"/>
        </w:rPr>
        <w:t>Приоритетами в сфере реализации муниципальной программы являются привлечение инвестиций в жилищно-коммунальное хозяйство, транспортную систему и обеспечение населения района доступными жилищно-коммунальными услугами.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 соответствии с основными приоритетами целью муниципальной программы является повышение доступности жилья, качества и надежности, предоставляемых населению жилищно-коммунальных услуг, развитие транспортной инфраструктуры, стимулирование энергосбережения и повышения энергетической эффективности на территории МР «Печора».</w:t>
      </w:r>
    </w:p>
    <w:p w:rsidR="00355A08" w:rsidRDefault="00355A08" w:rsidP="00355A08">
      <w:pPr>
        <w:overflowPunct/>
        <w:autoSpaceDE/>
        <w:adjustRightInd/>
        <w:spacing w:line="276" w:lineRule="auto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ab/>
        <w:t>Достижение цели муниципальной программы требует решения следующих задач:</w:t>
      </w:r>
    </w:p>
    <w:p w:rsidR="00A53354" w:rsidRPr="00A53354" w:rsidRDefault="00A53354" w:rsidP="00A53354">
      <w:pPr>
        <w:widowControl w:val="0"/>
        <w:spacing w:line="276" w:lineRule="auto"/>
        <w:jc w:val="both"/>
        <w:rPr>
          <w:rFonts w:eastAsia="Times New Roman"/>
          <w:szCs w:val="26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            </w:t>
      </w:r>
      <w:r w:rsidRPr="00A53354">
        <w:rPr>
          <w:rFonts w:eastAsia="Times New Roman"/>
          <w:szCs w:val="26"/>
          <w:lang w:eastAsia="en-US"/>
        </w:rPr>
        <w:t>Обеспечение населения муниципального района качественными и доступными жилищно - коммунальными услугами.</w:t>
      </w:r>
    </w:p>
    <w:p w:rsidR="00A84F91" w:rsidRDefault="00CB19DD" w:rsidP="00A53354">
      <w:pPr>
        <w:spacing w:line="276" w:lineRule="auto"/>
        <w:jc w:val="both"/>
        <w:rPr>
          <w:szCs w:val="26"/>
          <w:lang w:eastAsia="en-US"/>
        </w:rPr>
      </w:pPr>
      <w:r>
        <w:rPr>
          <w:rFonts w:eastAsia="Times New Roman"/>
          <w:szCs w:val="26"/>
          <w:lang w:eastAsia="en-US"/>
        </w:rPr>
        <w:t xml:space="preserve">          </w:t>
      </w:r>
      <w:r w:rsidR="00A53354" w:rsidRPr="00AC1969">
        <w:rPr>
          <w:szCs w:val="26"/>
          <w:lang w:eastAsia="en-US"/>
        </w:rPr>
        <w:t>Улучшение условий проживания граждан, повышение доступности жилья.</w:t>
      </w:r>
    </w:p>
    <w:p w:rsidR="00A53354" w:rsidRPr="00A84F91" w:rsidRDefault="00A84F91" w:rsidP="00A53354">
      <w:pPr>
        <w:spacing w:line="276" w:lineRule="auto"/>
        <w:jc w:val="both"/>
        <w:rPr>
          <w:rFonts w:eastAsia="Times New Roman"/>
          <w:szCs w:val="26"/>
          <w:lang w:eastAsia="en-US"/>
        </w:rPr>
      </w:pPr>
      <w:r>
        <w:rPr>
          <w:szCs w:val="26"/>
          <w:lang w:eastAsia="en-US"/>
        </w:rPr>
        <w:t xml:space="preserve">          </w:t>
      </w:r>
      <w:r w:rsidR="00A53354" w:rsidRPr="00A84F91">
        <w:rPr>
          <w:szCs w:val="26"/>
          <w:lang w:eastAsia="en-US"/>
        </w:rPr>
        <w:t>Развитие дорожного хозяйства и обеспечение потребностей населения муниципального района в качественных, доступных и безопасных услугах на автомобильном и водном видах транспорта.</w:t>
      </w:r>
    </w:p>
    <w:p w:rsidR="00A53354" w:rsidRPr="00EB73DF" w:rsidRDefault="00A53354" w:rsidP="00EB73DF">
      <w:pPr>
        <w:spacing w:line="276" w:lineRule="auto"/>
        <w:ind w:firstLine="708"/>
        <w:jc w:val="both"/>
        <w:rPr>
          <w:szCs w:val="26"/>
          <w:lang w:eastAsia="en-US"/>
        </w:rPr>
      </w:pPr>
      <w:r w:rsidRPr="00EB73DF">
        <w:rPr>
          <w:szCs w:val="26"/>
          <w:lang w:eastAsia="en-US"/>
        </w:rPr>
        <w:t>Сдерживание роста задолженности потребителей (население) жилищно-коммунальных услуг перед организациями жилищно-коммунального комплекса.</w:t>
      </w:r>
    </w:p>
    <w:p w:rsidR="00A53354" w:rsidRPr="00EB73DF" w:rsidRDefault="00A53354" w:rsidP="00EB73DF">
      <w:pPr>
        <w:widowControl w:val="0"/>
        <w:spacing w:line="276" w:lineRule="auto"/>
        <w:ind w:firstLine="708"/>
        <w:jc w:val="both"/>
        <w:rPr>
          <w:rFonts w:eastAsia="Times New Roman"/>
          <w:szCs w:val="26"/>
          <w:lang w:eastAsia="en-US"/>
        </w:rPr>
      </w:pPr>
      <w:r w:rsidRPr="00EB73DF">
        <w:rPr>
          <w:rFonts w:eastAsia="Times New Roman"/>
          <w:szCs w:val="26"/>
          <w:lang w:eastAsia="en-US"/>
        </w:rPr>
        <w:t>Повышение эффективности использования энергоресурсов, снижение затрат на энергоресурсы.</w:t>
      </w:r>
    </w:p>
    <w:p w:rsidR="00A53354" w:rsidRPr="0043663A" w:rsidRDefault="00A53354" w:rsidP="0043663A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 w:rsidRPr="0043663A">
        <w:rPr>
          <w:szCs w:val="26"/>
          <w:lang w:eastAsia="en-US"/>
        </w:rPr>
        <w:t>Создание благоприятных условий для жизни и отдыха населения, проживающего на территории МО МР «Печора».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Реализация запланированного муниципальной программой комплекса мероприятий позволит к 202</w:t>
      </w:r>
      <w:r w:rsidR="007553CB">
        <w:rPr>
          <w:rFonts w:eastAsia="Times New Roman"/>
          <w:szCs w:val="26"/>
        </w:rPr>
        <w:t>5</w:t>
      </w:r>
      <w:r>
        <w:rPr>
          <w:rFonts w:eastAsia="Times New Roman"/>
          <w:szCs w:val="26"/>
        </w:rPr>
        <w:t xml:space="preserve"> году достичь следующих конечных результатов (по отношению к 201</w:t>
      </w:r>
      <w:r w:rsidR="007553CB">
        <w:rPr>
          <w:rFonts w:eastAsia="Times New Roman"/>
          <w:szCs w:val="26"/>
        </w:rPr>
        <w:t>8</w:t>
      </w:r>
      <w:r>
        <w:rPr>
          <w:rFonts w:eastAsia="Times New Roman"/>
          <w:szCs w:val="26"/>
        </w:rPr>
        <w:t xml:space="preserve"> году):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lastRenderedPageBreak/>
        <w:t>Увеличить долю отремонтированных сетей жилищно-коммунальной инфраструктуры от общей протяженности сетей, нуждающихся в замене;</w:t>
      </w:r>
    </w:p>
    <w:p w:rsidR="00D44BA8" w:rsidRPr="00D44BA8" w:rsidRDefault="00D44BA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 w:rsidRPr="00D44BA8">
        <w:rPr>
          <w:szCs w:val="26"/>
          <w:lang w:eastAsia="en-US"/>
        </w:rPr>
        <w:t>Улучшить условия проживания граждан;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Увеличить транспортную подвижность населения;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Не допускать рост задолженности за жилищно-коммунальные услуги;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Сократить нерациональное расходование  топливно  - энергетических и водных ресурсов на территории  МО МР «Печора»;</w:t>
      </w:r>
    </w:p>
    <w:p w:rsidR="00355A08" w:rsidRDefault="00355A08" w:rsidP="00355A08">
      <w:pPr>
        <w:overflowPunct/>
        <w:autoSpaceDE/>
        <w:adjustRightInd/>
        <w:spacing w:line="276" w:lineRule="auto"/>
        <w:jc w:val="both"/>
        <w:rPr>
          <w:szCs w:val="26"/>
        </w:rPr>
      </w:pPr>
      <w:r>
        <w:rPr>
          <w:rFonts w:eastAsia="Times New Roman"/>
          <w:szCs w:val="26"/>
        </w:rPr>
        <w:t xml:space="preserve">           Предотвратить возникновение и распространение особо опасных болезней на территории муниципального района  «Печора».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2. В рамках достижения цели и решения задач подпрограммы  «Улучшение состояния жилищно-коммунального комплекса» планируется: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выполнение мероприятий по капитальному ремонту многоквартирных домов;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выполнение мероприятий по капитальному ремонту  и ремонту объектов коммунальной инфраструктуры;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отопления;</w:t>
      </w:r>
    </w:p>
    <w:p w:rsidR="001C140F" w:rsidRDefault="00D35EB4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р</w:t>
      </w:r>
      <w:r w:rsidRPr="00D35EB4">
        <w:rPr>
          <w:rFonts w:eastAsia="Times New Roman"/>
          <w:szCs w:val="26"/>
        </w:rPr>
        <w:t>еализаци</w:t>
      </w:r>
      <w:r>
        <w:rPr>
          <w:rFonts w:eastAsia="Times New Roman"/>
          <w:szCs w:val="26"/>
        </w:rPr>
        <w:t>и</w:t>
      </w:r>
      <w:r w:rsidRPr="00D35EB4">
        <w:rPr>
          <w:rFonts w:eastAsia="Times New Roman"/>
          <w:szCs w:val="26"/>
        </w:rPr>
        <w:t xml:space="preserve"> народных проектов  по обустройству источников холодного водоснабжения, про</w:t>
      </w:r>
      <w:r>
        <w:rPr>
          <w:rFonts w:eastAsia="Times New Roman"/>
          <w:szCs w:val="26"/>
        </w:rPr>
        <w:t>шедших отбор  в рамках проекта «Народный бюджет».</w:t>
      </w:r>
    </w:p>
    <w:p w:rsidR="005E5D80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В рамках достижения цели и решения задач подпрограммы  </w:t>
      </w:r>
      <w:r w:rsidR="005E5D80" w:rsidRPr="005E5D80">
        <w:rPr>
          <w:rFonts w:eastAsia="Times New Roman"/>
          <w:szCs w:val="26"/>
        </w:rPr>
        <w:t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</w:r>
      <w:r>
        <w:rPr>
          <w:rFonts w:eastAsia="Times New Roman"/>
          <w:szCs w:val="26"/>
        </w:rPr>
        <w:t xml:space="preserve"> планируется</w:t>
      </w:r>
      <w:r w:rsidR="005E5D80">
        <w:rPr>
          <w:rFonts w:eastAsia="Times New Roman"/>
          <w:szCs w:val="26"/>
        </w:rPr>
        <w:t>:</w:t>
      </w:r>
    </w:p>
    <w:p w:rsidR="005E5D80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выполнение мероприятий по переселению граждан из аварийного жилищного фонда, </w:t>
      </w:r>
    </w:p>
    <w:p w:rsidR="0067780A" w:rsidRDefault="005E5D80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выполнение мероприятий по к</w:t>
      </w:r>
      <w:r w:rsidRPr="005E5D80">
        <w:rPr>
          <w:rFonts w:eastAsia="Times New Roman"/>
          <w:szCs w:val="26"/>
        </w:rPr>
        <w:t>адастров</w:t>
      </w:r>
      <w:r>
        <w:rPr>
          <w:rFonts w:eastAsia="Times New Roman"/>
          <w:szCs w:val="26"/>
        </w:rPr>
        <w:t>ому</w:t>
      </w:r>
      <w:r w:rsidRPr="005E5D80">
        <w:rPr>
          <w:rFonts w:eastAsia="Times New Roman"/>
          <w:szCs w:val="26"/>
        </w:rPr>
        <w:t xml:space="preserve"> учет</w:t>
      </w:r>
      <w:r>
        <w:rPr>
          <w:rFonts w:eastAsia="Times New Roman"/>
          <w:szCs w:val="26"/>
        </w:rPr>
        <w:t>у з</w:t>
      </w:r>
      <w:r w:rsidRPr="005E5D80">
        <w:rPr>
          <w:rFonts w:eastAsia="Times New Roman"/>
          <w:szCs w:val="26"/>
        </w:rPr>
        <w:t>емель, земельных участков для индивидуального жилищного строительства</w:t>
      </w:r>
      <w:r w:rsidR="0067780A">
        <w:rPr>
          <w:rFonts w:eastAsia="Times New Roman"/>
          <w:szCs w:val="26"/>
        </w:rPr>
        <w:t>;</w:t>
      </w:r>
    </w:p>
    <w:p w:rsidR="00F50D7D" w:rsidRDefault="00F50D7D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р</w:t>
      </w:r>
      <w:r w:rsidRPr="00F50D7D">
        <w:rPr>
          <w:rFonts w:eastAsia="Times New Roman"/>
          <w:szCs w:val="26"/>
        </w:rPr>
        <w:t>азработка генеральных планов, правил землепользования и застройки и документации по планировке территории муниципальных образований</w:t>
      </w:r>
      <w:r>
        <w:rPr>
          <w:rFonts w:eastAsia="Times New Roman"/>
          <w:szCs w:val="26"/>
        </w:rPr>
        <w:t>;</w:t>
      </w:r>
    </w:p>
    <w:p w:rsidR="00F85304" w:rsidRDefault="00F85304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 w:rsidR="00F50D7D">
        <w:rPr>
          <w:rFonts w:eastAsia="Times New Roman"/>
          <w:szCs w:val="26"/>
        </w:rPr>
        <w:t>о</w:t>
      </w:r>
      <w:r w:rsidR="00F50D7D" w:rsidRPr="00F50D7D">
        <w:rPr>
          <w:rFonts w:eastAsia="Times New Roman"/>
          <w:szCs w:val="26"/>
        </w:rPr>
        <w:t>беспечение жильем граждан, переселяемых из малозаселенных, неперспективных населенных пунктов Республики Коми</w:t>
      </w:r>
      <w:r w:rsidR="00F50D7D">
        <w:rPr>
          <w:rFonts w:eastAsia="Times New Roman"/>
          <w:szCs w:val="26"/>
        </w:rPr>
        <w:t>;</w:t>
      </w:r>
    </w:p>
    <w:p w:rsidR="00F50D7D" w:rsidRDefault="00ED6319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п</w:t>
      </w:r>
      <w:r w:rsidRPr="00ED6319">
        <w:rPr>
          <w:rFonts w:eastAsia="Times New Roman"/>
          <w:szCs w:val="26"/>
        </w:rPr>
        <w:t>роведение кадастровых работ в отношении земельных участков находящихся в муниципальной собственности</w:t>
      </w:r>
      <w:r>
        <w:rPr>
          <w:rFonts w:eastAsia="Times New Roman"/>
          <w:szCs w:val="26"/>
        </w:rPr>
        <w:t>.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 рамках достижения цели и решения задач подпрограммы «Дорожное хозяйство и транспорт» планируется выполнение следующих мероприятий: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оборудование и содержание ледовых переправ и зимних автомобильных дорог общего пользования местного значения;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содержание автомобильных дорог общего пользования местного значения</w:t>
      </w:r>
      <w:r w:rsidR="00C36254">
        <w:rPr>
          <w:rFonts w:eastAsia="Times New Roman"/>
          <w:szCs w:val="26"/>
        </w:rPr>
        <w:t>;</w:t>
      </w:r>
    </w:p>
    <w:p w:rsidR="00355A08" w:rsidRDefault="00355A08" w:rsidP="00C36254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реконструкция, капитальный ремонт и ремонт автомобильных дорог общего пользования местного значения;</w:t>
      </w:r>
    </w:p>
    <w:p w:rsidR="00C36254" w:rsidRDefault="00C36254" w:rsidP="00C36254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м</w:t>
      </w:r>
      <w:r w:rsidRPr="00C36254">
        <w:rPr>
          <w:rFonts w:eastAsia="Times New Roman"/>
          <w:szCs w:val="26"/>
        </w:rPr>
        <w:t>ероприятия в области пассажирского транспорта</w:t>
      </w:r>
      <w:r>
        <w:rPr>
          <w:rFonts w:eastAsia="Times New Roman"/>
          <w:szCs w:val="26"/>
        </w:rPr>
        <w:t>;</w:t>
      </w:r>
    </w:p>
    <w:p w:rsidR="00355A08" w:rsidRDefault="00355A08" w:rsidP="00C36254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lastRenderedPageBreak/>
        <w:t xml:space="preserve">возмещение выпадающих доходов организаций воздушного транспорта, осуществляющих </w:t>
      </w:r>
      <w:proofErr w:type="spellStart"/>
      <w:r>
        <w:rPr>
          <w:rFonts w:eastAsia="Times New Roman"/>
          <w:szCs w:val="26"/>
        </w:rPr>
        <w:t>внутримуниципальные</w:t>
      </w:r>
      <w:proofErr w:type="spellEnd"/>
      <w:r>
        <w:rPr>
          <w:rFonts w:eastAsia="Times New Roman"/>
          <w:szCs w:val="26"/>
        </w:rPr>
        <w:t xml:space="preserve"> пассажирские перевозки воздушным транспортом в труднодоступные населенные пункты.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 рамках достижения цели и решения задач подпрограммы  «Повышение собираемости сре</w:t>
      </w:r>
      <w:proofErr w:type="gramStart"/>
      <w:r>
        <w:rPr>
          <w:rFonts w:eastAsia="Times New Roman"/>
          <w:szCs w:val="26"/>
        </w:rPr>
        <w:t>дств с п</w:t>
      </w:r>
      <w:proofErr w:type="gramEnd"/>
      <w:r>
        <w:rPr>
          <w:rFonts w:eastAsia="Times New Roman"/>
          <w:szCs w:val="26"/>
        </w:rPr>
        <w:t>отребителей (население) за жилищно-коммунальные услуги» планируется выполнение комплекса мероприятий, направленных на снижение задолженности потребителей за жилищно-коммунальные услуги.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 рамках достижения цели и решения задач подпрограммы  «Энергосбережение и повышение энергетической эффективности» планируется выполнение мероприятий, направленных на энергосбережение жилищно-коммунальных услуг, а также внедрение энергосберегающих технологий в муниципальных организациях.</w:t>
      </w:r>
    </w:p>
    <w:p w:rsidR="00842FE1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szCs w:val="26"/>
        </w:rPr>
      </w:pPr>
      <w:r>
        <w:rPr>
          <w:rFonts w:eastAsia="Times New Roman"/>
          <w:szCs w:val="26"/>
        </w:rPr>
        <w:t xml:space="preserve">В рамках достижения цели и решения задач подпрограммы  </w:t>
      </w:r>
      <w:r>
        <w:rPr>
          <w:bCs/>
          <w:szCs w:val="26"/>
        </w:rPr>
        <w:t>«</w:t>
      </w:r>
      <w:r>
        <w:rPr>
          <w:szCs w:val="26"/>
        </w:rPr>
        <w:t xml:space="preserve">Улучшение состояния территорий </w:t>
      </w:r>
      <w:r w:rsidR="009106BF">
        <w:rPr>
          <w:szCs w:val="26"/>
        </w:rPr>
        <w:t>муниципального района</w:t>
      </w:r>
      <w:r>
        <w:rPr>
          <w:szCs w:val="26"/>
        </w:rPr>
        <w:t xml:space="preserve"> «Печора» планируется проведение мероприятий по отлову безнадзорных животных</w:t>
      </w:r>
      <w:r w:rsidR="00842FE1">
        <w:rPr>
          <w:szCs w:val="26"/>
        </w:rPr>
        <w:t>.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3. Перечень и характеристика основных мероприятий программы представлены в приложении 1 к муниципальной программе.</w:t>
      </w:r>
    </w:p>
    <w:p w:rsidR="00355A08" w:rsidRDefault="00355A08" w:rsidP="00355A08">
      <w:pPr>
        <w:overflowPunct/>
        <w:autoSpaceDE/>
        <w:adjustRightInd/>
        <w:spacing w:line="276" w:lineRule="auto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ab/>
        <w:t>Ресурсное обеспечение муниципальной программы представлено в приложении 2 к муниципальной программе.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Перечень и сведения о целевых индикаторах и показателях муниципальной программы с расшифровкой плановых значений по годам ее реализации представлены в приложении 3 к муниципальной программе.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Сведения о порядке сбора информации и методике расчета показателей (индикаторов) муниципальной программы представлены в приложении 4 к муниципальной программе.</w:t>
      </w:r>
    </w:p>
    <w:p w:rsidR="00355A08" w:rsidRDefault="00355A08" w:rsidP="00355A08">
      <w:pPr>
        <w:overflowPunct/>
        <w:autoSpaceDE/>
        <w:adjustRightInd/>
        <w:spacing w:line="276" w:lineRule="auto"/>
        <w:jc w:val="both"/>
        <w:rPr>
          <w:rFonts w:eastAsia="Times New Roman"/>
          <w:szCs w:val="26"/>
        </w:rPr>
      </w:pPr>
    </w:p>
    <w:p w:rsidR="001E501B" w:rsidRDefault="001E501B"/>
    <w:sectPr w:rsidR="001E501B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11C61"/>
    <w:rsid w:val="00031CCF"/>
    <w:rsid w:val="000367F2"/>
    <w:rsid w:val="000403F4"/>
    <w:rsid w:val="000421A4"/>
    <w:rsid w:val="000863FF"/>
    <w:rsid w:val="000C5B16"/>
    <w:rsid w:val="000E17D6"/>
    <w:rsid w:val="000F325A"/>
    <w:rsid w:val="00146698"/>
    <w:rsid w:val="00155F7B"/>
    <w:rsid w:val="001731F5"/>
    <w:rsid w:val="00183AD9"/>
    <w:rsid w:val="001C140F"/>
    <w:rsid w:val="001D40C6"/>
    <w:rsid w:val="001E501B"/>
    <w:rsid w:val="0020105B"/>
    <w:rsid w:val="0020708D"/>
    <w:rsid w:val="0020724D"/>
    <w:rsid w:val="00211201"/>
    <w:rsid w:val="00211F65"/>
    <w:rsid w:val="00216C8B"/>
    <w:rsid w:val="00221727"/>
    <w:rsid w:val="00226A57"/>
    <w:rsid w:val="00227663"/>
    <w:rsid w:val="0023594B"/>
    <w:rsid w:val="00252E1D"/>
    <w:rsid w:val="00265D80"/>
    <w:rsid w:val="002741A5"/>
    <w:rsid w:val="002F772A"/>
    <w:rsid w:val="00321D5A"/>
    <w:rsid w:val="003245A2"/>
    <w:rsid w:val="00324937"/>
    <w:rsid w:val="00342830"/>
    <w:rsid w:val="003439C9"/>
    <w:rsid w:val="00355423"/>
    <w:rsid w:val="00355A08"/>
    <w:rsid w:val="003813F9"/>
    <w:rsid w:val="003A079F"/>
    <w:rsid w:val="003C4FB8"/>
    <w:rsid w:val="003D0271"/>
    <w:rsid w:val="003E7FB5"/>
    <w:rsid w:val="00402A81"/>
    <w:rsid w:val="00403D9E"/>
    <w:rsid w:val="0041377C"/>
    <w:rsid w:val="00414278"/>
    <w:rsid w:val="00420622"/>
    <w:rsid w:val="00423435"/>
    <w:rsid w:val="004353AE"/>
    <w:rsid w:val="0043663A"/>
    <w:rsid w:val="00447B8D"/>
    <w:rsid w:val="0045259C"/>
    <w:rsid w:val="00481938"/>
    <w:rsid w:val="004911B9"/>
    <w:rsid w:val="00495C90"/>
    <w:rsid w:val="004A39DB"/>
    <w:rsid w:val="004B6EFD"/>
    <w:rsid w:val="004D4201"/>
    <w:rsid w:val="004D6AC2"/>
    <w:rsid w:val="004F2049"/>
    <w:rsid w:val="004F6402"/>
    <w:rsid w:val="0052250C"/>
    <w:rsid w:val="00525CFD"/>
    <w:rsid w:val="00531ADB"/>
    <w:rsid w:val="00543368"/>
    <w:rsid w:val="005666D4"/>
    <w:rsid w:val="00566B16"/>
    <w:rsid w:val="0058753A"/>
    <w:rsid w:val="00593507"/>
    <w:rsid w:val="005B1FB9"/>
    <w:rsid w:val="005B47A9"/>
    <w:rsid w:val="005D164F"/>
    <w:rsid w:val="005E1937"/>
    <w:rsid w:val="005E5D80"/>
    <w:rsid w:val="005F280D"/>
    <w:rsid w:val="00600B87"/>
    <w:rsid w:val="00607A50"/>
    <w:rsid w:val="00631AC5"/>
    <w:rsid w:val="00650AC9"/>
    <w:rsid w:val="00665719"/>
    <w:rsid w:val="00670750"/>
    <w:rsid w:val="006749A4"/>
    <w:rsid w:val="0067780A"/>
    <w:rsid w:val="0068012D"/>
    <w:rsid w:val="00685B24"/>
    <w:rsid w:val="006A0228"/>
    <w:rsid w:val="006E33D5"/>
    <w:rsid w:val="006F0A92"/>
    <w:rsid w:val="006F5E08"/>
    <w:rsid w:val="007553CB"/>
    <w:rsid w:val="0078040E"/>
    <w:rsid w:val="00792B6B"/>
    <w:rsid w:val="007940FB"/>
    <w:rsid w:val="00794F5C"/>
    <w:rsid w:val="007A3350"/>
    <w:rsid w:val="007B2DA0"/>
    <w:rsid w:val="007B51B1"/>
    <w:rsid w:val="007E13CD"/>
    <w:rsid w:val="00810756"/>
    <w:rsid w:val="00822BB9"/>
    <w:rsid w:val="008353D2"/>
    <w:rsid w:val="0084064F"/>
    <w:rsid w:val="00842FE1"/>
    <w:rsid w:val="00847DAF"/>
    <w:rsid w:val="00852220"/>
    <w:rsid w:val="00857F87"/>
    <w:rsid w:val="00860924"/>
    <w:rsid w:val="008857AB"/>
    <w:rsid w:val="00890A02"/>
    <w:rsid w:val="0089167B"/>
    <w:rsid w:val="00894896"/>
    <w:rsid w:val="00895126"/>
    <w:rsid w:val="008C5793"/>
    <w:rsid w:val="008C59A5"/>
    <w:rsid w:val="008D75EE"/>
    <w:rsid w:val="008F0066"/>
    <w:rsid w:val="008F256B"/>
    <w:rsid w:val="009106BF"/>
    <w:rsid w:val="00925D70"/>
    <w:rsid w:val="0095495A"/>
    <w:rsid w:val="00966148"/>
    <w:rsid w:val="00972D8B"/>
    <w:rsid w:val="00972ECD"/>
    <w:rsid w:val="009800B4"/>
    <w:rsid w:val="009849EE"/>
    <w:rsid w:val="009A0A49"/>
    <w:rsid w:val="009A1040"/>
    <w:rsid w:val="009B582C"/>
    <w:rsid w:val="009C65BA"/>
    <w:rsid w:val="009D2CBF"/>
    <w:rsid w:val="009E07B4"/>
    <w:rsid w:val="00A022A1"/>
    <w:rsid w:val="00A53354"/>
    <w:rsid w:val="00A75BF8"/>
    <w:rsid w:val="00A83240"/>
    <w:rsid w:val="00A84F91"/>
    <w:rsid w:val="00A90A5B"/>
    <w:rsid w:val="00AA56A5"/>
    <w:rsid w:val="00AC1969"/>
    <w:rsid w:val="00AD5513"/>
    <w:rsid w:val="00AF02E9"/>
    <w:rsid w:val="00AF1626"/>
    <w:rsid w:val="00AF1C1F"/>
    <w:rsid w:val="00B006CF"/>
    <w:rsid w:val="00B13CB7"/>
    <w:rsid w:val="00B13D76"/>
    <w:rsid w:val="00B20766"/>
    <w:rsid w:val="00B22D17"/>
    <w:rsid w:val="00B25906"/>
    <w:rsid w:val="00B27903"/>
    <w:rsid w:val="00B401B6"/>
    <w:rsid w:val="00BA0972"/>
    <w:rsid w:val="00BC1C89"/>
    <w:rsid w:val="00BC20DC"/>
    <w:rsid w:val="00C0200D"/>
    <w:rsid w:val="00C20D00"/>
    <w:rsid w:val="00C313DD"/>
    <w:rsid w:val="00C36254"/>
    <w:rsid w:val="00C46C13"/>
    <w:rsid w:val="00C672BF"/>
    <w:rsid w:val="00C7580E"/>
    <w:rsid w:val="00C811F1"/>
    <w:rsid w:val="00C84F8C"/>
    <w:rsid w:val="00C90885"/>
    <w:rsid w:val="00CB19DD"/>
    <w:rsid w:val="00CB578C"/>
    <w:rsid w:val="00CE01B9"/>
    <w:rsid w:val="00CE79C0"/>
    <w:rsid w:val="00D35EB4"/>
    <w:rsid w:val="00D4158B"/>
    <w:rsid w:val="00D44BA8"/>
    <w:rsid w:val="00D45ACF"/>
    <w:rsid w:val="00D906D8"/>
    <w:rsid w:val="00DA35A6"/>
    <w:rsid w:val="00DA5901"/>
    <w:rsid w:val="00DB11E7"/>
    <w:rsid w:val="00DB2406"/>
    <w:rsid w:val="00DB24E8"/>
    <w:rsid w:val="00DC7DF2"/>
    <w:rsid w:val="00DD17BB"/>
    <w:rsid w:val="00DE3628"/>
    <w:rsid w:val="00E0682C"/>
    <w:rsid w:val="00E1455B"/>
    <w:rsid w:val="00E35B67"/>
    <w:rsid w:val="00E35F44"/>
    <w:rsid w:val="00E44A14"/>
    <w:rsid w:val="00E53813"/>
    <w:rsid w:val="00E55C3C"/>
    <w:rsid w:val="00E60B47"/>
    <w:rsid w:val="00E62C3D"/>
    <w:rsid w:val="00E725B3"/>
    <w:rsid w:val="00E86224"/>
    <w:rsid w:val="00EA7627"/>
    <w:rsid w:val="00EB73DF"/>
    <w:rsid w:val="00EC1AFC"/>
    <w:rsid w:val="00ED6319"/>
    <w:rsid w:val="00EE0EC0"/>
    <w:rsid w:val="00EE7A88"/>
    <w:rsid w:val="00EF2B62"/>
    <w:rsid w:val="00F10459"/>
    <w:rsid w:val="00F137A0"/>
    <w:rsid w:val="00F42397"/>
    <w:rsid w:val="00F452EA"/>
    <w:rsid w:val="00F50D7D"/>
    <w:rsid w:val="00F52900"/>
    <w:rsid w:val="00F700B6"/>
    <w:rsid w:val="00F8359F"/>
    <w:rsid w:val="00F83AA4"/>
    <w:rsid w:val="00F84461"/>
    <w:rsid w:val="00F85304"/>
    <w:rsid w:val="00F937B6"/>
    <w:rsid w:val="00FA624D"/>
    <w:rsid w:val="00FB2F41"/>
    <w:rsid w:val="00FB3F5A"/>
    <w:rsid w:val="00FB49AB"/>
    <w:rsid w:val="00FB61D1"/>
    <w:rsid w:val="00FC561F"/>
    <w:rsid w:val="00FE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36DFE-FD96-494F-8488-C309E089D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12</Pages>
  <Words>3177</Words>
  <Characters>18113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447</cp:revision>
  <cp:lastPrinted>2019-11-15T09:55:00Z</cp:lastPrinted>
  <dcterms:created xsi:type="dcterms:W3CDTF">2019-11-07T09:56:00Z</dcterms:created>
  <dcterms:modified xsi:type="dcterms:W3CDTF">2020-01-13T11:19:00Z</dcterms:modified>
</cp:coreProperties>
</file>