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Ответствен-ный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Доля образовательных организаций, отвечающих требованиям безопасности обучающихся, воспитанников и работников </w:t>
            </w:r>
            <w:r w:rsidR="0088279A" w:rsidRPr="005B78E4">
              <w:rPr>
                <w:rFonts w:eastAsia="Calibri"/>
                <w:sz w:val="20"/>
              </w:rPr>
              <w:t>о</w:t>
            </w:r>
            <w:r w:rsidRPr="005B78E4">
              <w:rPr>
                <w:rFonts w:eastAsia="Calibri"/>
                <w:sz w:val="20"/>
              </w:rPr>
              <w:t>бразовательных организаций во время учебной деятельности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Доля муниципальных образовательных организаций, требующих </w:t>
            </w:r>
            <w:r w:rsidRPr="005B78E4">
              <w:rPr>
                <w:color w:val="000000"/>
                <w:sz w:val="20"/>
              </w:rPr>
              <w:lastRenderedPageBreak/>
              <w:t>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</w:t>
            </w:r>
            <w:r w:rsidRPr="005B78E4">
              <w:rPr>
                <w:color w:val="000000"/>
                <w:sz w:val="20"/>
              </w:rPr>
              <w:lastRenderedPageBreak/>
              <w:t>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</w:t>
            </w:r>
            <w:r w:rsidRPr="005B78E4">
              <w:rPr>
                <w:sz w:val="20"/>
              </w:rPr>
              <w:lastRenderedPageBreak/>
              <w:t>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5B78E4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</w:t>
            </w:r>
            <w:r w:rsidRPr="005B78E4">
              <w:rPr>
                <w:sz w:val="20"/>
              </w:rPr>
              <w:lastRenderedPageBreak/>
              <w:t>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</w:t>
            </w:r>
            <w:r w:rsidRPr="005B78E4">
              <w:rPr>
                <w:sz w:val="20"/>
              </w:rPr>
              <w:lastRenderedPageBreak/>
              <w:t>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для реализации основных и дополнительных общеобразовательных программ цифрового и гуманитарного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</w:t>
            </w:r>
            <w:r w:rsidRPr="005B78E4">
              <w:rPr>
                <w:sz w:val="20"/>
              </w:rPr>
              <w:lastRenderedPageBreak/>
              <w:t xml:space="preserve">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spellEnd"/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CF7F27" w:rsidRPr="005B78E4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</w:t>
            </w:r>
            <w:r w:rsidRPr="000359C3">
              <w:rPr>
                <w:sz w:val="20"/>
              </w:rPr>
              <w:lastRenderedPageBreak/>
              <w:t>спортивные залы</w:t>
            </w:r>
            <w:r>
              <w:rPr>
                <w:sz w:val="20"/>
              </w:rPr>
              <w:t>.</w:t>
            </w: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D41256" w:rsidP="00FF16A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0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Доля образовательных </w:t>
            </w:r>
            <w:r w:rsidRPr="005B78E4">
              <w:rPr>
                <w:rFonts w:eastAsia="Calibri"/>
                <w:sz w:val="20"/>
              </w:rPr>
              <w:lastRenderedPageBreak/>
              <w:t>организаций, отвечающих требованиям антитеррористической защищенности</w:t>
            </w: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25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26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</w:t>
            </w:r>
            <w:r w:rsidRPr="005B78E4">
              <w:rPr>
                <w:sz w:val="20"/>
              </w:rPr>
              <w:lastRenderedPageBreak/>
              <w:t>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27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28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29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0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</w:t>
            </w:r>
            <w:r w:rsidRPr="005B78E4">
              <w:rPr>
                <w:sz w:val="20"/>
              </w:rPr>
              <w:lastRenderedPageBreak/>
              <w:t>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33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34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35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5B78E4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</w:t>
            </w:r>
            <w:r w:rsidRPr="005B78E4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5B78E4">
              <w:rPr>
                <w:sz w:val="20"/>
              </w:rPr>
              <w:lastRenderedPageBreak/>
              <w:t>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36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37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«Развитие образования МО </w:t>
            </w:r>
            <w:r w:rsidRPr="005B78E4">
              <w:rPr>
                <w:sz w:val="20"/>
              </w:rPr>
              <w:lastRenderedPageBreak/>
              <w:t>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AA0" w:rsidRDefault="00B55AA0">
      <w:r>
        <w:separator/>
      </w:r>
    </w:p>
  </w:endnote>
  <w:endnote w:type="continuationSeparator" w:id="0">
    <w:p w:rsidR="00B55AA0" w:rsidRDefault="00B55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B2B" w:rsidRDefault="0090628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1F0B2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1F0B2B" w:rsidRDefault="001F0B2B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B2B" w:rsidRDefault="0090628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1F0B2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C4020">
      <w:rPr>
        <w:rStyle w:val="af6"/>
        <w:noProof/>
      </w:rPr>
      <w:t>12</w:t>
    </w:r>
    <w:r>
      <w:rPr>
        <w:rStyle w:val="af6"/>
      </w:rPr>
      <w:fldChar w:fldCharType="end"/>
    </w:r>
  </w:p>
  <w:p w:rsidR="001F0B2B" w:rsidRDefault="001F0B2B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AA0" w:rsidRDefault="00B55AA0">
      <w:r>
        <w:separator/>
      </w:r>
    </w:p>
  </w:footnote>
  <w:footnote w:type="continuationSeparator" w:id="0">
    <w:p w:rsidR="00B55AA0" w:rsidRDefault="00B55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1DAC"/>
    <w:rsid w:val="00E44B88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F410E-852F-4CC4-8FF4-034D1E22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3418</Words>
  <Characters>28778</Characters>
  <Application>Microsoft Office Word</Application>
  <DocSecurity>0</DocSecurity>
  <Lines>239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32132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22</cp:revision>
  <cp:lastPrinted>2019-12-20T12:23:00Z</cp:lastPrinted>
  <dcterms:created xsi:type="dcterms:W3CDTF">2019-12-20T12:19:00Z</dcterms:created>
  <dcterms:modified xsi:type="dcterms:W3CDTF">2020-01-22T07:43:00Z</dcterms:modified>
</cp:coreProperties>
</file>