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FD" w:rsidRPr="009A2A6B" w:rsidRDefault="00951115">
      <w:pPr>
        <w:pStyle w:val="1"/>
        <w:spacing w:before="0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3.9pt;margin-top:1in;width:255.1pt;height:100.7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" stroked="f">
            <v:textbox inset="0,0,0,0">
              <w:txbxContent>
                <w:tbl>
                  <w:tblPr>
                    <w:tblW w:w="5103" w:type="dxa"/>
                    <w:tblLayout w:type="fixed"/>
                    <w:tblCellMar>
                      <w:left w:w="28" w:type="dxa"/>
                      <w:right w:w="113" w:type="dxa"/>
                    </w:tblCellMar>
                    <w:tblLook w:val="0000"/>
                  </w:tblPr>
                  <w:tblGrid>
                    <w:gridCol w:w="2580"/>
                    <w:gridCol w:w="2523"/>
                  </w:tblGrid>
                  <w:tr w:rsidR="00CB08BC">
                    <w:tc>
                      <w:tcPr>
                        <w:tcW w:w="5103" w:type="dxa"/>
                        <w:gridSpan w:val="2"/>
                      </w:tcPr>
                      <w:p w:rsidR="00CB08BC" w:rsidRDefault="00CB08BC">
                        <w:pPr>
                          <w:pStyle w:val="1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СРОЧНАЯ  ИНФОРМАЦИЯ  </w:t>
                        </w:r>
                        <w:r>
                          <w:rPr>
                            <w:b/>
                            <w:bCs/>
                          </w:rPr>
                          <w:br/>
                          <w:t>ПО  АКТУАЛЬНЫМ  ВОПРОСАМ</w:t>
                        </w:r>
                      </w:p>
                    </w:tc>
                  </w:tr>
                  <w:tr w:rsidR="00CB08BC">
                    <w:tc>
                      <w:tcPr>
                        <w:tcW w:w="2580" w:type="dxa"/>
                      </w:tcPr>
                      <w:p w:rsidR="00CB08BC" w:rsidRPr="00501C78" w:rsidRDefault="00CB08BC" w:rsidP="004931C2">
                        <w:pPr>
                          <w:pStyle w:val="1"/>
                          <w:spacing w:before="120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  <w:lang w:val="en-US"/>
                          </w:rPr>
                          <w:t>0</w:t>
                        </w:r>
                        <w:r w:rsidR="004931C2">
                          <w:rPr>
                            <w:color w:val="000000" w:themeColor="text1"/>
                          </w:rPr>
                          <w:t>6</w:t>
                        </w:r>
                        <w:r>
                          <w:rPr>
                            <w:color w:val="000000" w:themeColor="text1"/>
                          </w:rPr>
                          <w:t>.0</w:t>
                        </w:r>
                        <w:r>
                          <w:rPr>
                            <w:color w:val="000000" w:themeColor="text1"/>
                            <w:lang w:val="en-US"/>
                          </w:rPr>
                          <w:t>2</w:t>
                        </w:r>
                        <w:r>
                          <w:rPr>
                            <w:color w:val="000000" w:themeColor="text1"/>
                          </w:rPr>
                          <w:t>.2020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CB08BC" w:rsidRPr="000E72DC" w:rsidRDefault="00CB08BC" w:rsidP="00A21842">
                        <w:pPr>
                          <w:pStyle w:val="1"/>
                          <w:spacing w:before="120"/>
                          <w:ind w:firstLine="0"/>
                          <w:jc w:val="center"/>
                        </w:pPr>
                        <w:r>
                          <w:t>№ 03-53-59/</w:t>
                        </w:r>
                        <w:r w:rsidR="004931C2">
                          <w:t>16</w:t>
                        </w:r>
                      </w:p>
                    </w:tc>
                  </w:tr>
                </w:tbl>
                <w:p w:rsidR="00CB08BC" w:rsidRDefault="00CB08BC">
                  <w:pPr>
                    <w:rPr>
                      <w:lang w:val="en-US"/>
                    </w:rPr>
                  </w:pPr>
                </w:p>
                <w:p w:rsidR="00CB08BC" w:rsidRDefault="00CB08BC">
                  <w:pPr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16"/>
          <w:szCs w:val="16"/>
        </w:rPr>
        <w:pict>
          <v:shape id="Text Box 2" o:spid="_x0000_s1027" type="#_x0000_t202" style="position:absolute;left:0;text-align:left;margin-left:273.9pt;margin-top:22.7pt;width:255.1pt;height:33.5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" stroked="f">
            <v:textbox inset=".5mm,0,.5mm,0">
              <w:txbxContent>
                <w:p w:rsidR="00CB08BC" w:rsidRDefault="00CB08BC"/>
              </w:txbxContent>
            </v:textbox>
            <w10:wrap anchorx="page" anchory="page"/>
          </v:shape>
        </w:pict>
      </w:r>
    </w:p>
    <w:p w:rsidR="006104FD" w:rsidRPr="009A2A6B" w:rsidRDefault="006104FD">
      <w:pPr>
        <w:pStyle w:val="1"/>
      </w:pPr>
    </w:p>
    <w:p w:rsidR="007222D2" w:rsidRPr="00696966" w:rsidRDefault="007222D2" w:rsidP="007222D2">
      <w:pPr>
        <w:pStyle w:val="2"/>
        <w:spacing w:after="0" w:line="216" w:lineRule="auto"/>
        <w:rPr>
          <w:rFonts w:ascii="Times New Roman" w:hAnsi="Times New Roman"/>
          <w:sz w:val="28"/>
          <w:szCs w:val="28"/>
        </w:rPr>
      </w:pPr>
      <w:r w:rsidRPr="00696966">
        <w:rPr>
          <w:rFonts w:ascii="Times New Roman" w:hAnsi="Times New Roman"/>
          <w:sz w:val="28"/>
          <w:szCs w:val="28"/>
        </w:rPr>
        <w:t>Об изменении цен на продукты питания в Республике Коми</w:t>
      </w:r>
    </w:p>
    <w:p w:rsidR="007222D2" w:rsidRPr="002F2D61" w:rsidRDefault="001E6DA4" w:rsidP="007222D2">
      <w:pPr>
        <w:pStyle w:val="2"/>
        <w:spacing w:line="216" w:lineRule="auto"/>
        <w:rPr>
          <w:rFonts w:ascii="Times New Roman" w:hAnsi="Times New Roman"/>
          <w:sz w:val="28"/>
          <w:szCs w:val="28"/>
        </w:rPr>
      </w:pPr>
      <w:r w:rsidRPr="002F2D61">
        <w:rPr>
          <w:rFonts w:ascii="Times New Roman" w:hAnsi="Times New Roman"/>
          <w:sz w:val="28"/>
          <w:szCs w:val="28"/>
        </w:rPr>
        <w:t xml:space="preserve">с </w:t>
      </w:r>
      <w:r w:rsidR="00BE4D33" w:rsidRPr="002F2D61">
        <w:rPr>
          <w:rFonts w:ascii="Times New Roman" w:hAnsi="Times New Roman"/>
          <w:sz w:val="28"/>
          <w:szCs w:val="28"/>
        </w:rPr>
        <w:t>28</w:t>
      </w:r>
      <w:r w:rsidR="00DF695E" w:rsidRPr="002F2D61">
        <w:rPr>
          <w:rFonts w:ascii="Times New Roman" w:hAnsi="Times New Roman"/>
          <w:sz w:val="28"/>
          <w:szCs w:val="28"/>
        </w:rPr>
        <w:t xml:space="preserve"> </w:t>
      </w:r>
      <w:r w:rsidR="00A21842" w:rsidRPr="002F2D61">
        <w:rPr>
          <w:rFonts w:ascii="Times New Roman" w:hAnsi="Times New Roman"/>
          <w:sz w:val="28"/>
          <w:szCs w:val="28"/>
        </w:rPr>
        <w:t xml:space="preserve">января </w:t>
      </w:r>
      <w:r w:rsidR="0030300E" w:rsidRPr="002F2D61">
        <w:rPr>
          <w:rFonts w:ascii="Times New Roman" w:hAnsi="Times New Roman"/>
          <w:sz w:val="28"/>
          <w:szCs w:val="28"/>
        </w:rPr>
        <w:t xml:space="preserve">по </w:t>
      </w:r>
      <w:r w:rsidR="00A21842" w:rsidRPr="002F2D61">
        <w:rPr>
          <w:rFonts w:ascii="Times New Roman" w:hAnsi="Times New Roman"/>
          <w:sz w:val="28"/>
          <w:szCs w:val="28"/>
        </w:rPr>
        <w:t>3</w:t>
      </w:r>
      <w:r w:rsidR="00DF695E" w:rsidRPr="002F2D61">
        <w:rPr>
          <w:rFonts w:ascii="Times New Roman" w:hAnsi="Times New Roman"/>
          <w:sz w:val="28"/>
          <w:szCs w:val="28"/>
        </w:rPr>
        <w:t xml:space="preserve"> </w:t>
      </w:r>
      <w:r w:rsidR="00A21842" w:rsidRPr="002F2D61">
        <w:rPr>
          <w:rFonts w:ascii="Times New Roman" w:hAnsi="Times New Roman"/>
          <w:sz w:val="28"/>
          <w:szCs w:val="28"/>
        </w:rPr>
        <w:t>февраля</w:t>
      </w:r>
      <w:r w:rsidR="007222D2" w:rsidRPr="002F2D61">
        <w:rPr>
          <w:rFonts w:ascii="Times New Roman" w:hAnsi="Times New Roman"/>
          <w:sz w:val="28"/>
          <w:szCs w:val="28"/>
        </w:rPr>
        <w:t xml:space="preserve"> 20</w:t>
      </w:r>
      <w:r w:rsidR="000E72DC" w:rsidRPr="002F2D61">
        <w:rPr>
          <w:rFonts w:ascii="Times New Roman" w:hAnsi="Times New Roman"/>
          <w:sz w:val="28"/>
          <w:szCs w:val="28"/>
        </w:rPr>
        <w:t xml:space="preserve">20 </w:t>
      </w:r>
      <w:r w:rsidR="007222D2" w:rsidRPr="002F2D61">
        <w:rPr>
          <w:rFonts w:ascii="Times New Roman" w:hAnsi="Times New Roman"/>
          <w:sz w:val="28"/>
          <w:szCs w:val="28"/>
        </w:rPr>
        <w:t>года</w:t>
      </w:r>
    </w:p>
    <w:p w:rsidR="004500C5" w:rsidRPr="002F2D61" w:rsidRDefault="002F2D61" w:rsidP="00847E48">
      <w:pPr>
        <w:pStyle w:val="a9"/>
        <w:spacing w:before="0" w:beforeAutospacing="0" w:after="0" w:afterAutospacing="0" w:line="216" w:lineRule="auto"/>
        <w:ind w:right="-567" w:firstLine="426"/>
        <w:jc w:val="both"/>
        <w:rPr>
          <w:spacing w:val="-4"/>
          <w:sz w:val="20"/>
          <w:szCs w:val="20"/>
        </w:rPr>
      </w:pPr>
      <w:r w:rsidRPr="002F2D61">
        <w:rPr>
          <w:sz w:val="20"/>
          <w:szCs w:val="20"/>
        </w:rPr>
        <w:t>За прошедшую неделю</w:t>
      </w:r>
      <w:r w:rsidR="00A72A67" w:rsidRPr="002F2D61">
        <w:rPr>
          <w:sz w:val="20"/>
          <w:szCs w:val="20"/>
        </w:rPr>
        <w:t xml:space="preserve"> </w:t>
      </w:r>
      <w:r w:rsidR="00C84B75" w:rsidRPr="002F2D61">
        <w:rPr>
          <w:sz w:val="20"/>
          <w:szCs w:val="20"/>
        </w:rPr>
        <w:t xml:space="preserve">цены на </w:t>
      </w:r>
      <w:r w:rsidRPr="002F2D61">
        <w:rPr>
          <w:sz w:val="20"/>
          <w:szCs w:val="20"/>
        </w:rPr>
        <w:t>макаронные изделия</w:t>
      </w:r>
      <w:r w:rsidR="00C84B75" w:rsidRPr="002F2D61">
        <w:rPr>
          <w:sz w:val="20"/>
          <w:szCs w:val="20"/>
        </w:rPr>
        <w:t xml:space="preserve"> выросли в среднем на </w:t>
      </w:r>
      <w:r w:rsidRPr="002F2D61">
        <w:rPr>
          <w:sz w:val="20"/>
          <w:szCs w:val="20"/>
        </w:rPr>
        <w:t>1,7%</w:t>
      </w:r>
      <w:r w:rsidR="00C84B75" w:rsidRPr="002F2D61">
        <w:rPr>
          <w:sz w:val="20"/>
          <w:szCs w:val="20"/>
        </w:rPr>
        <w:t xml:space="preserve">, </w:t>
      </w:r>
      <w:r w:rsidRPr="002F2D61">
        <w:rPr>
          <w:sz w:val="20"/>
          <w:szCs w:val="20"/>
        </w:rPr>
        <w:t>маргарин, творог жи</w:t>
      </w:r>
      <w:r w:rsidRPr="002F2D61">
        <w:rPr>
          <w:sz w:val="20"/>
          <w:szCs w:val="20"/>
        </w:rPr>
        <w:t>р</w:t>
      </w:r>
      <w:r w:rsidRPr="002F2D61">
        <w:rPr>
          <w:sz w:val="20"/>
          <w:szCs w:val="20"/>
        </w:rPr>
        <w:t>ный, молоко пастеризованное 2,5-3,2% жирности - на 0</w:t>
      </w:r>
      <w:r w:rsidR="00B60E14">
        <w:rPr>
          <w:sz w:val="20"/>
          <w:szCs w:val="20"/>
        </w:rPr>
        <w:t>,</w:t>
      </w:r>
      <w:r w:rsidRPr="002F2D61">
        <w:rPr>
          <w:sz w:val="20"/>
          <w:szCs w:val="20"/>
        </w:rPr>
        <w:t>4-0,5%.</w:t>
      </w:r>
    </w:p>
    <w:p w:rsidR="005345C1" w:rsidRPr="00FF145A" w:rsidRDefault="00C84B75" w:rsidP="00847E48">
      <w:pPr>
        <w:pStyle w:val="a9"/>
        <w:spacing w:before="0" w:beforeAutospacing="0" w:after="0" w:afterAutospacing="0" w:line="216" w:lineRule="auto"/>
        <w:ind w:right="-567" w:firstLine="426"/>
        <w:jc w:val="both"/>
        <w:rPr>
          <w:sz w:val="20"/>
          <w:szCs w:val="20"/>
        </w:rPr>
      </w:pPr>
      <w:r w:rsidRPr="002F2D61">
        <w:rPr>
          <w:sz w:val="20"/>
          <w:szCs w:val="20"/>
        </w:rPr>
        <w:t xml:space="preserve">Из плодоовощной продукции огурцы свежие подорожали на </w:t>
      </w:r>
      <w:r w:rsidR="002F2D61" w:rsidRPr="002F2D61">
        <w:rPr>
          <w:sz w:val="20"/>
          <w:szCs w:val="20"/>
        </w:rPr>
        <w:t>14</w:t>
      </w:r>
      <w:r w:rsidRPr="002F2D61">
        <w:rPr>
          <w:sz w:val="20"/>
          <w:szCs w:val="20"/>
        </w:rPr>
        <w:t>,</w:t>
      </w:r>
      <w:r w:rsidR="002F2D61" w:rsidRPr="002F2D61">
        <w:rPr>
          <w:sz w:val="20"/>
          <w:szCs w:val="20"/>
        </w:rPr>
        <w:t>3</w:t>
      </w:r>
      <w:r w:rsidR="00B60E14">
        <w:rPr>
          <w:sz w:val="20"/>
          <w:szCs w:val="20"/>
        </w:rPr>
        <w:t>%, помидоры</w:t>
      </w:r>
      <w:r w:rsidRPr="002F2D61">
        <w:rPr>
          <w:sz w:val="20"/>
          <w:szCs w:val="20"/>
        </w:rPr>
        <w:t xml:space="preserve"> - на </w:t>
      </w:r>
      <w:r w:rsidR="002F2D61" w:rsidRPr="002F2D61">
        <w:rPr>
          <w:sz w:val="20"/>
          <w:szCs w:val="20"/>
        </w:rPr>
        <w:t>2,6</w:t>
      </w:r>
      <w:r w:rsidRPr="002F2D61">
        <w:rPr>
          <w:sz w:val="20"/>
          <w:szCs w:val="20"/>
        </w:rPr>
        <w:t>%</w:t>
      </w:r>
      <w:r w:rsidR="002F2D61" w:rsidRPr="002F2D61">
        <w:rPr>
          <w:sz w:val="20"/>
          <w:szCs w:val="20"/>
        </w:rPr>
        <w:t xml:space="preserve">. </w:t>
      </w:r>
      <w:r w:rsidR="00B60E14">
        <w:rPr>
          <w:sz w:val="20"/>
          <w:szCs w:val="20"/>
        </w:rPr>
        <w:t>Ниже, чем на прошлой неделе, отмечены цены</w:t>
      </w:r>
      <w:r w:rsidR="002F2D61">
        <w:rPr>
          <w:sz w:val="20"/>
          <w:szCs w:val="20"/>
        </w:rPr>
        <w:t xml:space="preserve"> </w:t>
      </w:r>
      <w:r w:rsidR="00B60E14">
        <w:rPr>
          <w:sz w:val="20"/>
          <w:szCs w:val="20"/>
        </w:rPr>
        <w:t xml:space="preserve">на </w:t>
      </w:r>
      <w:r w:rsidR="002F2D61">
        <w:rPr>
          <w:sz w:val="20"/>
          <w:szCs w:val="20"/>
        </w:rPr>
        <w:t xml:space="preserve">морковь </w:t>
      </w:r>
      <w:r w:rsidR="00B60E14">
        <w:rPr>
          <w:sz w:val="20"/>
          <w:szCs w:val="20"/>
        </w:rPr>
        <w:t>-</w:t>
      </w:r>
      <w:r w:rsidR="002F2D61">
        <w:rPr>
          <w:sz w:val="20"/>
          <w:szCs w:val="20"/>
        </w:rPr>
        <w:t xml:space="preserve"> на 2,7%, лук репчатый - на 2,3%</w:t>
      </w:r>
      <w:r w:rsidR="00B60E14">
        <w:rPr>
          <w:sz w:val="20"/>
          <w:szCs w:val="20"/>
        </w:rPr>
        <w:t>.</w:t>
      </w: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9"/>
        <w:gridCol w:w="1845"/>
        <w:gridCol w:w="1984"/>
        <w:gridCol w:w="1825"/>
        <w:gridCol w:w="20"/>
      </w:tblGrid>
      <w:tr w:rsidR="00A21842" w:rsidRPr="0020775D" w:rsidTr="00DF695E">
        <w:trPr>
          <w:trHeight w:val="187"/>
          <w:tblHeader/>
        </w:trPr>
        <w:tc>
          <w:tcPr>
            <w:tcW w:w="41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1842" w:rsidRPr="0020775D" w:rsidRDefault="00A21842" w:rsidP="008D01BD">
            <w:pPr>
              <w:pStyle w:val="5-"/>
              <w:ind w:right="425"/>
              <w:contextualSpacing/>
              <w:jc w:val="left"/>
              <w:rPr>
                <w:sz w:val="20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842" w:rsidRPr="0020775D" w:rsidRDefault="00A21842" w:rsidP="00CB08BC">
            <w:pPr>
              <w:pStyle w:val="5-"/>
              <w:contextualSpacing/>
              <w:rPr>
                <w:sz w:val="20"/>
              </w:rPr>
            </w:pPr>
            <w:r>
              <w:rPr>
                <w:sz w:val="20"/>
              </w:rPr>
              <w:t>Декабрь 2019</w:t>
            </w:r>
            <w:r w:rsidRPr="0020775D">
              <w:rPr>
                <w:sz w:val="20"/>
              </w:rPr>
              <w:t xml:space="preserve"> 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842" w:rsidRPr="0020775D" w:rsidRDefault="00A21842" w:rsidP="00CB08BC">
            <w:pPr>
              <w:pStyle w:val="5-"/>
              <w:contextualSpacing/>
              <w:rPr>
                <w:sz w:val="20"/>
              </w:rPr>
            </w:pPr>
            <w:r>
              <w:rPr>
                <w:sz w:val="20"/>
              </w:rPr>
              <w:t>3 февраля к</w:t>
            </w:r>
          </w:p>
        </w:tc>
      </w:tr>
      <w:tr w:rsidR="00A21842" w:rsidRPr="0020775D" w:rsidTr="00DF695E">
        <w:trPr>
          <w:trHeight w:val="119"/>
          <w:tblHeader/>
        </w:trPr>
        <w:tc>
          <w:tcPr>
            <w:tcW w:w="41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842" w:rsidRPr="0020775D" w:rsidRDefault="00A21842" w:rsidP="008D01BD">
            <w:pPr>
              <w:pStyle w:val="5-"/>
              <w:ind w:right="425"/>
              <w:contextualSpacing/>
              <w:jc w:val="left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842" w:rsidRPr="0020775D" w:rsidRDefault="00A21842" w:rsidP="00CB08BC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ноябрю 2019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842" w:rsidRPr="0020775D" w:rsidRDefault="00A21842" w:rsidP="00CB08BC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Декабрю 2018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842" w:rsidRPr="00A5559B" w:rsidRDefault="00A21842" w:rsidP="00A21842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 xml:space="preserve"> января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A21842" w:rsidRPr="00D57B26" w:rsidRDefault="00A21842" w:rsidP="008D01BD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</w:p>
        </w:tc>
      </w:tr>
      <w:tr w:rsidR="00CB08BC" w:rsidRPr="00B82E70" w:rsidTr="00DF695E"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Говядина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Свинина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Куры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95,2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Сосиски, сардельки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Колбаса полукопченая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100,02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Колбаса вареная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105,9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100,03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Рыба мороженая неразделанная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Масло сливочное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Масло подсолнечное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Маргарин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Сметана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Творог жирный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552001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Молоко питьевое цельное пастеризованное 2,5-3,2% жирности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552001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Молоко питьевое цельное стерилизованное 2,5-3,2% жирности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Сыры сычужные твердые и мягкие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Яйца куриные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Сахар-песок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72,7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rPr>
          <w:trHeight w:val="241"/>
        </w:trPr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Чай черный байховый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Соль поваренная пищевая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107,4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Мука пшеничная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Хлеб ржано-пшеничный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Хлеб пшеничный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Рис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106,3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Пшено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Крупа гречневая-ядрица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122,6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Вермишель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552001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Картофель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Капуста свежая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Лук репчатый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83,1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97,7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Морковь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82,7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Огурцы свежие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140,2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114,3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Помидоры свежие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20" w:type="dxa"/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  <w:tr w:rsidR="00CB08BC" w:rsidRPr="00B82E70" w:rsidTr="00DF695E"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8BC" w:rsidRPr="00B82E70" w:rsidRDefault="00CB08BC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Яблоки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8BC" w:rsidRDefault="00CB08BC" w:rsidP="00DF695E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112,3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8BC" w:rsidRDefault="00CB08BC" w:rsidP="00CB08BC">
            <w:pPr>
              <w:ind w:right="567"/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CB08BC" w:rsidRDefault="00CB08BC" w:rsidP="000A5C30">
            <w:pPr>
              <w:ind w:right="454"/>
              <w:jc w:val="right"/>
              <w:rPr>
                <w:color w:val="000000"/>
              </w:rPr>
            </w:pPr>
          </w:p>
        </w:tc>
      </w:tr>
    </w:tbl>
    <w:p w:rsidR="007222D2" w:rsidRPr="007E48A0" w:rsidRDefault="007222D2" w:rsidP="007222D2">
      <w:pPr>
        <w:pStyle w:val="1"/>
        <w:rPr>
          <w:rFonts w:ascii="Times New Roman" w:hAnsi="Times New Roman"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560"/>
        <w:gridCol w:w="1370"/>
        <w:gridCol w:w="1370"/>
        <w:gridCol w:w="1370"/>
      </w:tblGrid>
      <w:tr w:rsidR="007222D2" w:rsidRPr="00B82E70" w:rsidTr="008D01BD">
        <w:trPr>
          <w:cantSplit/>
          <w:tblHeader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7222D2" w:rsidRPr="00B82E70" w:rsidRDefault="007222D2" w:rsidP="008D01BD">
            <w:pPr>
              <w:pStyle w:val="4"/>
              <w:spacing w:line="220" w:lineRule="exact"/>
              <w:jc w:val="left"/>
              <w:rPr>
                <w:b/>
                <w:iCs/>
                <w:sz w:val="24"/>
              </w:rPr>
            </w:pPr>
            <w:r w:rsidRPr="00B82E70">
              <w:rPr>
                <w:b/>
                <w:iCs/>
                <w:sz w:val="24"/>
              </w:rPr>
              <w:lastRenderedPageBreak/>
              <w:t xml:space="preserve">Изменение цен на основные продукты питания по республике и отдельным </w:t>
            </w:r>
            <w:r w:rsidRPr="00B82E70">
              <w:rPr>
                <w:b/>
                <w:iCs/>
                <w:sz w:val="24"/>
                <w:szCs w:val="24"/>
              </w:rPr>
              <w:t>городам</w:t>
            </w:r>
            <w:r w:rsidRPr="00B82E70">
              <w:rPr>
                <w:b/>
                <w:iCs/>
                <w:sz w:val="24"/>
                <w:szCs w:val="24"/>
              </w:rPr>
              <w:br/>
            </w:r>
            <w:r w:rsidR="0030300E" w:rsidRPr="0030300E">
              <w:rPr>
                <w:b/>
                <w:iCs/>
                <w:sz w:val="24"/>
              </w:rPr>
              <w:t xml:space="preserve">с </w:t>
            </w:r>
            <w:r w:rsidR="00DF695E">
              <w:rPr>
                <w:b/>
                <w:iCs/>
                <w:sz w:val="24"/>
              </w:rPr>
              <w:t>2</w:t>
            </w:r>
            <w:r w:rsidR="00016E37" w:rsidRPr="00016E37">
              <w:rPr>
                <w:b/>
                <w:iCs/>
                <w:sz w:val="24"/>
              </w:rPr>
              <w:t>8</w:t>
            </w:r>
            <w:r w:rsidR="00DF695E">
              <w:rPr>
                <w:b/>
                <w:iCs/>
                <w:sz w:val="24"/>
              </w:rPr>
              <w:t xml:space="preserve"> </w:t>
            </w:r>
            <w:r w:rsidR="00CB08BC">
              <w:rPr>
                <w:b/>
                <w:iCs/>
                <w:sz w:val="24"/>
              </w:rPr>
              <w:t xml:space="preserve">января </w:t>
            </w:r>
            <w:r w:rsidR="0030300E" w:rsidRPr="0030300E">
              <w:rPr>
                <w:b/>
                <w:iCs/>
                <w:sz w:val="24"/>
              </w:rPr>
              <w:t xml:space="preserve">по </w:t>
            </w:r>
            <w:r w:rsidR="00CB08BC">
              <w:rPr>
                <w:b/>
                <w:iCs/>
                <w:sz w:val="24"/>
              </w:rPr>
              <w:t>3 февраля</w:t>
            </w:r>
            <w:r w:rsidR="00A5559B" w:rsidRPr="00A5559B">
              <w:rPr>
                <w:b/>
                <w:iCs/>
                <w:sz w:val="24"/>
              </w:rPr>
              <w:t xml:space="preserve"> </w:t>
            </w:r>
            <w:r w:rsidRPr="00093F18">
              <w:rPr>
                <w:b/>
                <w:iCs/>
                <w:sz w:val="24"/>
              </w:rPr>
              <w:t>20</w:t>
            </w:r>
            <w:r w:rsidR="005345C1">
              <w:rPr>
                <w:b/>
                <w:iCs/>
                <w:sz w:val="24"/>
              </w:rPr>
              <w:t>20</w:t>
            </w:r>
            <w:r w:rsidRPr="00093F18">
              <w:rPr>
                <w:b/>
                <w:iCs/>
                <w:sz w:val="24"/>
              </w:rPr>
              <w:t xml:space="preserve"> года</w:t>
            </w:r>
          </w:p>
          <w:p w:rsidR="007222D2" w:rsidRPr="00B82E70" w:rsidRDefault="007222D2" w:rsidP="008D01BD">
            <w:pPr>
              <w:pStyle w:val="4"/>
              <w:spacing w:line="220" w:lineRule="exact"/>
              <w:jc w:val="left"/>
              <w:rPr>
                <w:b/>
                <w:iCs/>
                <w:sz w:val="24"/>
              </w:rPr>
            </w:pPr>
            <w:r w:rsidRPr="00B82E70">
              <w:rPr>
                <w:i/>
                <w:iCs/>
                <w:sz w:val="20"/>
              </w:rPr>
              <w:t>В процентах</w:t>
            </w:r>
          </w:p>
        </w:tc>
      </w:tr>
      <w:tr w:rsidR="007222D2" w:rsidRPr="00275241" w:rsidTr="008D01BD">
        <w:trPr>
          <w:cantSplit/>
          <w:tblHeader/>
        </w:trPr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  <w:r w:rsidRPr="00275241">
              <w:rPr>
                <w:sz w:val="20"/>
              </w:rPr>
              <w:t xml:space="preserve">В целом </w:t>
            </w:r>
            <w:r w:rsidRPr="00275241">
              <w:rPr>
                <w:sz w:val="20"/>
              </w:rPr>
              <w:br/>
              <w:t>по республике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  <w:r w:rsidRPr="00275241">
              <w:rPr>
                <w:sz w:val="20"/>
              </w:rPr>
              <w:t>В том числе</w:t>
            </w:r>
          </w:p>
        </w:tc>
      </w:tr>
      <w:tr w:rsidR="007222D2" w:rsidRPr="00275241" w:rsidTr="008D01BD">
        <w:trPr>
          <w:cantSplit/>
          <w:trHeight w:val="167"/>
          <w:tblHeader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  <w:r w:rsidRPr="00275241">
              <w:rPr>
                <w:sz w:val="20"/>
              </w:rPr>
              <w:t>Сыктывкар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275241" w:rsidRDefault="007222D2" w:rsidP="008D01BD">
            <w:pPr>
              <w:pStyle w:val="5-"/>
              <w:rPr>
                <w:sz w:val="20"/>
              </w:rPr>
            </w:pPr>
            <w:r w:rsidRPr="00275241">
              <w:rPr>
                <w:sz w:val="20"/>
              </w:rPr>
              <w:t>Воркута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275241" w:rsidRDefault="007222D2" w:rsidP="008D01BD">
            <w:pPr>
              <w:pStyle w:val="5-"/>
              <w:ind w:left="141" w:right="141"/>
              <w:rPr>
                <w:sz w:val="20"/>
              </w:rPr>
            </w:pPr>
            <w:r w:rsidRPr="00275241">
              <w:rPr>
                <w:sz w:val="20"/>
              </w:rPr>
              <w:t>Ухта</w:t>
            </w:r>
          </w:p>
        </w:tc>
      </w:tr>
      <w:tr w:rsidR="00CB08BC" w:rsidRPr="00552001" w:rsidTr="008D01BD"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CB08BC" w:rsidRPr="00552001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Говядина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552001" w:rsidTr="008D01BD">
        <w:tc>
          <w:tcPr>
            <w:tcW w:w="3969" w:type="dxa"/>
            <w:vAlign w:val="bottom"/>
          </w:tcPr>
          <w:p w:rsidR="00CB08BC" w:rsidRPr="00552001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Свинина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552001" w:rsidTr="008D01BD">
        <w:tc>
          <w:tcPr>
            <w:tcW w:w="3969" w:type="dxa"/>
            <w:vAlign w:val="bottom"/>
          </w:tcPr>
          <w:p w:rsidR="00CB08BC" w:rsidRPr="00552001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Куры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91,3</w:t>
            </w:r>
            <w:r w:rsidR="002F2D61">
              <w:rPr>
                <w:color w:val="000000"/>
              </w:rPr>
              <w:t xml:space="preserve"> </w:t>
            </w:r>
            <w:r w:rsidR="002F2D61" w:rsidRPr="002F2D6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272EC9" w:rsidTr="008D01BD">
        <w:tc>
          <w:tcPr>
            <w:tcW w:w="3969" w:type="dxa"/>
            <w:vAlign w:val="bottom"/>
          </w:tcPr>
          <w:p w:rsidR="00CB08BC" w:rsidRPr="00272EC9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72EC9">
              <w:rPr>
                <w:snapToGrid w:val="0"/>
                <w:sz w:val="20"/>
              </w:rPr>
              <w:t>Сосиски, сардельки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272EC9" w:rsidTr="008D01BD">
        <w:tc>
          <w:tcPr>
            <w:tcW w:w="3969" w:type="dxa"/>
            <w:vAlign w:val="bottom"/>
          </w:tcPr>
          <w:p w:rsidR="00CB08BC" w:rsidRPr="00272EC9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72EC9">
              <w:rPr>
                <w:snapToGrid w:val="0"/>
                <w:sz w:val="20"/>
              </w:rPr>
              <w:t>Колбаса полукопченая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</w:tr>
      <w:tr w:rsidR="00CB08BC" w:rsidRPr="00272EC9" w:rsidTr="008D01BD">
        <w:tc>
          <w:tcPr>
            <w:tcW w:w="3969" w:type="dxa"/>
            <w:vAlign w:val="bottom"/>
          </w:tcPr>
          <w:p w:rsidR="00CB08BC" w:rsidRPr="00272EC9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72EC9">
              <w:rPr>
                <w:snapToGrid w:val="0"/>
                <w:sz w:val="20"/>
              </w:rPr>
              <w:t>Колбаса вареная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</w:tr>
      <w:tr w:rsidR="00CB08BC" w:rsidRPr="00272EC9" w:rsidTr="008D01BD">
        <w:tc>
          <w:tcPr>
            <w:tcW w:w="3969" w:type="dxa"/>
            <w:vAlign w:val="bottom"/>
          </w:tcPr>
          <w:p w:rsidR="00CB08BC" w:rsidRPr="00272EC9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72EC9">
              <w:rPr>
                <w:snapToGrid w:val="0"/>
                <w:sz w:val="20"/>
              </w:rPr>
              <w:t>Рыба мороженая неразделанная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272EC9" w:rsidTr="008D01BD">
        <w:tc>
          <w:tcPr>
            <w:tcW w:w="3969" w:type="dxa"/>
            <w:vAlign w:val="bottom"/>
          </w:tcPr>
          <w:p w:rsidR="00CB08BC" w:rsidRPr="00272EC9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72EC9">
              <w:rPr>
                <w:snapToGrid w:val="0"/>
                <w:sz w:val="20"/>
              </w:rPr>
              <w:t>Масло сливочное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156878" w:rsidTr="008D01BD">
        <w:tc>
          <w:tcPr>
            <w:tcW w:w="3969" w:type="dxa"/>
            <w:vAlign w:val="bottom"/>
          </w:tcPr>
          <w:p w:rsidR="00CB08BC" w:rsidRPr="00156878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156878">
              <w:rPr>
                <w:snapToGrid w:val="0"/>
                <w:sz w:val="20"/>
              </w:rPr>
              <w:t>Масло подсолнечное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103,9</w:t>
            </w:r>
            <w:r w:rsidR="002F2D61">
              <w:rPr>
                <w:color w:val="000000"/>
              </w:rPr>
              <w:t xml:space="preserve"> </w:t>
            </w:r>
            <w:r w:rsidR="002F2D61" w:rsidRPr="002F2D6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156878" w:rsidTr="008D01BD">
        <w:tc>
          <w:tcPr>
            <w:tcW w:w="3969" w:type="dxa"/>
            <w:vAlign w:val="bottom"/>
          </w:tcPr>
          <w:p w:rsidR="00CB08BC" w:rsidRPr="00156878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156878">
              <w:rPr>
                <w:snapToGrid w:val="0"/>
                <w:sz w:val="20"/>
              </w:rPr>
              <w:t>Маргарин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</w:tr>
      <w:tr w:rsidR="00CB08BC" w:rsidRPr="00156878" w:rsidTr="008D01BD">
        <w:tc>
          <w:tcPr>
            <w:tcW w:w="3969" w:type="dxa"/>
            <w:vAlign w:val="bottom"/>
          </w:tcPr>
          <w:p w:rsidR="00CB08BC" w:rsidRPr="00156878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156878">
              <w:rPr>
                <w:snapToGrid w:val="0"/>
                <w:sz w:val="20"/>
              </w:rPr>
              <w:t>Сметана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156878" w:rsidTr="008D01BD">
        <w:tc>
          <w:tcPr>
            <w:tcW w:w="3969" w:type="dxa"/>
            <w:vAlign w:val="bottom"/>
          </w:tcPr>
          <w:p w:rsidR="00CB08BC" w:rsidRPr="00156878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156878">
              <w:rPr>
                <w:snapToGrid w:val="0"/>
                <w:sz w:val="20"/>
              </w:rPr>
              <w:t>Творог жирный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Молоко питьевое цельное пастеризованное 2,5-3,2% жирности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Молоко питьевое цельное стерилизованное 2,5-3,2% жирности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  <w:r w:rsidR="002F2D61">
              <w:rPr>
                <w:color w:val="000000"/>
              </w:rPr>
              <w:t xml:space="preserve"> </w:t>
            </w:r>
            <w:r w:rsidR="002F2D61" w:rsidRPr="002F2D6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Сыры сычужные твердые и мягкие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  <w:r w:rsidR="002F2D61">
              <w:rPr>
                <w:color w:val="000000"/>
              </w:rPr>
              <w:t xml:space="preserve"> </w:t>
            </w:r>
            <w:r w:rsidR="002F2D61" w:rsidRPr="002F2D6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F82DED">
              <w:rPr>
                <w:bCs/>
                <w:snapToGrid w:val="0"/>
                <w:sz w:val="20"/>
              </w:rPr>
              <w:t xml:space="preserve">Яйца куриные 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F82DED">
              <w:rPr>
                <w:bCs/>
                <w:snapToGrid w:val="0"/>
                <w:sz w:val="20"/>
              </w:rPr>
              <w:t>Сахар-песок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Чай черный байховый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  <w:r w:rsidR="002F2D61">
              <w:rPr>
                <w:color w:val="000000"/>
              </w:rPr>
              <w:t xml:space="preserve"> </w:t>
            </w:r>
            <w:r w:rsidR="002F2D61" w:rsidRPr="002F2D6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Соль поваренная пищевая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F82DED">
              <w:rPr>
                <w:bCs/>
                <w:snapToGrid w:val="0"/>
                <w:sz w:val="20"/>
              </w:rPr>
              <w:t>Мука пшеничная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97,8</w:t>
            </w:r>
            <w:r w:rsidR="002F2D61">
              <w:rPr>
                <w:color w:val="000000"/>
              </w:rPr>
              <w:t xml:space="preserve"> </w:t>
            </w:r>
            <w:r w:rsidR="002F2D61" w:rsidRPr="002F2D61">
              <w:rPr>
                <w:color w:val="000000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Хлеб ржано-пшеничный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Хлеб пшеничный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Рис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Пшено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rPr>
          <w:trHeight w:val="101"/>
        </w:trPr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Крупа гречневая-ядрица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Вермишель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102,9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Картофель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Капуста свежая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Лук репчатый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97,7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Морковь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97,8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Огурцы свежие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114,3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114,4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118,1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</w:tr>
      <w:tr w:rsidR="00CB08BC" w:rsidRPr="00F82DED" w:rsidTr="008D01BD">
        <w:tc>
          <w:tcPr>
            <w:tcW w:w="3969" w:type="dxa"/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Помидоры свежие</w:t>
            </w:r>
          </w:p>
        </w:tc>
        <w:tc>
          <w:tcPr>
            <w:tcW w:w="156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370" w:type="dxa"/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</w:tr>
      <w:tr w:rsidR="00CB08BC" w:rsidRPr="00F82DED" w:rsidTr="008D01BD"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B08BC" w:rsidRPr="00F82DED" w:rsidRDefault="00CB08BC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F82DED">
              <w:rPr>
                <w:snapToGrid w:val="0"/>
                <w:sz w:val="20"/>
              </w:rPr>
              <w:t>Яблоки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CB08BC" w:rsidRDefault="00CB08BC" w:rsidP="00CB08BC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4931C2" w:rsidRDefault="004931C2" w:rsidP="004931C2">
      <w:pPr>
        <w:pStyle w:val="8"/>
        <w:spacing w:after="60" w:line="232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Изменение цены за счет смены ассортимента и поставщиков продукции.</w:t>
      </w:r>
    </w:p>
    <w:p w:rsidR="007222D2" w:rsidRDefault="007222D2" w:rsidP="007222D2">
      <w:pPr>
        <w:pStyle w:val="8"/>
        <w:spacing w:after="60" w:line="233" w:lineRule="auto"/>
        <w:rPr>
          <w:i w:val="0"/>
          <w:szCs w:val="22"/>
        </w:rPr>
      </w:pPr>
    </w:p>
    <w:p w:rsidR="007222D2" w:rsidRPr="00DE6EAB" w:rsidRDefault="007222D2" w:rsidP="007222D2">
      <w:pPr>
        <w:pStyle w:val="8"/>
        <w:spacing w:before="0"/>
        <w:ind w:right="-710" w:firstLine="567"/>
        <w:rPr>
          <w:i w:val="0"/>
          <w:szCs w:val="22"/>
        </w:rPr>
      </w:pPr>
      <w:r w:rsidRPr="002821BB">
        <w:rPr>
          <w:i w:val="0"/>
          <w:szCs w:val="22"/>
        </w:rPr>
        <w:t>Информация подготовлена на основе еженедельной рег</w:t>
      </w:r>
      <w:r>
        <w:rPr>
          <w:i w:val="0"/>
          <w:szCs w:val="22"/>
        </w:rPr>
        <w:t>истрации потребительских цен по</w:t>
      </w:r>
      <w:r>
        <w:rPr>
          <w:i w:val="0"/>
          <w:szCs w:val="22"/>
        </w:rPr>
        <w:br/>
      </w:r>
      <w:r w:rsidRPr="002821BB">
        <w:rPr>
          <w:i w:val="0"/>
          <w:szCs w:val="22"/>
        </w:rPr>
        <w:t>важнейшим наименованиям товаров и услуг, которая осуществляется по понедельникам в 3 городах Республики Коми: Сыктывкар, Воркута, Ухта</w:t>
      </w:r>
      <w:r w:rsidR="00742E31">
        <w:rPr>
          <w:i w:val="0"/>
          <w:szCs w:val="22"/>
        </w:rPr>
        <w:t>.</w:t>
      </w:r>
      <w:r w:rsidR="008D01BD">
        <w:rPr>
          <w:i w:val="0"/>
          <w:szCs w:val="22"/>
        </w:rPr>
        <w:t xml:space="preserve"> </w:t>
      </w:r>
    </w:p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7222D2" w:rsidRPr="007E48A0" w:rsidRDefault="007222D2" w:rsidP="007222D2">
      <w:pPr>
        <w:pStyle w:val="1"/>
        <w:rPr>
          <w:rFonts w:ascii="Times New Roman" w:hAnsi="Times New Roman"/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0"/>
        <w:gridCol w:w="3781"/>
      </w:tblGrid>
      <w:tr w:rsidR="007222D2" w:rsidRPr="00B82E70" w:rsidTr="008D01BD">
        <w:tc>
          <w:tcPr>
            <w:tcW w:w="6070" w:type="dxa"/>
          </w:tcPr>
          <w:p w:rsidR="007222D2" w:rsidRPr="009850F3" w:rsidRDefault="007222D2" w:rsidP="008D0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B3184B">
              <w:rPr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781" w:type="dxa"/>
          </w:tcPr>
          <w:p w:rsidR="007222D2" w:rsidRPr="00B82E70" w:rsidRDefault="00CB08BC" w:rsidP="008D01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Цапкин</w:t>
            </w:r>
          </w:p>
        </w:tc>
      </w:tr>
    </w:tbl>
    <w:p w:rsidR="007222D2" w:rsidRDefault="007222D2" w:rsidP="007222D2">
      <w:pPr>
        <w:pStyle w:val="1"/>
        <w:ind w:firstLine="0"/>
        <w:jc w:val="left"/>
        <w:rPr>
          <w:rFonts w:ascii="Times New Roman" w:hAnsi="Times New Roman"/>
          <w:sz w:val="18"/>
          <w:szCs w:val="18"/>
        </w:rPr>
      </w:pPr>
    </w:p>
    <w:p w:rsidR="007222D2" w:rsidRDefault="007222D2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  <w:bookmarkStart w:id="0" w:name="_GoBack"/>
      <w:bookmarkEnd w:id="0"/>
    </w:p>
    <w:p w:rsidR="00B97033" w:rsidRDefault="00B97033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7222D2" w:rsidRPr="00A17F1E" w:rsidRDefault="007222D2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DF695E" w:rsidRPr="00A17F1E" w:rsidRDefault="00DF695E" w:rsidP="00DF695E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Зашихина </w:t>
      </w:r>
      <w:r w:rsidRPr="00A17F1E">
        <w:rPr>
          <w:rFonts w:ascii="Times New Roman" w:hAnsi="Times New Roman"/>
          <w:sz w:val="16"/>
          <w:szCs w:val="18"/>
        </w:rPr>
        <w:t xml:space="preserve"> Юлиана Николаевна</w:t>
      </w:r>
    </w:p>
    <w:p w:rsidR="00DF695E" w:rsidRPr="00A17F1E" w:rsidRDefault="00DF695E" w:rsidP="00DF695E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  <w:r w:rsidRPr="00A17F1E">
        <w:rPr>
          <w:rFonts w:ascii="Times New Roman" w:hAnsi="Times New Roman"/>
          <w:sz w:val="16"/>
          <w:szCs w:val="18"/>
        </w:rPr>
        <w:t>(8212) 28-57-39</w:t>
      </w:r>
    </w:p>
    <w:p w:rsidR="00DF695E" w:rsidRPr="00A17F1E" w:rsidRDefault="00DF695E" w:rsidP="00DF695E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 w:rsidRPr="00A17F1E">
        <w:rPr>
          <w:rFonts w:ascii="Times New Roman" w:hAnsi="Times New Roman"/>
          <w:sz w:val="16"/>
          <w:szCs w:val="18"/>
        </w:rPr>
        <w:t>Отдел статистики цен и финансов</w:t>
      </w:r>
    </w:p>
    <w:p w:rsidR="006104FD" w:rsidRPr="007222D2" w:rsidRDefault="006104FD" w:rsidP="00DF695E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sectPr w:rsidR="006104FD" w:rsidRPr="007222D2" w:rsidSect="007222D2">
      <w:footerReference w:type="default" r:id="rId7"/>
      <w:headerReference w:type="first" r:id="rId8"/>
      <w:type w:val="continuous"/>
      <w:pgSz w:w="11907" w:h="16840" w:code="9"/>
      <w:pgMar w:top="1418" w:right="1418" w:bottom="568" w:left="1418" w:header="1134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77" w:rsidRDefault="00984377">
      <w:pPr>
        <w:pStyle w:val="1"/>
        <w:spacing w:before="0"/>
      </w:pPr>
      <w:r>
        <w:separator/>
      </w:r>
    </w:p>
  </w:endnote>
  <w:endnote w:type="continuationSeparator" w:id="0">
    <w:p w:rsidR="00984377" w:rsidRDefault="00984377">
      <w:pPr>
        <w:pStyle w:val="1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C" w:rsidRDefault="00951115">
    <w:pPr>
      <w:pStyle w:val="a3"/>
      <w:jc w:val="center"/>
      <w:rPr>
        <w:b/>
      </w:rPr>
    </w:pPr>
    <w:r>
      <w:rPr>
        <w:rStyle w:val="a5"/>
        <w:b w:val="0"/>
        <w:sz w:val="24"/>
      </w:rPr>
      <w:fldChar w:fldCharType="begin"/>
    </w:r>
    <w:r w:rsidR="00CB08BC">
      <w:rPr>
        <w:rStyle w:val="a5"/>
        <w:b w:val="0"/>
        <w:sz w:val="24"/>
      </w:rPr>
      <w:instrText xml:space="preserve"> PAGE </w:instrText>
    </w:r>
    <w:r>
      <w:rPr>
        <w:rStyle w:val="a5"/>
        <w:b w:val="0"/>
        <w:sz w:val="24"/>
      </w:rPr>
      <w:fldChar w:fldCharType="separate"/>
    </w:r>
    <w:r w:rsidR="00275241">
      <w:rPr>
        <w:rStyle w:val="a5"/>
        <w:b w:val="0"/>
        <w:noProof/>
        <w:sz w:val="24"/>
      </w:rPr>
      <w:t>2</w:t>
    </w:r>
    <w:r>
      <w:rPr>
        <w:rStyle w:val="a5"/>
        <w:b w:val="0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77" w:rsidRDefault="00984377">
      <w:pPr>
        <w:pStyle w:val="1"/>
        <w:spacing w:before="0"/>
      </w:pPr>
      <w:r>
        <w:separator/>
      </w:r>
    </w:p>
  </w:footnote>
  <w:footnote w:type="continuationSeparator" w:id="0">
    <w:p w:rsidR="00984377" w:rsidRDefault="00984377">
      <w:pPr>
        <w:pStyle w:val="1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C" w:rsidRDefault="00CB08BC">
    <w:pPr>
      <w:pStyle w:val="a4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213360</wp:posOffset>
          </wp:positionV>
          <wp:extent cx="2009775" cy="1803400"/>
          <wp:effectExtent l="19050" t="0" r="9525" b="0"/>
          <wp:wrapTopAndBottom/>
          <wp:docPr id="4" name="Рисунок 1" descr="экспресс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кспресс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180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0E2DC9"/>
    <w:rsid w:val="00016E37"/>
    <w:rsid w:val="000614C1"/>
    <w:rsid w:val="00074B24"/>
    <w:rsid w:val="00091877"/>
    <w:rsid w:val="000A5C30"/>
    <w:rsid w:val="000B7CA4"/>
    <w:rsid w:val="000E2DC9"/>
    <w:rsid w:val="000E72DC"/>
    <w:rsid w:val="000F24FD"/>
    <w:rsid w:val="0010589F"/>
    <w:rsid w:val="0010762E"/>
    <w:rsid w:val="0011330D"/>
    <w:rsid w:val="0012048F"/>
    <w:rsid w:val="00183A23"/>
    <w:rsid w:val="00197AE0"/>
    <w:rsid w:val="001B6324"/>
    <w:rsid w:val="001D0005"/>
    <w:rsid w:val="001E6DA4"/>
    <w:rsid w:val="00211101"/>
    <w:rsid w:val="00251676"/>
    <w:rsid w:val="00255D30"/>
    <w:rsid w:val="00275241"/>
    <w:rsid w:val="00285332"/>
    <w:rsid w:val="002D3D6A"/>
    <w:rsid w:val="002E7B32"/>
    <w:rsid w:val="002F2D61"/>
    <w:rsid w:val="002F326E"/>
    <w:rsid w:val="0030300E"/>
    <w:rsid w:val="00315EE4"/>
    <w:rsid w:val="00321E5C"/>
    <w:rsid w:val="003332C4"/>
    <w:rsid w:val="00342B09"/>
    <w:rsid w:val="003B01A2"/>
    <w:rsid w:val="003D602A"/>
    <w:rsid w:val="003F00B0"/>
    <w:rsid w:val="00435161"/>
    <w:rsid w:val="00441A6A"/>
    <w:rsid w:val="004500C5"/>
    <w:rsid w:val="004705A1"/>
    <w:rsid w:val="004931C2"/>
    <w:rsid w:val="0049371F"/>
    <w:rsid w:val="004C028A"/>
    <w:rsid w:val="004F451F"/>
    <w:rsid w:val="00512768"/>
    <w:rsid w:val="00516754"/>
    <w:rsid w:val="005345C1"/>
    <w:rsid w:val="00583B07"/>
    <w:rsid w:val="005A1282"/>
    <w:rsid w:val="005D7FB3"/>
    <w:rsid w:val="006104FD"/>
    <w:rsid w:val="00612A24"/>
    <w:rsid w:val="00615704"/>
    <w:rsid w:val="00615CE2"/>
    <w:rsid w:val="00620BDD"/>
    <w:rsid w:val="00635CE8"/>
    <w:rsid w:val="00636EA4"/>
    <w:rsid w:val="0066076E"/>
    <w:rsid w:val="00684412"/>
    <w:rsid w:val="006A0A80"/>
    <w:rsid w:val="006B3645"/>
    <w:rsid w:val="006E27CE"/>
    <w:rsid w:val="006E4DE0"/>
    <w:rsid w:val="0072059C"/>
    <w:rsid w:val="007222D2"/>
    <w:rsid w:val="00742E31"/>
    <w:rsid w:val="007853F1"/>
    <w:rsid w:val="007A513A"/>
    <w:rsid w:val="008451EF"/>
    <w:rsid w:val="00847E48"/>
    <w:rsid w:val="0085782A"/>
    <w:rsid w:val="0087625A"/>
    <w:rsid w:val="0089128B"/>
    <w:rsid w:val="00893E73"/>
    <w:rsid w:val="00894B82"/>
    <w:rsid w:val="008C264F"/>
    <w:rsid w:val="008C347C"/>
    <w:rsid w:val="008D01BD"/>
    <w:rsid w:val="008D2E50"/>
    <w:rsid w:val="008F16C7"/>
    <w:rsid w:val="00951115"/>
    <w:rsid w:val="0095649C"/>
    <w:rsid w:val="0096461F"/>
    <w:rsid w:val="00976177"/>
    <w:rsid w:val="00983817"/>
    <w:rsid w:val="00984377"/>
    <w:rsid w:val="009A2A6B"/>
    <w:rsid w:val="009A5C53"/>
    <w:rsid w:val="009C6B2C"/>
    <w:rsid w:val="009C7118"/>
    <w:rsid w:val="009E6113"/>
    <w:rsid w:val="00A139C9"/>
    <w:rsid w:val="00A21842"/>
    <w:rsid w:val="00A5559B"/>
    <w:rsid w:val="00A72A67"/>
    <w:rsid w:val="00A907A1"/>
    <w:rsid w:val="00AA03A9"/>
    <w:rsid w:val="00AD158A"/>
    <w:rsid w:val="00AE4FCD"/>
    <w:rsid w:val="00B20404"/>
    <w:rsid w:val="00B21360"/>
    <w:rsid w:val="00B51181"/>
    <w:rsid w:val="00B60E14"/>
    <w:rsid w:val="00B97033"/>
    <w:rsid w:val="00BA005E"/>
    <w:rsid w:val="00BB37B8"/>
    <w:rsid w:val="00BE4D33"/>
    <w:rsid w:val="00BF652F"/>
    <w:rsid w:val="00C51626"/>
    <w:rsid w:val="00C80001"/>
    <w:rsid w:val="00C84B75"/>
    <w:rsid w:val="00CA3849"/>
    <w:rsid w:val="00CB08A9"/>
    <w:rsid w:val="00CB08BC"/>
    <w:rsid w:val="00CB5DD1"/>
    <w:rsid w:val="00CC713E"/>
    <w:rsid w:val="00CE0266"/>
    <w:rsid w:val="00D96512"/>
    <w:rsid w:val="00DD5338"/>
    <w:rsid w:val="00DD6185"/>
    <w:rsid w:val="00DF695E"/>
    <w:rsid w:val="00E02833"/>
    <w:rsid w:val="00E055E4"/>
    <w:rsid w:val="00E40424"/>
    <w:rsid w:val="00E51395"/>
    <w:rsid w:val="00E733D7"/>
    <w:rsid w:val="00E777E1"/>
    <w:rsid w:val="00E86B0C"/>
    <w:rsid w:val="00EB7FE3"/>
    <w:rsid w:val="00ED665D"/>
    <w:rsid w:val="00EE0714"/>
    <w:rsid w:val="00F17B55"/>
    <w:rsid w:val="00F6440A"/>
    <w:rsid w:val="00F72F0C"/>
    <w:rsid w:val="00F7329F"/>
    <w:rsid w:val="00F757E7"/>
    <w:rsid w:val="00FA5E40"/>
    <w:rsid w:val="00FA633F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rsid w:val="006104FD"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rsid w:val="006104FD"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paragraph" w:styleId="a4">
    <w:name w:val="head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character" w:styleId="a5">
    <w:name w:val="page number"/>
    <w:basedOn w:val="a0"/>
    <w:semiHidden/>
    <w:rsid w:val="006104FD"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sid w:val="006104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4FD"/>
    <w:rPr>
      <w:rFonts w:ascii="Tahoma" w:hAnsi="Tahoma" w:cs="Tahoma"/>
      <w:sz w:val="16"/>
      <w:szCs w:val="16"/>
    </w:rPr>
  </w:style>
  <w:style w:type="paragraph" w:customStyle="1" w:styleId="6-1">
    <w:name w:val="6.Табл.-1уровень"/>
    <w:basedOn w:val="1"/>
    <w:rsid w:val="007222D2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7222D2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7222D2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7222D2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7222D2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615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rsid w:val="006104FD"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rsid w:val="006104FD"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paragraph" w:styleId="a4">
    <w:name w:val="head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character" w:styleId="a5">
    <w:name w:val="page number"/>
    <w:basedOn w:val="a0"/>
    <w:semiHidden/>
    <w:rsid w:val="006104FD"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sid w:val="006104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4FD"/>
    <w:rPr>
      <w:rFonts w:ascii="Tahoma" w:hAnsi="Tahoma" w:cs="Tahoma"/>
      <w:sz w:val="16"/>
      <w:szCs w:val="16"/>
    </w:rPr>
  </w:style>
  <w:style w:type="paragraph" w:customStyle="1" w:styleId="6-1">
    <w:name w:val="6.Табл.-1уровень"/>
    <w:basedOn w:val="1"/>
    <w:rsid w:val="007222D2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7222D2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7222D2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7222D2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7222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MI1\USR\MSOF2007\TEMPLATE\&#1069;&#1050;&#1057;&#1055;&#1056;&#1045;&#1057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F6B160-7843-4FA5-B44E-AD3443CE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ЭКСПРЕСС.dotx</Template>
  <TotalTime>128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  А4 вертикальный</vt:lpstr>
    </vt:vector>
  </TitlesOfParts>
  <Company>КОМИСТАТ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  А4 вертикальный</dc:title>
  <dc:creator>P11_ButyrevaYuV</dc:creator>
  <dc:description>вертикальный</dc:description>
  <cp:lastModifiedBy>id16</cp:lastModifiedBy>
  <cp:revision>14</cp:revision>
  <cp:lastPrinted>2020-02-05T11:24:00Z</cp:lastPrinted>
  <dcterms:created xsi:type="dcterms:W3CDTF">2020-01-10T07:37:00Z</dcterms:created>
  <dcterms:modified xsi:type="dcterms:W3CDTF">2020-02-06T09:05:00Z</dcterms:modified>
</cp:coreProperties>
</file>