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C170B9">
        <w:rPr>
          <w:szCs w:val="26"/>
        </w:rPr>
        <w:t xml:space="preserve">17 </w:t>
      </w:r>
      <w:r w:rsidR="008A16F6">
        <w:rPr>
          <w:szCs w:val="26"/>
        </w:rPr>
        <w:t xml:space="preserve">» </w:t>
      </w:r>
      <w:r w:rsidR="00C170B9">
        <w:rPr>
          <w:szCs w:val="26"/>
        </w:rPr>
        <w:t>феврал</w:t>
      </w:r>
      <w:r w:rsidR="008A16F6">
        <w:rPr>
          <w:szCs w:val="26"/>
        </w:rPr>
        <w:t>я 20</w:t>
      </w:r>
      <w:r w:rsidR="00C170B9">
        <w:rPr>
          <w:szCs w:val="26"/>
        </w:rPr>
        <w:t>20</w:t>
      </w:r>
      <w:r w:rsidR="008A16F6">
        <w:rPr>
          <w:szCs w:val="26"/>
        </w:rPr>
        <w:t xml:space="preserve"> г. № </w:t>
      </w:r>
      <w:r w:rsidR="00C25146">
        <w:rPr>
          <w:szCs w:val="26"/>
        </w:rPr>
        <w:t>125</w:t>
      </w:r>
    </w:p>
    <w:p w:rsidR="008A16F6" w:rsidRDefault="008A16F6" w:rsidP="008A16F6">
      <w:pPr>
        <w:widowControl w:val="0"/>
        <w:jc w:val="right"/>
        <w:rPr>
          <w:szCs w:val="26"/>
        </w:rPr>
      </w:pPr>
    </w:p>
    <w:p w:rsidR="004815C7" w:rsidRDefault="004815C7" w:rsidP="008A16F6">
      <w:pPr>
        <w:widowControl w:val="0"/>
        <w:jc w:val="right"/>
        <w:rPr>
          <w:szCs w:val="26"/>
        </w:rPr>
      </w:pPr>
    </w:p>
    <w:p w:rsidR="008A16F6" w:rsidRPr="00334281" w:rsidRDefault="008A16F6" w:rsidP="00334281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 xml:space="preserve">9 </w:t>
      </w:r>
      <w:r w:rsidRPr="007C028C">
        <w:rPr>
          <w:szCs w:val="26"/>
        </w:rPr>
        <w:t xml:space="preserve">г.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481513">
        <w:rPr>
          <w:szCs w:val="26"/>
        </w:rPr>
        <w:t xml:space="preserve">«Об  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481513" w:rsidRDefault="00481513" w:rsidP="00481513">
      <w:pPr>
        <w:pStyle w:val="a7"/>
        <w:jc w:val="both"/>
        <w:rPr>
          <w:rFonts w:eastAsia="Times New Roman"/>
          <w:szCs w:val="26"/>
        </w:rPr>
      </w:pP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7,9</w:t>
      </w:r>
      <w:r w:rsidR="0033705F">
        <w:rPr>
          <w:szCs w:val="26"/>
        </w:rPr>
        <w:t>,10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0" w:name="P30"/>
            <w:bookmarkEnd w:id="0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706BC5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Pr="00C70A69">
              <w:rPr>
                <w:color w:val="000000"/>
                <w:szCs w:val="26"/>
              </w:rPr>
              <w:t xml:space="preserve">переселенных </w:t>
            </w:r>
            <w:r w:rsidRPr="00565B2C">
              <w:rPr>
                <w:color w:val="000000"/>
                <w:szCs w:val="26"/>
              </w:rPr>
              <w:t xml:space="preserve"> в рамках Программы в   20</w:t>
            </w:r>
            <w:r w:rsidR="001351FE">
              <w:rPr>
                <w:color w:val="000000"/>
                <w:szCs w:val="26"/>
              </w:rPr>
              <w:t>20</w:t>
            </w:r>
            <w:r>
              <w:rPr>
                <w:color w:val="000000"/>
                <w:szCs w:val="26"/>
              </w:rPr>
              <w:t xml:space="preserve"> - 202</w:t>
            </w:r>
            <w:r w:rsidR="00EB1F38">
              <w:rPr>
                <w:color w:val="000000"/>
                <w:szCs w:val="26"/>
              </w:rPr>
              <w:t>3</w:t>
            </w:r>
            <w:r w:rsidRPr="00565B2C">
              <w:rPr>
                <w:color w:val="000000"/>
                <w:szCs w:val="26"/>
              </w:rPr>
              <w:t xml:space="preserve"> годах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>
              <w:rPr>
                <w:color w:val="000000"/>
                <w:szCs w:val="26"/>
              </w:rPr>
              <w:t xml:space="preserve">не </w:t>
            </w:r>
            <w:r w:rsidR="001351FE" w:rsidRPr="008F592A">
              <w:rPr>
                <w:color w:val="000000"/>
                <w:szCs w:val="26"/>
              </w:rPr>
              <w:t>менее</w:t>
            </w:r>
            <w:r w:rsidRPr="008042FA">
              <w:rPr>
                <w:color w:val="000000"/>
                <w:szCs w:val="26"/>
              </w:rPr>
              <w:t xml:space="preserve"> </w:t>
            </w:r>
            <w:r w:rsidR="00C85944" w:rsidRPr="008042FA">
              <w:rPr>
                <w:color w:val="000000"/>
                <w:szCs w:val="26"/>
              </w:rPr>
              <w:t>27</w:t>
            </w:r>
            <w:r w:rsidR="00706BC5">
              <w:rPr>
                <w:color w:val="000000"/>
                <w:szCs w:val="26"/>
              </w:rPr>
              <w:t>1</w:t>
            </w:r>
            <w:r w:rsidRPr="008042FA">
              <w:rPr>
                <w:color w:val="000000"/>
                <w:szCs w:val="26"/>
              </w:rPr>
              <w:t xml:space="preserve"> человек</w:t>
            </w:r>
            <w:r w:rsidR="00706BC5">
              <w:rPr>
                <w:color w:val="000000"/>
                <w:szCs w:val="26"/>
              </w:rPr>
              <w:t>а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585A4A" w:rsidRDefault="00A57572" w:rsidP="003A3C5E">
            <w:pPr>
              <w:rPr>
                <w:rFonts w:eastAsia="Batang"/>
                <w:szCs w:val="26"/>
                <w:highlight w:val="yellow"/>
              </w:rPr>
            </w:pPr>
            <w:r>
              <w:rPr>
                <w:rFonts w:eastAsia="Batang"/>
                <w:szCs w:val="26"/>
              </w:rPr>
              <w:t>214</w:t>
            </w:r>
            <w:r w:rsidR="003A3C5E">
              <w:rPr>
                <w:rFonts w:eastAsia="Batang"/>
                <w:szCs w:val="26"/>
              </w:rPr>
              <w:t> 529,251</w:t>
            </w:r>
            <w:r w:rsidR="00617D2A">
              <w:rPr>
                <w:rFonts w:eastAsia="Batang"/>
                <w:szCs w:val="26"/>
              </w:rPr>
              <w:t xml:space="preserve"> </w:t>
            </w:r>
            <w:r w:rsidR="00160DCC" w:rsidRPr="00DA7E54">
              <w:rPr>
                <w:rFonts w:eastAsia="Batang"/>
                <w:szCs w:val="26"/>
              </w:rPr>
              <w:t xml:space="preserve"> </w:t>
            </w:r>
            <w:r w:rsidR="00DB717E" w:rsidRPr="00DA7E54">
              <w:rPr>
                <w:rFonts w:eastAsia="Batang"/>
                <w:szCs w:val="26"/>
              </w:rPr>
              <w:t>тыс. рублей</w:t>
            </w:r>
          </w:p>
        </w:tc>
      </w:tr>
      <w:tr w:rsidR="006A7F33" w:rsidTr="006A7F33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Default="006A7F33" w:rsidP="006A7F33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Pr="006A7F33">
              <w:rPr>
                <w:rFonts w:eastAsia="Batang"/>
              </w:rPr>
              <w:t>переселение 27</w:t>
            </w:r>
            <w:r w:rsidR="00706BC5">
              <w:rPr>
                <w:rFonts w:eastAsia="Batang"/>
              </w:rPr>
              <w:t>1</w:t>
            </w:r>
            <w:r w:rsidRPr="006A7F33">
              <w:rPr>
                <w:rFonts w:eastAsia="Batang"/>
              </w:rPr>
              <w:t xml:space="preserve"> человек</w:t>
            </w:r>
            <w:r w:rsidR="00706BC5">
              <w:rPr>
                <w:rFonts w:eastAsia="Batang"/>
              </w:rPr>
              <w:t>а</w:t>
            </w:r>
            <w:r w:rsidRPr="006A7F33">
              <w:rPr>
                <w:rFonts w:eastAsia="Batang"/>
              </w:rPr>
              <w:t xml:space="preserve">;  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обеспечение доступа переселенных граждан из малозаселенных, неперспективных населенных пунктов к получению качественных услуг социально-бытового назначения;</w:t>
            </w:r>
          </w:p>
          <w:p w:rsidR="006A7F33" w:rsidRDefault="00E33923" w:rsidP="00E33923">
            <w:pPr>
              <w:jc w:val="both"/>
            </w:pPr>
            <w:r>
              <w:t xml:space="preserve">- </w:t>
            </w:r>
            <w:r w:rsidR="006A7F33">
              <w:t xml:space="preserve">обеспечение </w:t>
            </w:r>
            <w:r w:rsidR="006A7F33" w:rsidRPr="006A7F33">
              <w:t xml:space="preserve">граждан трудоспособного возраста (безработных) из </w:t>
            </w:r>
            <w:r w:rsidR="006A7F33">
              <w:t xml:space="preserve">малозаселенных, неперспективных населенных пунктов возможностью трудоустройства, </w:t>
            </w:r>
            <w:proofErr w:type="gramStart"/>
            <w:r w:rsidR="006A7F33">
              <w:t>в последствии</w:t>
            </w:r>
            <w:proofErr w:type="gramEnd"/>
            <w:r w:rsidR="006A7F33">
              <w:t xml:space="preserve"> – улучшение качества жизни;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снижение расходов бюджета Республики Коми на субсидирование АО «КТК» на 34 884,0 тыс. рублей в год;</w:t>
            </w:r>
          </w:p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 w:rsidRPr="006A7F33">
              <w:rPr>
                <w:rFonts w:eastAsia="Batang"/>
              </w:rPr>
              <w:t>снижение затрат бюджета МО МР за жилищно-коммунальные услуги по оплате коммунальных услуг за пустующее муниципальное жилье на 7 225,6 тыс. рублей в год;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снижение текущих расходов АО «КТК» на 49 800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 xml:space="preserve">снижение затрат местных бюджетов </w:t>
            </w:r>
            <w:proofErr w:type="gramStart"/>
            <w:r w:rsidR="006A7F33" w:rsidRPr="006A7F33">
              <w:rPr>
                <w:rFonts w:eastAsia="Batang"/>
              </w:rPr>
              <w:t xml:space="preserve">( </w:t>
            </w:r>
            <w:proofErr w:type="gramEnd"/>
            <w:r w:rsidR="006A7F33" w:rsidRPr="006A7F33">
              <w:rPr>
                <w:rFonts w:eastAsia="Batang"/>
              </w:rPr>
              <w:t>МО ГП «Путеец», МО СП «</w:t>
            </w:r>
            <w:proofErr w:type="spellStart"/>
            <w:r w:rsidR="006A7F33" w:rsidRPr="006A7F33">
              <w:rPr>
                <w:rFonts w:eastAsia="Batang"/>
              </w:rPr>
              <w:t>Чикшино</w:t>
            </w:r>
            <w:proofErr w:type="spellEnd"/>
            <w:r w:rsidR="006A7F33" w:rsidRPr="006A7F33">
              <w:rPr>
                <w:rFonts w:eastAsia="Batang"/>
              </w:rPr>
              <w:t>») на содержание жилищного фонда, объектов внешнего благоустройства (автомобильные дороги,  объекты освещения и др.) на 1 800,0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отсутствие необходимости проведения реконструкции котельных, капитальных вложений на строительство водовода, водоотведения 100 200,0 тыс. рублей.</w:t>
            </w: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E06252" w:rsidRDefault="00E06252" w:rsidP="00E06252">
      <w:pPr>
        <w:widowControl w:val="0"/>
        <w:ind w:firstLine="709"/>
        <w:jc w:val="both"/>
      </w:pPr>
      <w:bookmarkStart w:id="1" w:name="_GoBack"/>
      <w:bookmarkEnd w:id="1"/>
      <w:r>
        <w:t>2. Приложение 1 к муниципальной адресной программе изложить в редакции согласно приложению 1  к изменениям, вносимым в постановление администрации МР «Печора» от 14.08.2019г. № 958.</w:t>
      </w:r>
    </w:p>
    <w:p w:rsidR="00945FB4" w:rsidRDefault="00E06252" w:rsidP="00945FB4">
      <w:pPr>
        <w:widowControl w:val="0"/>
        <w:ind w:firstLine="709"/>
        <w:jc w:val="both"/>
      </w:pPr>
      <w:r>
        <w:lastRenderedPageBreak/>
        <w:t>3</w:t>
      </w:r>
      <w:r w:rsidR="00945FB4">
        <w:t xml:space="preserve">. Приложение </w:t>
      </w:r>
      <w:r>
        <w:t>2</w:t>
      </w:r>
      <w:r w:rsidR="00945FB4">
        <w:t xml:space="preserve"> к муниципальной адресной программе изложить в редакции согласно приложению</w:t>
      </w:r>
      <w:r w:rsidR="00DE4A4A">
        <w:t xml:space="preserve"> </w:t>
      </w:r>
      <w:r>
        <w:t>2</w:t>
      </w:r>
      <w:r w:rsidR="00945FB4">
        <w:t xml:space="preserve">  к изменениям, вносимым в постановление администрации МР </w:t>
      </w:r>
      <w:r w:rsidR="00DE4A4A">
        <w:t>«Печора» от 1</w:t>
      </w:r>
      <w:r w:rsidR="00945FB4">
        <w:t>4.</w:t>
      </w:r>
      <w:r w:rsidR="00DE4A4A">
        <w:t>08</w:t>
      </w:r>
      <w:r w:rsidR="00945FB4">
        <w:t>.201</w:t>
      </w:r>
      <w:r w:rsidR="00DE4A4A">
        <w:t>9</w:t>
      </w:r>
      <w:r w:rsidR="00945FB4">
        <w:t xml:space="preserve">г. № </w:t>
      </w:r>
      <w:r w:rsidR="00DE4A4A">
        <w:t>958</w:t>
      </w:r>
      <w:r w:rsidR="00945FB4">
        <w:t>.</w:t>
      </w:r>
    </w:p>
    <w:p w:rsidR="00DE4A4A" w:rsidRDefault="00E06252" w:rsidP="00DE4A4A">
      <w:pPr>
        <w:widowControl w:val="0"/>
        <w:ind w:firstLine="709"/>
        <w:jc w:val="both"/>
      </w:pPr>
      <w:r>
        <w:t>4</w:t>
      </w:r>
      <w:r w:rsidR="00DE4A4A">
        <w:t xml:space="preserve">. Приложение </w:t>
      </w:r>
      <w:r w:rsidR="00A615DF">
        <w:t>3</w:t>
      </w:r>
      <w:r w:rsidR="00DE4A4A">
        <w:t xml:space="preserve"> к муниципальной адресной программе изложить в редакции согласно приложению </w:t>
      </w:r>
      <w:r>
        <w:t>3</w:t>
      </w:r>
      <w:r w:rsidR="00DE4A4A">
        <w:t xml:space="preserve">  к изменениям, вносимым в постановление администрации МР «Печора» от 14.08.2019г. № 958.</w:t>
      </w:r>
    </w:p>
    <w:p w:rsidR="00BB0A4E" w:rsidRPr="00BB0A4E" w:rsidRDefault="00BB0A4E" w:rsidP="00892B11">
      <w:pPr>
        <w:pStyle w:val="a5"/>
        <w:tabs>
          <w:tab w:val="left" w:pos="993"/>
          <w:tab w:val="left" w:pos="1716"/>
        </w:tabs>
        <w:overflowPunct/>
        <w:spacing w:line="276" w:lineRule="auto"/>
        <w:ind w:left="142" w:right="283"/>
        <w:jc w:val="both"/>
        <w:rPr>
          <w:sz w:val="24"/>
          <w:szCs w:val="24"/>
        </w:rPr>
      </w:pP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A1CD0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 w:rsidRPr="008B6A76">
        <w:rPr>
          <w:sz w:val="24"/>
          <w:szCs w:val="24"/>
        </w:rPr>
        <w:t>_____________________</w:t>
      </w: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60DCC"/>
    <w:rsid w:val="00193B25"/>
    <w:rsid w:val="001A2667"/>
    <w:rsid w:val="001A29F1"/>
    <w:rsid w:val="001C25CF"/>
    <w:rsid w:val="001C6600"/>
    <w:rsid w:val="001C722A"/>
    <w:rsid w:val="001E7779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2343"/>
    <w:rsid w:val="002B62C7"/>
    <w:rsid w:val="002B6F8D"/>
    <w:rsid w:val="002C4D87"/>
    <w:rsid w:val="002C6CBC"/>
    <w:rsid w:val="002E507B"/>
    <w:rsid w:val="002E5E62"/>
    <w:rsid w:val="002F3DBF"/>
    <w:rsid w:val="002F534E"/>
    <w:rsid w:val="00301EF2"/>
    <w:rsid w:val="00304461"/>
    <w:rsid w:val="0031006B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5807"/>
    <w:rsid w:val="003A3C5E"/>
    <w:rsid w:val="003B0017"/>
    <w:rsid w:val="003E1FAF"/>
    <w:rsid w:val="003E2E96"/>
    <w:rsid w:val="003E5B0D"/>
    <w:rsid w:val="003F54B5"/>
    <w:rsid w:val="00416F6C"/>
    <w:rsid w:val="00420250"/>
    <w:rsid w:val="00423091"/>
    <w:rsid w:val="00425827"/>
    <w:rsid w:val="0043070A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2B0D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7574"/>
    <w:rsid w:val="00605FED"/>
    <w:rsid w:val="00614513"/>
    <w:rsid w:val="00615B38"/>
    <w:rsid w:val="00617C7D"/>
    <w:rsid w:val="00617D2A"/>
    <w:rsid w:val="00620642"/>
    <w:rsid w:val="00623B36"/>
    <w:rsid w:val="00625C73"/>
    <w:rsid w:val="0063598E"/>
    <w:rsid w:val="006675ED"/>
    <w:rsid w:val="00675ECB"/>
    <w:rsid w:val="00677894"/>
    <w:rsid w:val="00677BBA"/>
    <w:rsid w:val="006828D6"/>
    <w:rsid w:val="00697AD5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6BC5"/>
    <w:rsid w:val="00721399"/>
    <w:rsid w:val="007313FC"/>
    <w:rsid w:val="00731DB9"/>
    <w:rsid w:val="00743A83"/>
    <w:rsid w:val="007631A7"/>
    <w:rsid w:val="0076480A"/>
    <w:rsid w:val="007655B1"/>
    <w:rsid w:val="007660EE"/>
    <w:rsid w:val="00790CA0"/>
    <w:rsid w:val="00796996"/>
    <w:rsid w:val="007A5CC2"/>
    <w:rsid w:val="007B4FC7"/>
    <w:rsid w:val="007B51D9"/>
    <w:rsid w:val="007B58B1"/>
    <w:rsid w:val="007C13ED"/>
    <w:rsid w:val="007C5C0A"/>
    <w:rsid w:val="007D41D4"/>
    <w:rsid w:val="007F0CDE"/>
    <w:rsid w:val="008042FA"/>
    <w:rsid w:val="00805D00"/>
    <w:rsid w:val="00805D85"/>
    <w:rsid w:val="008074BD"/>
    <w:rsid w:val="008103DA"/>
    <w:rsid w:val="00821BF6"/>
    <w:rsid w:val="00822084"/>
    <w:rsid w:val="00831796"/>
    <w:rsid w:val="00832620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D168C"/>
    <w:rsid w:val="008D30E6"/>
    <w:rsid w:val="008D438E"/>
    <w:rsid w:val="008E01A0"/>
    <w:rsid w:val="008E496B"/>
    <w:rsid w:val="008E78E3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73633"/>
    <w:rsid w:val="00974DAD"/>
    <w:rsid w:val="0097749E"/>
    <w:rsid w:val="009872BD"/>
    <w:rsid w:val="009A0F60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6D4E"/>
    <w:rsid w:val="00B2083A"/>
    <w:rsid w:val="00B3210E"/>
    <w:rsid w:val="00B465AE"/>
    <w:rsid w:val="00B53F42"/>
    <w:rsid w:val="00B5439A"/>
    <w:rsid w:val="00B55810"/>
    <w:rsid w:val="00B67B99"/>
    <w:rsid w:val="00B8635F"/>
    <w:rsid w:val="00BA34E2"/>
    <w:rsid w:val="00BA58BF"/>
    <w:rsid w:val="00BB0A4E"/>
    <w:rsid w:val="00BC390B"/>
    <w:rsid w:val="00BD4F14"/>
    <w:rsid w:val="00BE0E0B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7E54"/>
    <w:rsid w:val="00DB2053"/>
    <w:rsid w:val="00DB717E"/>
    <w:rsid w:val="00DD104A"/>
    <w:rsid w:val="00DD1804"/>
    <w:rsid w:val="00DE4A4A"/>
    <w:rsid w:val="00DE6DBC"/>
    <w:rsid w:val="00DE758E"/>
    <w:rsid w:val="00E06252"/>
    <w:rsid w:val="00E1180B"/>
    <w:rsid w:val="00E1289B"/>
    <w:rsid w:val="00E22072"/>
    <w:rsid w:val="00E2236C"/>
    <w:rsid w:val="00E33923"/>
    <w:rsid w:val="00E36B2C"/>
    <w:rsid w:val="00E52AF6"/>
    <w:rsid w:val="00E57EDA"/>
    <w:rsid w:val="00E60206"/>
    <w:rsid w:val="00E61018"/>
    <w:rsid w:val="00E73C0D"/>
    <w:rsid w:val="00E7698B"/>
    <w:rsid w:val="00E81479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E2316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35131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6DE4"/>
    <w:rsid w:val="00F94C60"/>
    <w:rsid w:val="00FA0F03"/>
    <w:rsid w:val="00FB6554"/>
    <w:rsid w:val="00FC44EB"/>
    <w:rsid w:val="00FC5F7F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72</cp:revision>
  <cp:lastPrinted>2020-01-14T12:13:00Z</cp:lastPrinted>
  <dcterms:created xsi:type="dcterms:W3CDTF">2019-08-26T15:05:00Z</dcterms:created>
  <dcterms:modified xsi:type="dcterms:W3CDTF">2020-02-28T05:59:00Z</dcterms:modified>
</cp:coreProperties>
</file>