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59"/>
        <w:gridCol w:w="4252"/>
      </w:tblGrid>
      <w:tr w:rsidR="0072192D" w:rsidRPr="00731A24" w:rsidTr="00554618">
        <w:tc>
          <w:tcPr>
            <w:tcW w:w="4254" w:type="dxa"/>
          </w:tcPr>
          <w:p w:rsidR="0072192D" w:rsidRPr="00731A24" w:rsidRDefault="0072192D" w:rsidP="00E818D9">
            <w:pPr>
              <w:rPr>
                <w:b/>
                <w:u w:val="single"/>
              </w:rPr>
            </w:pPr>
            <w:bookmarkStart w:id="0" w:name="_GoBack"/>
            <w:bookmarkEnd w:id="0"/>
          </w:p>
          <w:p w:rsidR="0072192D" w:rsidRPr="00731A24" w:rsidRDefault="0072192D" w:rsidP="00E818D9">
            <w:pPr>
              <w:jc w:val="center"/>
              <w:rPr>
                <w:b/>
              </w:rPr>
            </w:pPr>
            <w:r w:rsidRPr="00731A24">
              <w:rPr>
                <w:b/>
              </w:rPr>
              <w:t xml:space="preserve">«ПЕЧОРА» </w:t>
            </w:r>
          </w:p>
          <w:p w:rsidR="0072192D" w:rsidRPr="00731A24" w:rsidRDefault="0072192D" w:rsidP="00E818D9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731A24">
              <w:rPr>
                <w:b/>
                <w:szCs w:val="20"/>
              </w:rPr>
              <w:t>МУНИЦИПАЛЬНÖЙ РАЙОНСА</w:t>
            </w:r>
            <w:r w:rsidRPr="00731A24">
              <w:rPr>
                <w:b/>
                <w:sz w:val="20"/>
                <w:szCs w:val="20"/>
              </w:rPr>
              <w:t xml:space="preserve"> </w:t>
            </w:r>
          </w:p>
          <w:p w:rsidR="0072192D" w:rsidRPr="00731A24" w:rsidRDefault="0072192D" w:rsidP="00E818D9">
            <w:pPr>
              <w:jc w:val="center"/>
              <w:rPr>
                <w:b/>
              </w:rPr>
            </w:pPr>
            <w:proofErr w:type="gramStart"/>
            <w:r w:rsidRPr="00731A24">
              <w:rPr>
                <w:b/>
                <w:szCs w:val="20"/>
              </w:rPr>
              <w:t>СÖВЕТ</w:t>
            </w:r>
            <w:proofErr w:type="gramEnd"/>
            <w:r w:rsidRPr="00731A24">
              <w:rPr>
                <w:b/>
              </w:rPr>
              <w:t xml:space="preserve"> </w:t>
            </w:r>
          </w:p>
        </w:tc>
        <w:tc>
          <w:tcPr>
            <w:tcW w:w="1559" w:type="dxa"/>
            <w:hideMark/>
          </w:tcPr>
          <w:p w:rsidR="0072192D" w:rsidRPr="00731A24" w:rsidRDefault="00554618" w:rsidP="00E818D9">
            <w:pPr>
              <w:jc w:val="center"/>
              <w:rPr>
                <w:b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52" w:type="dxa"/>
          </w:tcPr>
          <w:p w:rsidR="0072192D" w:rsidRPr="00731A24" w:rsidRDefault="0072192D" w:rsidP="00E818D9">
            <w:pPr>
              <w:jc w:val="center"/>
              <w:rPr>
                <w:b/>
              </w:rPr>
            </w:pPr>
          </w:p>
          <w:p w:rsidR="0072192D" w:rsidRPr="00731A24" w:rsidRDefault="0072192D" w:rsidP="00E818D9">
            <w:pPr>
              <w:jc w:val="center"/>
              <w:rPr>
                <w:b/>
              </w:rPr>
            </w:pPr>
            <w:r w:rsidRPr="00731A24">
              <w:rPr>
                <w:b/>
              </w:rPr>
              <w:t>СОВЕТ</w:t>
            </w:r>
          </w:p>
          <w:p w:rsidR="0072192D" w:rsidRPr="00731A24" w:rsidRDefault="0072192D" w:rsidP="00E818D9">
            <w:pPr>
              <w:keepNext/>
              <w:jc w:val="center"/>
              <w:outlineLvl w:val="8"/>
              <w:rPr>
                <w:b/>
                <w:szCs w:val="20"/>
              </w:rPr>
            </w:pPr>
            <w:r w:rsidRPr="00731A24">
              <w:rPr>
                <w:b/>
                <w:szCs w:val="20"/>
              </w:rPr>
              <w:t>МУНИЦИПАЛЬНОГО РАЙОНА</w:t>
            </w:r>
          </w:p>
          <w:p w:rsidR="0072192D" w:rsidRPr="00731A24" w:rsidRDefault="0072192D" w:rsidP="00E818D9">
            <w:pPr>
              <w:jc w:val="center"/>
              <w:rPr>
                <w:b/>
              </w:rPr>
            </w:pPr>
            <w:r w:rsidRPr="00731A24">
              <w:rPr>
                <w:b/>
              </w:rPr>
              <w:t>«ПЕЧОРА»</w:t>
            </w:r>
          </w:p>
          <w:p w:rsidR="0072192D" w:rsidRPr="00731A24" w:rsidRDefault="0072192D" w:rsidP="00E818D9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72192D" w:rsidRPr="00735F4D" w:rsidRDefault="0072192D" w:rsidP="0072192D">
      <w:pPr>
        <w:jc w:val="center"/>
        <w:rPr>
          <w:b/>
          <w:sz w:val="36"/>
          <w:szCs w:val="36"/>
        </w:rPr>
      </w:pPr>
    </w:p>
    <w:p w:rsidR="0072192D" w:rsidRPr="00731A24" w:rsidRDefault="0072192D" w:rsidP="0072192D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72192D" w:rsidRDefault="0072192D" w:rsidP="0072192D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72192D" w:rsidRDefault="0072192D" w:rsidP="0072192D">
      <w:pPr>
        <w:rPr>
          <w:sz w:val="28"/>
          <w:szCs w:val="28"/>
        </w:rPr>
      </w:pPr>
    </w:p>
    <w:p w:rsidR="0072192D" w:rsidRPr="0072192D" w:rsidRDefault="0072192D" w:rsidP="0072192D">
      <w:pPr>
        <w:jc w:val="center"/>
        <w:rPr>
          <w:b/>
          <w:sz w:val="26"/>
          <w:szCs w:val="26"/>
        </w:rPr>
      </w:pPr>
      <w:r w:rsidRPr="0072192D">
        <w:rPr>
          <w:b/>
          <w:sz w:val="26"/>
          <w:szCs w:val="26"/>
        </w:rPr>
        <w:t xml:space="preserve">Об утверждении </w:t>
      </w:r>
      <w:hyperlink w:anchor="Par29" w:tooltip="ПОРЯДОК" w:history="1">
        <w:proofErr w:type="gramStart"/>
        <w:r w:rsidRPr="0072192D">
          <w:rPr>
            <w:b/>
            <w:sz w:val="26"/>
            <w:szCs w:val="26"/>
          </w:rPr>
          <w:t>Порядк</w:t>
        </w:r>
      </w:hyperlink>
      <w:r w:rsidRPr="0072192D">
        <w:rPr>
          <w:b/>
          <w:sz w:val="26"/>
          <w:szCs w:val="26"/>
        </w:rPr>
        <w:t>а</w:t>
      </w:r>
      <w:proofErr w:type="gramEnd"/>
      <w:r w:rsidRPr="0072192D">
        <w:rPr>
          <w:b/>
          <w:sz w:val="26"/>
          <w:szCs w:val="26"/>
        </w:rPr>
        <w:t xml:space="preserve"> взаимодействия органов местного самоуправления муниципального района «Печора», подведомственных </w:t>
      </w:r>
      <w:r w:rsidR="00E818D9">
        <w:rPr>
          <w:b/>
          <w:sz w:val="26"/>
          <w:szCs w:val="26"/>
        </w:rPr>
        <w:t xml:space="preserve">им </w:t>
      </w:r>
      <w:r w:rsidRPr="0072192D">
        <w:rPr>
          <w:b/>
          <w:sz w:val="26"/>
          <w:szCs w:val="26"/>
        </w:rPr>
        <w:t>муниципальных учреждений с организаторами добровольческой (волонтерской) деятельности, добровольческими (волонтерскими) организациями</w:t>
      </w:r>
    </w:p>
    <w:p w:rsidR="0072192D" w:rsidRPr="0072192D" w:rsidRDefault="0072192D" w:rsidP="0072192D">
      <w:pPr>
        <w:jc w:val="center"/>
        <w:rPr>
          <w:b/>
          <w:sz w:val="26"/>
          <w:szCs w:val="26"/>
        </w:rPr>
      </w:pPr>
    </w:p>
    <w:p w:rsidR="0072192D" w:rsidRPr="0072192D" w:rsidRDefault="0072192D" w:rsidP="0072192D">
      <w:pPr>
        <w:rPr>
          <w:sz w:val="26"/>
          <w:szCs w:val="26"/>
        </w:rPr>
      </w:pPr>
    </w:p>
    <w:p w:rsidR="0072192D" w:rsidRPr="0072192D" w:rsidRDefault="0072192D" w:rsidP="0072192D">
      <w:pPr>
        <w:ind w:firstLine="851"/>
        <w:jc w:val="both"/>
        <w:rPr>
          <w:b/>
          <w:sz w:val="26"/>
          <w:szCs w:val="26"/>
        </w:rPr>
      </w:pPr>
      <w:proofErr w:type="gramStart"/>
      <w:r w:rsidRPr="0072192D">
        <w:rPr>
          <w:sz w:val="26"/>
          <w:szCs w:val="26"/>
        </w:rPr>
        <w:t>В соответствии с пунктом 3 части 4 статьи 17.3 Федерального закона от 11 августа 1995 года № 135-ФЗ «О благотворительной деятельности и добровольчестве (</w:t>
      </w:r>
      <w:proofErr w:type="spellStart"/>
      <w:r w:rsidRPr="0072192D">
        <w:rPr>
          <w:sz w:val="26"/>
          <w:szCs w:val="26"/>
        </w:rPr>
        <w:t>волонтерстве</w:t>
      </w:r>
      <w:proofErr w:type="spellEnd"/>
      <w:r w:rsidRPr="0072192D">
        <w:rPr>
          <w:sz w:val="26"/>
          <w:szCs w:val="26"/>
        </w:rPr>
        <w:t>)», пунктом 25 части 1 статьи 15 Федерального закона от 06 октября 2003 года № 131-ФЗ «Об общих принципах организации местного самоуправления в Российской Федерации», в целях создания условий для привлечения добровольцев (волонтеров) к участию в реализации мероприятий регионального</w:t>
      </w:r>
      <w:proofErr w:type="gramEnd"/>
      <w:r w:rsidRPr="0072192D">
        <w:rPr>
          <w:sz w:val="26"/>
          <w:szCs w:val="26"/>
        </w:rPr>
        <w:t xml:space="preserve"> проекта «Формирование комфортной городской среды», Совет муниципального района «Печора» </w:t>
      </w:r>
      <w:proofErr w:type="gramStart"/>
      <w:r w:rsidRPr="0072192D">
        <w:rPr>
          <w:b/>
          <w:sz w:val="26"/>
          <w:szCs w:val="26"/>
        </w:rPr>
        <w:t>р</w:t>
      </w:r>
      <w:proofErr w:type="gramEnd"/>
      <w:r w:rsidRPr="0072192D">
        <w:rPr>
          <w:b/>
          <w:sz w:val="26"/>
          <w:szCs w:val="26"/>
        </w:rPr>
        <w:t xml:space="preserve"> е ш и л:</w:t>
      </w:r>
    </w:p>
    <w:p w:rsidR="0072192D" w:rsidRPr="0072192D" w:rsidRDefault="0072192D" w:rsidP="0072192D">
      <w:pPr>
        <w:rPr>
          <w:sz w:val="26"/>
          <w:szCs w:val="26"/>
        </w:rPr>
      </w:pPr>
    </w:p>
    <w:p w:rsidR="0072192D" w:rsidRPr="0072192D" w:rsidRDefault="0072192D" w:rsidP="0072192D">
      <w:pPr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2192D">
        <w:rPr>
          <w:sz w:val="26"/>
          <w:szCs w:val="26"/>
        </w:rPr>
        <w:t xml:space="preserve">Утвердить порядок взаимодействия органов местного самоуправления муниципального района «Печора», подведомственных </w:t>
      </w:r>
      <w:r w:rsidR="00E818D9">
        <w:rPr>
          <w:sz w:val="26"/>
          <w:szCs w:val="26"/>
        </w:rPr>
        <w:t xml:space="preserve">им </w:t>
      </w:r>
      <w:r w:rsidRPr="0072192D">
        <w:rPr>
          <w:sz w:val="26"/>
          <w:szCs w:val="26"/>
        </w:rPr>
        <w:t>муниципальных учреждений с организаторами добровольческой (волонтерской) деятельности, добровольческими (волонтерскими) организациями на территории муниципального района «Печора» согласно приложению.</w:t>
      </w:r>
    </w:p>
    <w:p w:rsidR="0072192D" w:rsidRPr="0072192D" w:rsidRDefault="0072192D" w:rsidP="0072192D">
      <w:pPr>
        <w:autoSpaceDE w:val="0"/>
        <w:autoSpaceDN w:val="0"/>
        <w:adjustRightInd w:val="0"/>
        <w:ind w:firstLine="539"/>
        <w:jc w:val="both"/>
        <w:rPr>
          <w:color w:val="000000"/>
          <w:spacing w:val="3"/>
          <w:sz w:val="26"/>
          <w:szCs w:val="26"/>
          <w:shd w:val="clear" w:color="auto" w:fill="FFFFFF"/>
        </w:rPr>
      </w:pPr>
    </w:p>
    <w:p w:rsidR="0072192D" w:rsidRPr="0072192D" w:rsidRDefault="0072192D" w:rsidP="0072192D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2192D">
        <w:rPr>
          <w:color w:val="000000"/>
          <w:spacing w:val="3"/>
          <w:sz w:val="26"/>
          <w:szCs w:val="26"/>
          <w:shd w:val="clear" w:color="auto" w:fill="FFFFFF"/>
        </w:rPr>
        <w:t xml:space="preserve">2. </w:t>
      </w:r>
      <w:r w:rsidRPr="0072192D">
        <w:rPr>
          <w:bCs/>
          <w:sz w:val="26"/>
          <w:szCs w:val="26"/>
        </w:rPr>
        <w:t>Настоящее решение вступает в силу со дня его официального опубликования.</w:t>
      </w:r>
    </w:p>
    <w:p w:rsidR="0072192D" w:rsidRPr="0072192D" w:rsidRDefault="0072192D" w:rsidP="0072192D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</w:p>
    <w:p w:rsidR="0072192D" w:rsidRPr="0072192D" w:rsidRDefault="0072192D" w:rsidP="0072192D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</w:p>
    <w:p w:rsidR="0072192D" w:rsidRPr="0072192D" w:rsidRDefault="0072192D" w:rsidP="0072192D">
      <w:pPr>
        <w:widowControl w:val="0"/>
        <w:tabs>
          <w:tab w:val="left" w:pos="709"/>
          <w:tab w:val="left" w:leader="underscore" w:pos="9639"/>
        </w:tabs>
        <w:ind w:firstLine="567"/>
        <w:jc w:val="both"/>
        <w:rPr>
          <w:sz w:val="26"/>
          <w:szCs w:val="26"/>
        </w:rPr>
      </w:pPr>
    </w:p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6062"/>
        <w:gridCol w:w="3793"/>
      </w:tblGrid>
      <w:tr w:rsidR="0072192D" w:rsidRPr="0072192D" w:rsidTr="0072192D">
        <w:tc>
          <w:tcPr>
            <w:tcW w:w="6062" w:type="dxa"/>
            <w:hideMark/>
          </w:tcPr>
          <w:p w:rsidR="0072192D" w:rsidRPr="0072192D" w:rsidRDefault="0072192D" w:rsidP="0072192D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72192D">
              <w:rPr>
                <w:bCs/>
                <w:sz w:val="26"/>
                <w:szCs w:val="26"/>
              </w:rPr>
              <w:t xml:space="preserve">И.о. главы муниципального района «Печора» - руководителя администрации                                                         </w:t>
            </w:r>
          </w:p>
        </w:tc>
        <w:tc>
          <w:tcPr>
            <w:tcW w:w="3793" w:type="dxa"/>
          </w:tcPr>
          <w:p w:rsidR="0072192D" w:rsidRPr="0072192D" w:rsidRDefault="0072192D" w:rsidP="00E818D9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</w:p>
          <w:p w:rsidR="0072192D" w:rsidRPr="0072192D" w:rsidRDefault="0072192D" w:rsidP="00E818D9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72192D">
              <w:rPr>
                <w:bCs/>
                <w:sz w:val="26"/>
                <w:szCs w:val="26"/>
              </w:rPr>
              <w:t>Р.И. Грибанов</w:t>
            </w:r>
          </w:p>
        </w:tc>
      </w:tr>
    </w:tbl>
    <w:p w:rsidR="00DD363E" w:rsidRPr="0072192D" w:rsidRDefault="00DD363E" w:rsidP="0072192D">
      <w:pPr>
        <w:rPr>
          <w:sz w:val="26"/>
          <w:szCs w:val="26"/>
        </w:rPr>
      </w:pPr>
    </w:p>
    <w:p w:rsidR="0072192D" w:rsidRPr="0072192D" w:rsidRDefault="0072192D" w:rsidP="0072192D">
      <w:pPr>
        <w:rPr>
          <w:sz w:val="26"/>
          <w:szCs w:val="26"/>
        </w:rPr>
      </w:pPr>
    </w:p>
    <w:p w:rsidR="0072192D" w:rsidRDefault="0072192D" w:rsidP="0072192D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72192D">
        <w:rPr>
          <w:sz w:val="26"/>
          <w:szCs w:val="26"/>
        </w:rPr>
        <w:t>. Печора</w:t>
      </w:r>
    </w:p>
    <w:p w:rsidR="0072192D" w:rsidRDefault="0072192D" w:rsidP="0072192D">
      <w:pPr>
        <w:rPr>
          <w:sz w:val="26"/>
          <w:szCs w:val="26"/>
        </w:rPr>
      </w:pPr>
      <w:r>
        <w:rPr>
          <w:sz w:val="26"/>
          <w:szCs w:val="26"/>
        </w:rPr>
        <w:t>28 августа 2020 года</w:t>
      </w:r>
    </w:p>
    <w:p w:rsidR="0072192D" w:rsidRPr="0072192D" w:rsidRDefault="0072192D" w:rsidP="0072192D">
      <w:pPr>
        <w:rPr>
          <w:sz w:val="26"/>
          <w:szCs w:val="26"/>
        </w:rPr>
      </w:pPr>
      <w:r>
        <w:rPr>
          <w:sz w:val="26"/>
          <w:szCs w:val="26"/>
        </w:rPr>
        <w:t>№ 6-47/508</w:t>
      </w:r>
    </w:p>
    <w:p w:rsidR="0072192D" w:rsidRPr="0072192D" w:rsidRDefault="0072192D" w:rsidP="0072192D">
      <w:pPr>
        <w:rPr>
          <w:sz w:val="26"/>
          <w:szCs w:val="26"/>
        </w:rPr>
      </w:pPr>
    </w:p>
    <w:sectPr w:rsidR="0072192D" w:rsidRPr="00721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9515C"/>
    <w:multiLevelType w:val="hybridMultilevel"/>
    <w:tmpl w:val="6D028590"/>
    <w:lvl w:ilvl="0" w:tplc="0994D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92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D3980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461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192D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18D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2192D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21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4"/>
    <w:link w:val="a5"/>
    <w:qFormat/>
    <w:rsid w:val="0072192D"/>
    <w:pPr>
      <w:suppressAutoHyphens/>
      <w:jc w:val="center"/>
    </w:pPr>
    <w:rPr>
      <w:b/>
      <w:sz w:val="28"/>
      <w:szCs w:val="20"/>
      <w:lang w:val="en-US" w:eastAsia="ar-SA"/>
    </w:rPr>
  </w:style>
  <w:style w:type="character" w:customStyle="1" w:styleId="a5">
    <w:name w:val="Подзаголовок Знак"/>
    <w:basedOn w:val="a0"/>
    <w:link w:val="a3"/>
    <w:rsid w:val="0072192D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paragraph" w:styleId="a4">
    <w:name w:val="Body Text"/>
    <w:basedOn w:val="a"/>
    <w:link w:val="a6"/>
    <w:uiPriority w:val="99"/>
    <w:semiHidden/>
    <w:unhideWhenUsed/>
    <w:rsid w:val="0072192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219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219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2192D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21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4"/>
    <w:link w:val="a5"/>
    <w:qFormat/>
    <w:rsid w:val="0072192D"/>
    <w:pPr>
      <w:suppressAutoHyphens/>
      <w:jc w:val="center"/>
    </w:pPr>
    <w:rPr>
      <w:b/>
      <w:sz w:val="28"/>
      <w:szCs w:val="20"/>
      <w:lang w:val="en-US" w:eastAsia="ar-SA"/>
    </w:rPr>
  </w:style>
  <w:style w:type="character" w:customStyle="1" w:styleId="a5">
    <w:name w:val="Подзаголовок Знак"/>
    <w:basedOn w:val="a0"/>
    <w:link w:val="a3"/>
    <w:rsid w:val="0072192D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paragraph" w:styleId="a4">
    <w:name w:val="Body Text"/>
    <w:basedOn w:val="a"/>
    <w:link w:val="a6"/>
    <w:uiPriority w:val="99"/>
    <w:semiHidden/>
    <w:unhideWhenUsed/>
    <w:rsid w:val="0072192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219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21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2020-08-31T11:32:00Z</cp:lastPrinted>
  <dcterms:created xsi:type="dcterms:W3CDTF">2020-08-31T07:24:00Z</dcterms:created>
  <dcterms:modified xsi:type="dcterms:W3CDTF">2020-08-31T11:32:00Z</dcterms:modified>
</cp:coreProperties>
</file>