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10" w:rsidRPr="00A66883" w:rsidRDefault="00485A10" w:rsidP="00485A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</w:t>
      </w:r>
    </w:p>
    <w:p w:rsidR="001304FB" w:rsidRDefault="00485A10" w:rsidP="00485A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</w:t>
      </w:r>
      <w:r w:rsidR="001304FB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решению Совет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</w:p>
    <w:p w:rsidR="00485A10" w:rsidRPr="00A66883" w:rsidRDefault="000F13F7" w:rsidP="001304F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муниципального района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:rsidR="00B12D78" w:rsidRPr="00A66883" w:rsidRDefault="00485A10" w:rsidP="00485A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</w:t>
      </w:r>
      <w:r w:rsidR="000F13F7">
        <w:rPr>
          <w:rFonts w:ascii="Times New Roman" w:eastAsia="Times New Roman" w:hAnsi="Times New Roman" w:cs="Times New Roman"/>
          <w:sz w:val="25"/>
          <w:szCs w:val="25"/>
          <w:lang w:eastAsia="ru-RU"/>
        </w:rPr>
        <w:t>28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августа </w:t>
      </w:r>
      <w:bookmarkStart w:id="0" w:name="_GoBack"/>
      <w:bookmarkEnd w:id="0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  <w:r w:rsidR="000F13F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703E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года </w:t>
      </w:r>
      <w:r w:rsidR="000F13F7">
        <w:rPr>
          <w:rFonts w:ascii="Times New Roman" w:eastAsia="Times New Roman" w:hAnsi="Times New Roman" w:cs="Times New Roman"/>
          <w:sz w:val="25"/>
          <w:szCs w:val="25"/>
          <w:lang w:eastAsia="ru-RU"/>
        </w:rPr>
        <w:t>№ 6-47/509</w:t>
      </w:r>
    </w:p>
    <w:p w:rsidR="00B12D78" w:rsidRPr="00A66883" w:rsidRDefault="00B12D78" w:rsidP="00485A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E6F44" w:rsidRPr="00A66883" w:rsidRDefault="002E6F44" w:rsidP="002A2F6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4C8E" w:rsidRPr="00A66883" w:rsidRDefault="002E6F44" w:rsidP="005365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ПОЛОЖЕНИЕ </w:t>
      </w:r>
    </w:p>
    <w:p w:rsidR="000F13F7" w:rsidRDefault="00890661" w:rsidP="005365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об </w:t>
      </w:r>
      <w:r w:rsidR="002A2F69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аккредитации представителей средств массовой информации</w:t>
      </w:r>
    </w:p>
    <w:p w:rsidR="002E6F44" w:rsidRPr="00A66883" w:rsidRDefault="002A2F69" w:rsidP="005365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при </w:t>
      </w:r>
      <w:r w:rsidR="0028111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Совете </w:t>
      </w: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890661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муниципального района </w:t>
      </w:r>
      <w:r w:rsidR="000079B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 w:rsidR="00890661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3A69CB" w:rsidRPr="00A66883" w:rsidRDefault="003A69C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1. Аккредитация журналистов средств массовой информации при 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Совете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муниципального района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- 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 осуществляется в целях обеспечения оперативного распространения объективной информации о деятельности 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средствах массовой информации, а также организации взаимодействия аккредитованных журналистов с 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Советом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2. Аккредитация осуществляется в соответствии со </w:t>
      </w:r>
      <w:hyperlink r:id="rId5" w:history="1">
        <w:r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статьей 48</w:t>
        </w:r>
      </w:hyperlink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Закона Российской Федерации </w:t>
      </w:r>
      <w:r w:rsidR="00281112" w:rsidRP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>от 27.12.1991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</w:t>
      </w:r>
      <w:r w:rsidR="00281112" w:rsidRP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>2124-1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 средствах массовой информации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порядке, предусмотренном настоящим Положением.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1" w:name="Par35"/>
      <w:bookmarkEnd w:id="1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3. Аккредитация осуществляется ежегодно на следующий календарный год на основании заявки редакции средства массовой информации (далее - редакция), подаваемой на имя 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председателя Совета муниципального района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- председатель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не позднее 1 декабря текущего года с приложением документов, указанных в </w:t>
      </w:r>
      <w:hyperlink w:anchor="Par37" w:history="1">
        <w:r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пункте 5</w:t>
        </w:r>
      </w:hyperlink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2" w:name="Par36"/>
      <w:bookmarkEnd w:id="2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4. Заявка редакции на аккредитацию подается лично или почтовым отправлением на официальном бланке редакции за подписью ее главного редактора, заверенной печатью средства массовой информации, подавшего заявку.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3" w:name="Par37"/>
      <w:bookmarkEnd w:id="3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5. К заявке прилагаются: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E059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1) копия свидетельства о регистрации средства массовой информации;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2) копия лицензии (для телекомпаний и радиостанций);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4" w:name="Par40"/>
      <w:bookmarkEnd w:id="4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3) фотография каждого аккредитуемого журналиста на электронном носителе (фотография должна быть в формате .</w:t>
      </w:r>
      <w:proofErr w:type="spell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jpg</w:t>
      </w:r>
      <w:proofErr w:type="spellEnd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, .</w:t>
      </w:r>
      <w:proofErr w:type="spell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jpeg</w:t>
      </w:r>
      <w:proofErr w:type="spellEnd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, максимальный размер файла не более 512 Кб, минимальный горизонтальный размер изображения 420 пикселей, минимальный вертикальный размер изображения 525 пикселей, фон однородный);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proofErr w:type="gram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4) письменное согласие каждого аккредитуемого журналиста на размещение в общедоступном источнике персональных данных - официальном сайте администрации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281112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12B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разделе Совет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912BC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912B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информационно-телекоммуникационной сети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Интернет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- официальный сайт администрации)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его фамилии, имени, отчества (последнего - при наличии), должности, места работы, а также на обработку его фотографии в соответствии с требованиями Федерального </w:t>
      </w:r>
      <w:hyperlink r:id="rId6" w:history="1">
        <w:r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закона</w:t>
        </w:r>
      </w:hyperlink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27.07.2006 № 152-ФЗ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 персональных данных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proofErr w:type="gramEnd"/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5" w:name="Par42"/>
      <w:bookmarkEnd w:id="5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6. В заявке необходимо указать: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proofErr w:type="gram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1) полное наименование (название) средства массовой информации, тираж, периодичность, местонахождение редакции, ее юридический адрес, почтовый адрес редакции, адрес электронной почты, номера телефонов и факса редакции, фамилию, имя, отчество (последнее - при наличии) главного редактора редакции;</w:t>
      </w:r>
      <w:proofErr w:type="gramEnd"/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6" w:name="Par44"/>
      <w:bookmarkEnd w:id="6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2) фамилию, имя, отчество (последнее - при наличии) представленного на аккредитацию журналиста, номер его служебного и мобильного телефонов, адрес его электронной почты (при наличии).</w:t>
      </w:r>
    </w:p>
    <w:p w:rsidR="002A2F69" w:rsidRPr="00C472CB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7. Указанные в </w:t>
      </w:r>
      <w:hyperlink w:anchor="Par44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подпункте 2 пункта 6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 сведения требуются для своевременного предоставления информации, рассылки пресс-релизов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и оперативного оповещения аккредитованного журналиста о 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мероприятиях,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проводимых 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</w:t>
      </w:r>
      <w:r w:rsid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ом 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и е</w:t>
      </w:r>
      <w:r w:rsidR="00ED2AC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го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органа</w:t>
      </w:r>
      <w:r w:rsidR="00C472CB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ми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8. Заявки на аккредитацию, не отвечающие требованиям, указанным в </w:t>
      </w:r>
      <w:hyperlink w:anchor="Par35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пунктах 3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hyperlink w:anchor="Par42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6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а также направленные по факсу или электронной почте, не рассматриваются.</w:t>
      </w:r>
    </w:p>
    <w:p w:rsidR="002A2F69" w:rsidRPr="00A77019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9.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Заявки на аккредитацию регистрируются в </w:t>
      </w:r>
      <w:r w:rsidR="00ED2AC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Совете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в течение одного рабочего дня.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10. Количество аккредитуемых журналистов составляет: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от редакций печатных средств массовой информации, информационных агентств - не более </w:t>
      </w:r>
      <w:r w:rsidR="00876B5A">
        <w:rPr>
          <w:rFonts w:ascii="Times New Roman" w:eastAsia="Times New Roman" w:hAnsi="Times New Roman" w:cs="Times New Roman"/>
          <w:sz w:val="25"/>
          <w:szCs w:val="25"/>
          <w:lang w:eastAsia="ru-RU"/>
        </w:rPr>
        <w:t>двух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76B5A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представителей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каждой редакции, в том числе один фотограф;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от редакций радиокомпаний - не более одного представителя от каждой редакции;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3) от редакций телекомпаний - не более трех представителей от каждой редакции. Оператор телекомпании, привлекаемый аккредитованным журналистом для исполнения своих должностных обязанностей, аккредитации не подлежит и выполняет свои профессиональные обязанности при наличии служебного удостоверения.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11. В целях обеспечения эффективной деятельности 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председателем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ED2AC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может быть принято решение об аккредитации дополнительного количества журналистов, учитывая тираж и специализацию издания, а также территорию его распространения (вещания).</w:t>
      </w:r>
    </w:p>
    <w:p w:rsidR="002A2F69" w:rsidRPr="00C472CB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12. Решение об аккредитации на следующий календарный год принимается не позднее 20 декабря текущего года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1130B2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оформляется </w:t>
      </w:r>
      <w:r w:rsidR="00A7701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распоряжением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председателя 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размещается на официальном сайте 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администрации 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1130B2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разделе Совет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1130B2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1130B2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13. Аккредитация журналиста удостоверяется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аккредитационным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удостоверением.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 действительно только при наличии журналистского удостоверения и не подлежит передаче другому лицу.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7" w:name="Par55"/>
      <w:bookmarkEnd w:id="7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14.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hyperlink w:anchor="Par101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удостоверение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выдается по форме согласно приложению к настоящему Положению, подписывается 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председателем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 заверяется печатью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15. 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Председателем 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течение 10 рабочих дней со дня 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регистрации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заявки</w:t>
      </w:r>
      <w:r w:rsid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редакции на аккредитацию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может быть принято решение об отказе в аккредитации средствам массовой информации в следующих случаях: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если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роду своей деятельности </w:t>
      </w:r>
      <w:r w:rsidR="00A7701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средств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</w:t>
      </w:r>
      <w:r w:rsidR="00A7701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массовой информации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являются специализированными (рекламными, справочными, эротическими), а также изданиям, в которых распространялись материалы, пропагандирующие межнациональную, межконфессиональную рознь и ксенофобию;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proofErr w:type="gram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представившим для аккредитации документы, содержащие не соответствующие действительности сведения;</w:t>
      </w:r>
      <w:proofErr w:type="gramEnd"/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3) направившим документы для аккредитации журналиста, ранее лишенного аккредитации по основаниям, предусмотренным </w:t>
      </w:r>
      <w:r w:rsidR="00674D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пунктом </w:t>
      </w:r>
      <w:hyperlink w:anchor="Par87" w:history="1">
        <w:r w:rsidR="00A77019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23</w:t>
        </w:r>
      </w:hyperlink>
      <w:r w:rsidR="00A77019">
        <w:rPr>
          <w:rStyle w:val="a7"/>
          <w:rFonts w:ascii="Times New Roman" w:eastAsia="Times New Roman" w:hAnsi="Times New Roman" w:cs="Times New Roman"/>
          <w:color w:val="auto"/>
          <w:sz w:val="25"/>
          <w:szCs w:val="25"/>
          <w:u w:val="none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настоящего Положения.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16. Решение об отказе в аккредитации (с указанием причин отказа в соответствии с </w:t>
      </w:r>
      <w:r w:rsidR="001130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пунктом </w:t>
      </w:r>
      <w:hyperlink w:anchor="Par55" w:history="1">
        <w:r w:rsidR="001130B2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15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Положения) направляется средствам массовой информации 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заказным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почтовым отправлением в течение 5 рабочих дней со дня принятия решения. Обжалование решения об отказе в аккредитации осуществляется в соответствии с законодательством.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17. В случае увольнения аккредитованного журналиста редакцией может быть</w:t>
      </w:r>
      <w:r w:rsidR="00674D78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учетом требований, установленных </w:t>
      </w:r>
      <w:hyperlink w:anchor="Par36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пунктами 4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hyperlink w:anchor="Par42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6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подана заявка на аккредитацию журналиста в течение календарного года.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18. В случае утери журналистом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аккредитационного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удостоверения новое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 выдается </w:t>
      </w:r>
      <w:r w:rsidR="00CA2021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Советом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заявления редакции с приложением фотографии аккредитованного журналиста, представленной с учетом требований, указанных в </w:t>
      </w:r>
      <w:hyperlink w:anchor="Par40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подпункте 3 пункта 5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в течение 10 рабочих дней со дня поступления указанного заявления в </w:t>
      </w:r>
      <w:r w:rsidR="00CA20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19. При осуществлении взаимодействия с </w:t>
      </w:r>
      <w:r w:rsidR="00CA2021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Советом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аккредитованный журнали</w:t>
      </w:r>
      <w:proofErr w:type="gram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ст впр</w:t>
      </w:r>
      <w:proofErr w:type="gram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аве: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получать информацию о мероприятиях, проводимых </w:t>
      </w:r>
      <w:r w:rsidR="00CA20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Советом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и е</w:t>
      </w:r>
      <w:r w:rsidR="00CA2021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го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органами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, присутствовать на указанных мероприятиях (за исключением случаев, когда принято решение о проведении закрытого мероприятия);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2) по согласованию с 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председателем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производить запись с использованием средств аудио- и видеотехники, кино- и фотосъемку мероприятий, проводимых </w:t>
      </w:r>
      <w:r w:rsidR="00CA20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Советом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CA2021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</w:t>
      </w:r>
      <w:r w:rsidR="00CA2021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его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органами;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3) посещать пресс-конференции, брифинги и иные мероприятия, предназначенные специально для средств массовой информации;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4) получать в </w:t>
      </w:r>
      <w:r w:rsidR="00A7701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Совете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A7701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A77019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информацию о нормативно-правовых актах, информационно-справочные материалы, предназначенные для размещения в средствах массовой информации.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20. При осуществлении деятельности по получению, </w:t>
      </w:r>
      <w:r w:rsidR="00674D78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подготовке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распространению информации о деятельности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и е</w:t>
      </w:r>
      <w:r w:rsidR="0038765D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го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органов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аккредитованный журналист обязан: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своевременно, всесторонне и объективно освещать деятельность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</w:t>
      </w:r>
      <w:r w:rsidR="0038765D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его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органов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информировать граждан о принятых нормативно-правовых актах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не допуская искажения фактов;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2) уважать при осуществлении профессиональной деятельности права, законные интересы, честь и достоинство </w:t>
      </w:r>
      <w:r w:rsidR="00674D78">
        <w:rPr>
          <w:rFonts w:ascii="Times New Roman" w:eastAsia="Times New Roman" w:hAnsi="Times New Roman" w:cs="Times New Roman"/>
          <w:sz w:val="25"/>
          <w:szCs w:val="25"/>
          <w:lang w:eastAsia="ru-RU"/>
        </w:rPr>
        <w:t>депутатов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2A2F69" w:rsidRPr="0038765D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3) соблюдать общепризнанные нормы журналистской этики, а также придерживаться делового стиля одежды при присутствии на мероприятиях, проводимых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Советом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</w:t>
      </w:r>
      <w:r w:rsidR="0038765D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>его</w:t>
      </w:r>
      <w:r w:rsidR="002A2F69" w:rsidRPr="00A770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органами;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4) не вмешиваться в ход мероприятия (под вмешательством понимаются: устные высказывания или действия, имеющие целью привлечь к себе внимание присутствующих или прервать ход мероприятия; ведение видео- или фотосъемки способами, мешающими ходу мероприятия; другие действия, отрицательно влияющие на ход мероприятия, на котором аккредитованный журналист присутствует при выполнении профессиональной деятельности);</w:t>
      </w:r>
    </w:p>
    <w:p w:rsidR="002A2F69" w:rsidRPr="0038765D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5) </w:t>
      </w:r>
      <w:r w:rsidR="002A2F69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соблюдать требования </w:t>
      </w:r>
      <w:r w:rsid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>должностных лиц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A22235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отвечающих за организацию мероприятия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проводимого Советом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6) вести видео- и фотосъемку на мероприятиях, проводимых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Советом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</w:t>
      </w:r>
      <w:r w:rsidR="0038765D"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>его</w:t>
      </w:r>
      <w:r w:rsidR="002A2F69"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органами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, в местах, согласованных с</w:t>
      </w:r>
      <w:r w:rsid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председателем 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</w:t>
      </w:r>
      <w:r w:rsid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8765D" w:rsidRP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7) предъявлять при входе в здание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также по требованию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депутатов Совета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специалистов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отвечающих за организацию мероприятия, проводимого </w:t>
      </w:r>
      <w:r w:rsidR="0038765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Советом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 осуществлении профессиональной деятельности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21. Редакции, журналисты которых аккредитованы при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Совете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просьбе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председателя Совета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представляют опубликованные материалы, записи теле- и радиопередач, а также полную текстовую расшифровку собственных передач, вышедших в эфир.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22. Редакции, использующие материалы, подготовленные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Советом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обязаны делать ссылку на источник информации.</w:t>
      </w:r>
    </w:p>
    <w:p w:rsidR="002A2F69" w:rsidRPr="00A66883" w:rsidRDefault="00196841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23. Аккредитация журналиста прекращается: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1968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при прекращении (приостановлении) деятельности средства массовой информации в соответствии с </w:t>
      </w:r>
      <w:hyperlink r:id="rId7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Законом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Российской Федерации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27.12.1991 № 2124-1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 средствах массовой информации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по предложению редакции о прекращении аккредитации своего представителя;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3) в случае увольнения аккредитованного журналиста;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8" w:name="Par82"/>
      <w:bookmarkEnd w:id="8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4) если им или редакцией нарушены требования настоящего Положения;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1968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5)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если им или редакцией распространены не соответствующие действительности сведения, порочащие честь и достоинство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депутатов 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либо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что подтверждено вступившим в законную силу решением суда;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6) отсутствие освещения деятельности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СМИ, которое представляет журналист, в течение полугода;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9" w:name="Par85"/>
      <w:bookmarkEnd w:id="9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7) отказ журналиста или редакции принести официальные извинения и поместить опровержение на публикацию, не соответствующую действительности.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24. В случае увольнения аккредитованного журналиста, а также в случае прекращения (приостановления) деятельности средства массовой информации редакция обязана в течение 10 рабочих дней со дня принятия соответствующего решения в письменной форме уведомить об этом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A2F69" w:rsidRPr="00613F7F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10" w:name="Par87"/>
      <w:bookmarkEnd w:id="10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25. Решение о прекра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щении аккредитации </w:t>
      </w:r>
      <w:r w:rsid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оформляется распоряжением </w:t>
      </w:r>
      <w:r w:rsidR="00BC081A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председателем Совета</w:t>
      </w:r>
      <w:r w:rsidR="00BC081A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BC081A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BC08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не позднее 10 рабочих дней со дня получения соответствующей информации. Указанное </w:t>
      </w:r>
      <w:r w:rsidR="00613F7F"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распоряжение</w:t>
      </w:r>
      <w:r w:rsidR="002A2F69"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размещается на официальном сайте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администрации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76B57"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разделе Совет </w:t>
      </w:r>
      <w:r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613F7F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BC08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 позднее трех рабочих дней со дня подписания.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26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C472CB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Распоряжение</w:t>
      </w:r>
      <w:r w:rsidR="002A2F69" w:rsidRPr="00D76B57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 xml:space="preserve"> </w:t>
      </w:r>
      <w:r w:rsidR="00D76B57" w:rsidRP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председателя</w:t>
      </w:r>
      <w:r w:rsidR="00D76B57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 xml:space="preserve"> 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Печора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лишении журналиста аккредитации (с указанием причин такого лишения в соответствии </w:t>
      </w:r>
      <w:r w:rsidR="002A2F69" w:rsidRPr="00D76B57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 xml:space="preserve">с </w:t>
      </w:r>
      <w:hyperlink w:anchor="Par87" w:history="1">
        <w:r w:rsidR="002A2F69" w:rsidRPr="00C472CB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 xml:space="preserve">пунктом </w:t>
        </w:r>
      </w:hyperlink>
      <w:r w:rsidR="00A664DE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23 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настоящего</w:t>
      </w:r>
      <w:r w:rsidR="002A2F69" w:rsidRPr="00D76B57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 xml:space="preserve"> 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>Положения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D76B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направляется редакции </w:t>
      </w:r>
      <w:r w:rsidR="002A2F69" w:rsidRPr="00C472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заказным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r w:rsidR="00BC081A">
        <w:rPr>
          <w:rFonts w:ascii="Times New Roman" w:eastAsia="Times New Roman" w:hAnsi="Times New Roman" w:cs="Times New Roman"/>
          <w:sz w:val="25"/>
          <w:szCs w:val="25"/>
          <w:lang w:eastAsia="ru-RU"/>
        </w:rPr>
        <w:t>очтовым отправлением в течение 3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рабочих дней со дня </w:t>
      </w:r>
      <w:r w:rsidR="00BC081A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подписания распоряжения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. Обжалование решения о лишении аккредитации осуществляется в соответствии с законодательством.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27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Аккредитация журналиста, ранее лишенного аккредитации по основаниям, предусмотренным </w:t>
      </w:r>
      <w:hyperlink w:anchor="Par82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подпунктами 4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hyperlink w:anchor="Par85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7 пункта 23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не допускается.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1968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28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Со дня </w:t>
      </w:r>
      <w:r w:rsidR="00BC081A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подписания распоряжения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 прекращении аккредитации или лишении журналиста аккредитации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 считается недействительным.</w:t>
      </w:r>
    </w:p>
    <w:p w:rsidR="00A22235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0079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22235" w:rsidRPr="00A66883" w:rsidRDefault="00A22235" w:rsidP="000079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_____________________________________</w:t>
      </w:r>
      <w:r w:rsidR="000079B4">
        <w:rPr>
          <w:rFonts w:ascii="Times New Roman" w:eastAsia="Times New Roman" w:hAnsi="Times New Roman" w:cs="Times New Roman"/>
          <w:sz w:val="25"/>
          <w:szCs w:val="25"/>
          <w:lang w:eastAsia="ru-RU"/>
        </w:rPr>
        <w:t>__</w:t>
      </w:r>
    </w:p>
    <w:p w:rsidR="00E03321" w:rsidRDefault="00E03321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Pr="00CB3616" w:rsidRDefault="000079B4" w:rsidP="00007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079B4" w:rsidRPr="00CB3616" w:rsidRDefault="000079B4" w:rsidP="0000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t>к Положению</w:t>
      </w:r>
    </w:p>
    <w:p w:rsidR="000079B4" w:rsidRDefault="000079B4" w:rsidP="0000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t xml:space="preserve">об аккредитации 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представителей </w:t>
      </w:r>
    </w:p>
    <w:p w:rsidR="000079B4" w:rsidRPr="00CB3616" w:rsidRDefault="000079B4" w:rsidP="0000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 массовой информации </w:t>
      </w:r>
    </w:p>
    <w:p w:rsidR="000079B4" w:rsidRPr="00CB3616" w:rsidRDefault="000079B4" w:rsidP="0000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t xml:space="preserve">при Совете </w:t>
      </w:r>
      <w:r>
        <w:rPr>
          <w:rFonts w:ascii="Times New Roman" w:hAnsi="Times New Roman" w:cs="Times New Roman"/>
          <w:sz w:val="24"/>
          <w:szCs w:val="24"/>
        </w:rPr>
        <w:t>МР «Печора»</w:t>
      </w:r>
    </w:p>
    <w:p w:rsidR="000079B4" w:rsidRDefault="000079B4" w:rsidP="000079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79B4" w:rsidRDefault="000079B4" w:rsidP="000079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79B4" w:rsidRPr="00CB3616" w:rsidRDefault="000079B4" w:rsidP="000079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79B4" w:rsidRPr="00CB3616" w:rsidRDefault="000079B4" w:rsidP="000079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10"/>
      <w:bookmarkEnd w:id="11"/>
      <w:r w:rsidRPr="00CB3616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spellStart"/>
      <w:r w:rsidRPr="00CB3616">
        <w:rPr>
          <w:rFonts w:ascii="Times New Roman" w:hAnsi="Times New Roman" w:cs="Times New Roman"/>
          <w:sz w:val="24"/>
          <w:szCs w:val="24"/>
        </w:rPr>
        <w:t>аккредитационного</w:t>
      </w:r>
      <w:proofErr w:type="spellEnd"/>
      <w:r w:rsidRPr="00CB3616">
        <w:rPr>
          <w:rFonts w:ascii="Times New Roman" w:hAnsi="Times New Roman" w:cs="Times New Roman"/>
          <w:sz w:val="24"/>
          <w:szCs w:val="24"/>
        </w:rPr>
        <w:t xml:space="preserve"> удостоверения</w:t>
      </w:r>
    </w:p>
    <w:p w:rsidR="000079B4" w:rsidRDefault="000079B4" w:rsidP="000079B4">
      <w:pPr>
        <w:pStyle w:val="ConsPlusNormal"/>
      </w:pPr>
    </w:p>
    <w:p w:rsidR="000079B4" w:rsidRDefault="000079B4" w:rsidP="000079B4">
      <w:pPr>
        <w:pStyle w:val="ConsPlusNonformat"/>
        <w:jc w:val="both"/>
      </w:pPr>
      <w:r>
        <w:t>------------------------------------------------------------------</w:t>
      </w:r>
    </w:p>
    <w:p w:rsidR="000079B4" w:rsidRDefault="000079B4" w:rsidP="000079B4">
      <w:pPr>
        <w:pStyle w:val="ConsPlusNonformat"/>
        <w:jc w:val="both"/>
      </w:pPr>
      <w:r>
        <w:t xml:space="preserve">          </w:t>
      </w:r>
      <w:r>
        <w:rPr>
          <w:noProof/>
        </w:rPr>
        <w:drawing>
          <wp:inline distT="0" distB="0" distL="0" distR="0" wp14:anchorId="1690C961" wp14:editId="4B8A5AF7">
            <wp:extent cx="728927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27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0079B4" w:rsidTr="000079B4">
        <w:trPr>
          <w:trHeight w:val="1847"/>
        </w:trPr>
        <w:tc>
          <w:tcPr>
            <w:tcW w:w="3652" w:type="dxa"/>
          </w:tcPr>
          <w:p w:rsidR="000079B4" w:rsidRPr="00CB3616" w:rsidRDefault="000079B4" w:rsidP="000079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616">
              <w:rPr>
                <w:rFonts w:ascii="Times New Roman" w:eastAsia="Times New Roman" w:hAnsi="Times New Roman"/>
                <w:lang w:eastAsia="ru-RU"/>
              </w:rPr>
              <w:t>СОВЕТ</w:t>
            </w:r>
          </w:p>
          <w:p w:rsidR="000079B4" w:rsidRDefault="000079B4" w:rsidP="000079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616">
              <w:rPr>
                <w:rFonts w:ascii="Times New Roman" w:eastAsia="Times New Roman" w:hAnsi="Times New Roman"/>
                <w:lang w:eastAsia="ru-RU"/>
              </w:rPr>
              <w:t xml:space="preserve">МУНИЦИПАЛЬНОГО РАЙОНА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CB3616">
              <w:rPr>
                <w:rFonts w:ascii="Times New Roman" w:eastAsia="Times New Roman" w:hAnsi="Times New Roman"/>
                <w:lang w:eastAsia="ru-RU"/>
              </w:rPr>
              <w:t>ПЕЧОРА</w:t>
            </w:r>
          </w:p>
          <w:p w:rsidR="000079B4" w:rsidRPr="00CB3616" w:rsidRDefault="000079B4" w:rsidP="000079B4">
            <w:pPr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</w:p>
          <w:p w:rsidR="000079B4" w:rsidRPr="00CB3616" w:rsidRDefault="000079B4" w:rsidP="000079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CB3616">
              <w:rPr>
                <w:rFonts w:ascii="Times New Roman" w:eastAsia="Times New Roman" w:hAnsi="Times New Roman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0079B4" w:rsidRPr="00CB3616" w:rsidRDefault="000079B4" w:rsidP="000079B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3616">
              <w:rPr>
                <w:rFonts w:ascii="Times New Roman" w:eastAsia="Times New Roman" w:hAnsi="Times New Roman"/>
                <w:lang w:eastAsia="ru-RU"/>
              </w:rPr>
              <w:t>МУНИЦИПАЛЬНÖЙ РАЙОНСА</w:t>
            </w:r>
          </w:p>
          <w:p w:rsidR="000079B4" w:rsidRPr="00CB3616" w:rsidRDefault="000079B4" w:rsidP="000079B4">
            <w:pPr>
              <w:pStyle w:val="ConsPlusNonformat"/>
              <w:jc w:val="center"/>
            </w:pPr>
            <w:proofErr w:type="gramStart"/>
            <w:r w:rsidRPr="00CB3616">
              <w:rPr>
                <w:rFonts w:ascii="Times New Roman" w:hAnsi="Times New Roman" w:cs="Times New Roman"/>
                <w:sz w:val="22"/>
                <w:szCs w:val="22"/>
              </w:rPr>
              <w:t>СÖВЕТ</w:t>
            </w:r>
            <w:proofErr w:type="gramEnd"/>
          </w:p>
          <w:p w:rsidR="000079B4" w:rsidRPr="00CB3616" w:rsidRDefault="000079B4" w:rsidP="000079B4">
            <w:pPr>
              <w:pStyle w:val="ConsPlusNonformat"/>
              <w:jc w:val="both"/>
            </w:pPr>
            <w:r>
              <w:t xml:space="preserve">               </w:t>
            </w:r>
          </w:p>
        </w:tc>
      </w:tr>
    </w:tbl>
    <w:p w:rsidR="000079B4" w:rsidRDefault="000079B4" w:rsidP="000079B4">
      <w:pPr>
        <w:pStyle w:val="ConsPlusNonformat"/>
        <w:jc w:val="both"/>
      </w:pPr>
    </w:p>
    <w:p w:rsidR="000079B4" w:rsidRDefault="000079B4" w:rsidP="000079B4">
      <w:pPr>
        <w:pStyle w:val="ConsPlusNonformat"/>
        <w:jc w:val="center"/>
        <w:rPr>
          <w:rFonts w:ascii="Times New Roman" w:hAnsi="Times New Roman" w:cs="Times New Roman"/>
        </w:rPr>
      </w:pPr>
    </w:p>
    <w:p w:rsidR="000079B4" w:rsidRPr="00CB3616" w:rsidRDefault="000079B4" w:rsidP="000079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t>АККРЕДИТАЦИОННОЕ УДОСТОВЕРЕНИЕ № __</w:t>
      </w:r>
    </w:p>
    <w:p w:rsidR="000079B4" w:rsidRPr="00CB3616" w:rsidRDefault="000079B4" w:rsidP="000079B4">
      <w:pPr>
        <w:pStyle w:val="ConsPlusNonformat"/>
        <w:jc w:val="center"/>
        <w:rPr>
          <w:rFonts w:ascii="Times New Roman" w:hAnsi="Times New Roman" w:cs="Times New Roman"/>
        </w:rPr>
      </w:pPr>
    </w:p>
    <w:p w:rsidR="000079B4" w:rsidRDefault="000079B4" w:rsidP="000079B4">
      <w:pPr>
        <w:pStyle w:val="ConsPlusNonformat"/>
        <w:jc w:val="both"/>
      </w:pPr>
      <w:r>
        <w:t xml:space="preserve">    ┌───────┐</w:t>
      </w:r>
    </w:p>
    <w:p w:rsidR="000079B4" w:rsidRDefault="000079B4" w:rsidP="000079B4">
      <w:pPr>
        <w:pStyle w:val="ConsPlusNonformat"/>
        <w:jc w:val="both"/>
      </w:pPr>
      <w:r>
        <w:t xml:space="preserve">    │       │ _____________________________________________________________</w:t>
      </w:r>
    </w:p>
    <w:p w:rsidR="000079B4" w:rsidRDefault="000079B4" w:rsidP="000079B4">
      <w:pPr>
        <w:pStyle w:val="ConsPlusNonformat"/>
        <w:jc w:val="both"/>
      </w:pPr>
      <w:r>
        <w:t xml:space="preserve">    │ Фото  │                            (фамилия)</w:t>
      </w:r>
    </w:p>
    <w:p w:rsidR="000079B4" w:rsidRDefault="000079B4" w:rsidP="000079B4">
      <w:pPr>
        <w:pStyle w:val="ConsPlusNonformat"/>
        <w:jc w:val="both"/>
      </w:pPr>
      <w:r>
        <w:t xml:space="preserve">    │ 3 x 4 │ _____________________________________________________________</w:t>
      </w:r>
    </w:p>
    <w:p w:rsidR="000079B4" w:rsidRDefault="000079B4" w:rsidP="000079B4">
      <w:pPr>
        <w:pStyle w:val="ConsPlusNonformat"/>
        <w:jc w:val="both"/>
      </w:pPr>
      <w:r>
        <w:t xml:space="preserve">    │       │                         (имя, отчество)</w:t>
      </w:r>
    </w:p>
    <w:p w:rsidR="000079B4" w:rsidRDefault="000079B4" w:rsidP="000079B4">
      <w:pPr>
        <w:pStyle w:val="ConsPlusNonformat"/>
        <w:jc w:val="both"/>
      </w:pPr>
      <w:r>
        <w:t xml:space="preserve">    │       │ _____________________________________________________________</w:t>
      </w:r>
    </w:p>
    <w:p w:rsidR="000079B4" w:rsidRDefault="000079B4" w:rsidP="000079B4">
      <w:pPr>
        <w:pStyle w:val="ConsPlusNonformat"/>
        <w:jc w:val="both"/>
      </w:pPr>
      <w:r>
        <w:t xml:space="preserve">    │       │              (наименование средства массовой информации)</w:t>
      </w:r>
    </w:p>
    <w:p w:rsidR="000079B4" w:rsidRDefault="000079B4" w:rsidP="000079B4">
      <w:pPr>
        <w:pStyle w:val="ConsPlusNonformat"/>
        <w:jc w:val="both"/>
      </w:pPr>
      <w:r>
        <w:t xml:space="preserve">    │       │</w:t>
      </w:r>
    </w:p>
    <w:p w:rsidR="000079B4" w:rsidRDefault="000079B4" w:rsidP="000079B4">
      <w:pPr>
        <w:pStyle w:val="ConsPlusNonformat"/>
        <w:jc w:val="both"/>
      </w:pPr>
      <w:r>
        <w:t xml:space="preserve">    └───────┘</w:t>
      </w:r>
    </w:p>
    <w:p w:rsidR="000079B4" w:rsidRDefault="000079B4" w:rsidP="000079B4">
      <w:pPr>
        <w:pStyle w:val="ConsPlusNonformat"/>
        <w:jc w:val="both"/>
      </w:pPr>
    </w:p>
    <w:p w:rsidR="000079B4" w:rsidRDefault="000079B4" w:rsidP="000079B4">
      <w:pPr>
        <w:pStyle w:val="ConsPlusNonformat"/>
        <w:jc w:val="both"/>
      </w:pPr>
      <w:r>
        <w:t xml:space="preserve">        М.П.</w:t>
      </w:r>
    </w:p>
    <w:p w:rsidR="000079B4" w:rsidRDefault="000079B4" w:rsidP="000079B4">
      <w:pPr>
        <w:pStyle w:val="ConsPlusNonformat"/>
        <w:jc w:val="both"/>
      </w:pPr>
    </w:p>
    <w:p w:rsidR="000079B4" w:rsidRPr="00CB3616" w:rsidRDefault="000079B4" w:rsidP="000079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B3616">
        <w:rPr>
          <w:rFonts w:ascii="Times New Roman" w:hAnsi="Times New Roman" w:cs="Times New Roman"/>
          <w:sz w:val="24"/>
          <w:szCs w:val="24"/>
        </w:rPr>
        <w:t>АККРЕДИТОВАН</w:t>
      </w:r>
      <w:proofErr w:type="gramEnd"/>
      <w:r w:rsidRPr="00CB3616">
        <w:rPr>
          <w:rFonts w:ascii="Times New Roman" w:hAnsi="Times New Roman" w:cs="Times New Roman"/>
          <w:sz w:val="24"/>
          <w:szCs w:val="24"/>
        </w:rPr>
        <w:t xml:space="preserve">   при  Совете   муниципального    района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B3616">
        <w:rPr>
          <w:rFonts w:ascii="Times New Roman" w:hAnsi="Times New Roman" w:cs="Times New Roman"/>
          <w:sz w:val="24"/>
          <w:szCs w:val="24"/>
        </w:rPr>
        <w:t>Печора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B36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9B4" w:rsidRPr="00CB3616" w:rsidRDefault="000079B4" w:rsidP="000079B4">
      <w:pPr>
        <w:pStyle w:val="ConsPlusNonformat"/>
        <w:jc w:val="both"/>
        <w:rPr>
          <w:rFonts w:ascii="Times New Roman" w:hAnsi="Times New Roman" w:cs="Times New Roman"/>
        </w:rPr>
      </w:pPr>
    </w:p>
    <w:p w:rsidR="000079B4" w:rsidRPr="00CB3616" w:rsidRDefault="000079B4" w:rsidP="000079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</w:rPr>
        <w:t xml:space="preserve">    </w:t>
      </w:r>
      <w:r w:rsidRPr="00CB3616">
        <w:rPr>
          <w:rFonts w:ascii="Times New Roman" w:hAnsi="Times New Roman" w:cs="Times New Roman"/>
          <w:sz w:val="24"/>
          <w:szCs w:val="24"/>
        </w:rPr>
        <w:t>Действительно до 31 декабря 20__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B361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079B4" w:rsidRPr="00CB3616" w:rsidRDefault="000079B4" w:rsidP="000079B4">
      <w:pPr>
        <w:pStyle w:val="ConsPlusNonformat"/>
        <w:jc w:val="both"/>
        <w:rPr>
          <w:rFonts w:ascii="Times New Roman" w:hAnsi="Times New Roman" w:cs="Times New Roman"/>
        </w:rPr>
      </w:pPr>
    </w:p>
    <w:p w:rsidR="000079B4" w:rsidRDefault="000079B4" w:rsidP="000079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3616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0079B4" w:rsidRDefault="000079B4" w:rsidP="000079B4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361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B3616">
        <w:rPr>
          <w:rFonts w:ascii="Times New Roman" w:hAnsi="Times New Roman" w:cs="Times New Roman"/>
          <w:sz w:val="24"/>
          <w:szCs w:val="24"/>
        </w:rPr>
        <w:t>Печора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t xml:space="preserve"> _____________________________________________</w:t>
      </w:r>
    </w:p>
    <w:p w:rsidR="000079B4" w:rsidRDefault="000079B4" w:rsidP="000079B4">
      <w:pPr>
        <w:pStyle w:val="ConsPlusNonformat"/>
        <w:jc w:val="both"/>
      </w:pPr>
      <w:r>
        <w:t xml:space="preserve">                                     (подпись)            (инициалы, фамилия)</w:t>
      </w:r>
    </w:p>
    <w:p w:rsidR="000079B4" w:rsidRDefault="000079B4" w:rsidP="000079B4">
      <w:pPr>
        <w:pStyle w:val="ConsPlusNonformat"/>
        <w:jc w:val="both"/>
      </w:pPr>
    </w:p>
    <w:p w:rsidR="000079B4" w:rsidRPr="00CB3616" w:rsidRDefault="000079B4" w:rsidP="000079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3616">
        <w:rPr>
          <w:rFonts w:ascii="Times New Roman" w:hAnsi="Times New Roman" w:cs="Times New Roman"/>
          <w:sz w:val="24"/>
          <w:szCs w:val="24"/>
        </w:rPr>
        <w:t xml:space="preserve">    Дата выдачи </w:t>
      </w:r>
      <w:r>
        <w:rPr>
          <w:rFonts w:ascii="Times New Roman" w:hAnsi="Times New Roman" w:cs="Times New Roman"/>
          <w:sz w:val="24"/>
          <w:szCs w:val="24"/>
        </w:rPr>
        <w:t>«__</w:t>
      </w:r>
      <w:r w:rsidRPr="00CB361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B3616">
        <w:rPr>
          <w:rFonts w:ascii="Times New Roman" w:hAnsi="Times New Roman" w:cs="Times New Roman"/>
          <w:sz w:val="24"/>
          <w:szCs w:val="24"/>
        </w:rPr>
        <w:t xml:space="preserve"> ___________ 20__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B361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079B4" w:rsidRDefault="000079B4" w:rsidP="000079B4">
      <w:pPr>
        <w:pStyle w:val="ConsPlusNormal"/>
      </w:pPr>
    </w:p>
    <w:p w:rsidR="000079B4" w:rsidRDefault="000079B4" w:rsidP="000079B4">
      <w:pPr>
        <w:pStyle w:val="ConsPlusNormal"/>
      </w:pPr>
    </w:p>
    <w:p w:rsidR="000079B4" w:rsidRDefault="000079B4" w:rsidP="000079B4">
      <w:pPr>
        <w:pStyle w:val="ConsPlusNormal"/>
      </w:pPr>
    </w:p>
    <w:p w:rsidR="000079B4" w:rsidRDefault="000079B4" w:rsidP="000079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79B4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079B4" w:rsidRPr="00A66883" w:rsidRDefault="000079B4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0079B4" w:rsidRPr="00A66883" w:rsidSect="008671F1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D7"/>
    <w:rsid w:val="00001E11"/>
    <w:rsid w:val="000079B4"/>
    <w:rsid w:val="0003288B"/>
    <w:rsid w:val="000443B0"/>
    <w:rsid w:val="000774EF"/>
    <w:rsid w:val="000B55D6"/>
    <w:rsid w:val="000F13F7"/>
    <w:rsid w:val="000F4237"/>
    <w:rsid w:val="001130B2"/>
    <w:rsid w:val="001304FB"/>
    <w:rsid w:val="0016549A"/>
    <w:rsid w:val="001802A1"/>
    <w:rsid w:val="00193559"/>
    <w:rsid w:val="00196841"/>
    <w:rsid w:val="002734D0"/>
    <w:rsid w:val="00274579"/>
    <w:rsid w:val="00281112"/>
    <w:rsid w:val="002A2F69"/>
    <w:rsid w:val="002E6F44"/>
    <w:rsid w:val="0038765D"/>
    <w:rsid w:val="003A69CB"/>
    <w:rsid w:val="003B220E"/>
    <w:rsid w:val="003B776C"/>
    <w:rsid w:val="003D6288"/>
    <w:rsid w:val="003E7DE2"/>
    <w:rsid w:val="004121B7"/>
    <w:rsid w:val="004225D7"/>
    <w:rsid w:val="00465ED9"/>
    <w:rsid w:val="00485A10"/>
    <w:rsid w:val="004D4E15"/>
    <w:rsid w:val="005365D8"/>
    <w:rsid w:val="00564459"/>
    <w:rsid w:val="005659FB"/>
    <w:rsid w:val="006125D3"/>
    <w:rsid w:val="00613F7F"/>
    <w:rsid w:val="00650900"/>
    <w:rsid w:val="0066439C"/>
    <w:rsid w:val="00674D78"/>
    <w:rsid w:val="006A5F8B"/>
    <w:rsid w:val="006E1806"/>
    <w:rsid w:val="007010DE"/>
    <w:rsid w:val="007245E5"/>
    <w:rsid w:val="008368D1"/>
    <w:rsid w:val="008671F1"/>
    <w:rsid w:val="00874C8E"/>
    <w:rsid w:val="00876B5A"/>
    <w:rsid w:val="00890661"/>
    <w:rsid w:val="008C7BB3"/>
    <w:rsid w:val="00912BC9"/>
    <w:rsid w:val="00954667"/>
    <w:rsid w:val="009B5E90"/>
    <w:rsid w:val="009F3CEB"/>
    <w:rsid w:val="00A22235"/>
    <w:rsid w:val="00A6204D"/>
    <w:rsid w:val="00A664DE"/>
    <w:rsid w:val="00A66883"/>
    <w:rsid w:val="00A77019"/>
    <w:rsid w:val="00A80522"/>
    <w:rsid w:val="00A867E4"/>
    <w:rsid w:val="00AE462E"/>
    <w:rsid w:val="00B12D78"/>
    <w:rsid w:val="00B538A1"/>
    <w:rsid w:val="00B703E0"/>
    <w:rsid w:val="00BC081A"/>
    <w:rsid w:val="00BC23C6"/>
    <w:rsid w:val="00C472CB"/>
    <w:rsid w:val="00CA2021"/>
    <w:rsid w:val="00CC23B2"/>
    <w:rsid w:val="00CE41B4"/>
    <w:rsid w:val="00D438FE"/>
    <w:rsid w:val="00D76B57"/>
    <w:rsid w:val="00DE70F8"/>
    <w:rsid w:val="00E03321"/>
    <w:rsid w:val="00E0598E"/>
    <w:rsid w:val="00E14931"/>
    <w:rsid w:val="00E602ED"/>
    <w:rsid w:val="00ED2AC9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5A1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3A69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CE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A2F69"/>
    <w:rPr>
      <w:color w:val="0000FF" w:themeColor="hyperlink"/>
      <w:u w:val="single"/>
    </w:rPr>
  </w:style>
  <w:style w:type="paragraph" w:customStyle="1" w:styleId="ConsPlusNormal">
    <w:name w:val="ConsPlusNormal"/>
    <w:rsid w:val="000079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79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007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5A1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3A69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CE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A2F69"/>
    <w:rPr>
      <w:color w:val="0000FF" w:themeColor="hyperlink"/>
      <w:u w:val="single"/>
    </w:rPr>
  </w:style>
  <w:style w:type="paragraph" w:customStyle="1" w:styleId="ConsPlusNormal">
    <w:name w:val="ConsPlusNormal"/>
    <w:rsid w:val="000079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79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007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A719C82B41F8FA8F68C85DC93BFD5D2E3C5828EF4560778CA7ADA43715F84BB9BBDDE2A6CF2350D37D60DFC5iCu4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A719C82B41F8FA8F68C85DC93BFD5D2E3D5F2DEE4E60778CA7ADA43715F84BB9BBDDE2A6CF2350D37D60DFC5iCu4J" TargetMode="External"/><Relationship Id="rId5" Type="http://schemas.openxmlformats.org/officeDocument/2006/relationships/hyperlink" Target="consultantplus://offline/ref=93A719C82B41F8FA8F68C85DC93BFD5D2E3C5828EF4560778CA7ADA43715F84BABBB85EEA4C73E50D768368E83916031DA92C6318BC617AEi9u4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Умеренкова ЛН</dc:creator>
  <cp:lastModifiedBy>Дячук</cp:lastModifiedBy>
  <cp:revision>13</cp:revision>
  <cp:lastPrinted>2020-08-31T08:51:00Z</cp:lastPrinted>
  <dcterms:created xsi:type="dcterms:W3CDTF">2020-08-17T07:06:00Z</dcterms:created>
  <dcterms:modified xsi:type="dcterms:W3CDTF">2020-08-31T11:20:00Z</dcterms:modified>
</cp:coreProperties>
</file>