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946A85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5D71B4">
        <w:rPr>
          <w:b/>
          <w:sz w:val="22"/>
          <w:szCs w:val="22"/>
        </w:rPr>
        <w:t xml:space="preserve">Республика Коми, г. Печора, </w:t>
      </w:r>
      <w:r w:rsidR="00215B81">
        <w:rPr>
          <w:b/>
          <w:sz w:val="22"/>
          <w:szCs w:val="22"/>
        </w:rPr>
        <w:t>ул. Железнодорожная</w:t>
      </w:r>
      <w:r w:rsid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C108D1">
        <w:rPr>
          <w:b/>
          <w:sz w:val="22"/>
          <w:szCs w:val="22"/>
        </w:rPr>
        <w:t xml:space="preserve">: </w:t>
      </w:r>
      <w:r w:rsidR="000A7310">
        <w:rPr>
          <w:b/>
          <w:sz w:val="22"/>
          <w:szCs w:val="22"/>
        </w:rPr>
        <w:t>хранение автотранспорта</w:t>
      </w:r>
      <w:r w:rsidR="007926F2">
        <w:rPr>
          <w:b/>
          <w:sz w:val="22"/>
          <w:szCs w:val="22"/>
        </w:rPr>
        <w:t>.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>ципального района «Печора»</w:t>
      </w:r>
      <w:r w:rsidR="00BE2344">
        <w:rPr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>от</w:t>
      </w:r>
      <w:r w:rsidR="00BE2344">
        <w:rPr>
          <w:sz w:val="22"/>
          <w:szCs w:val="22"/>
        </w:rPr>
        <w:t xml:space="preserve"> </w:t>
      </w:r>
      <w:r w:rsidR="00215B81">
        <w:rPr>
          <w:sz w:val="22"/>
          <w:szCs w:val="22"/>
        </w:rPr>
        <w:t>25</w:t>
      </w:r>
      <w:r w:rsidR="00D069FE">
        <w:rPr>
          <w:sz w:val="22"/>
          <w:szCs w:val="22"/>
        </w:rPr>
        <w:t>.0</w:t>
      </w:r>
      <w:r w:rsidR="00437571">
        <w:rPr>
          <w:sz w:val="22"/>
          <w:szCs w:val="22"/>
        </w:rPr>
        <w:t>9</w:t>
      </w:r>
      <w:r w:rsidR="00D069FE">
        <w:rPr>
          <w:sz w:val="22"/>
          <w:szCs w:val="22"/>
        </w:rPr>
        <w:t>.20</w:t>
      </w:r>
      <w:r w:rsidR="000A7310">
        <w:rPr>
          <w:sz w:val="22"/>
          <w:szCs w:val="22"/>
        </w:rPr>
        <w:t>20</w:t>
      </w:r>
      <w:r w:rsidR="005D71B4">
        <w:rPr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>№</w:t>
      </w:r>
      <w:r w:rsidR="005927A2">
        <w:rPr>
          <w:sz w:val="22"/>
          <w:szCs w:val="22"/>
        </w:rPr>
        <w:t xml:space="preserve"> </w:t>
      </w:r>
      <w:r w:rsidR="00437571">
        <w:rPr>
          <w:sz w:val="22"/>
          <w:szCs w:val="22"/>
        </w:rPr>
        <w:t>7</w:t>
      </w:r>
      <w:r w:rsidR="00215B81">
        <w:rPr>
          <w:sz w:val="22"/>
          <w:szCs w:val="22"/>
        </w:rPr>
        <w:t>40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</w:t>
      </w:r>
      <w:r w:rsidR="00BE2344">
        <w:rPr>
          <w:sz w:val="22"/>
          <w:szCs w:val="22"/>
        </w:rPr>
        <w:t xml:space="preserve"> </w:t>
      </w:r>
      <w:r w:rsidR="003765F5" w:rsidRPr="001C5629">
        <w:rPr>
          <w:sz w:val="22"/>
          <w:szCs w:val="22"/>
        </w:rPr>
        <w:t>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5354D2">
        <w:rPr>
          <w:sz w:val="22"/>
          <w:szCs w:val="22"/>
        </w:rPr>
        <w:t>11:12:170</w:t>
      </w:r>
      <w:r w:rsidR="007926F2">
        <w:rPr>
          <w:sz w:val="22"/>
          <w:szCs w:val="22"/>
        </w:rPr>
        <w:t>1</w:t>
      </w:r>
      <w:r w:rsidR="005354D2">
        <w:rPr>
          <w:sz w:val="22"/>
          <w:szCs w:val="22"/>
        </w:rPr>
        <w:t>00</w:t>
      </w:r>
      <w:r w:rsidR="000A7310">
        <w:rPr>
          <w:sz w:val="22"/>
          <w:szCs w:val="22"/>
        </w:rPr>
        <w:t>5</w:t>
      </w:r>
      <w:r w:rsidR="007926F2">
        <w:rPr>
          <w:sz w:val="22"/>
          <w:szCs w:val="22"/>
        </w:rPr>
        <w:t>:</w:t>
      </w:r>
      <w:r w:rsidR="00437571">
        <w:rPr>
          <w:sz w:val="22"/>
          <w:szCs w:val="22"/>
        </w:rPr>
        <w:t>7</w:t>
      </w:r>
      <w:r w:rsidR="00215B81">
        <w:rPr>
          <w:sz w:val="22"/>
          <w:szCs w:val="22"/>
        </w:rPr>
        <w:t>70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="007F567A">
        <w:rPr>
          <w:sz w:val="22"/>
          <w:szCs w:val="22"/>
        </w:rPr>
        <w:t xml:space="preserve"> по управлению муниципальной собственностью муниципального района «Печора»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215B81">
        <w:rPr>
          <w:sz w:val="22"/>
          <w:szCs w:val="22"/>
        </w:rPr>
        <w:t>1</w:t>
      </w:r>
      <w:r w:rsidR="00437571">
        <w:rPr>
          <w:sz w:val="22"/>
          <w:szCs w:val="22"/>
        </w:rPr>
        <w:t>2</w:t>
      </w:r>
      <w:r w:rsidR="009C55B8">
        <w:rPr>
          <w:sz w:val="22"/>
          <w:szCs w:val="22"/>
        </w:rPr>
        <w:t xml:space="preserve"> </w:t>
      </w:r>
      <w:r w:rsidR="00215B81">
        <w:rPr>
          <w:sz w:val="22"/>
          <w:szCs w:val="22"/>
        </w:rPr>
        <w:t>ноября</w:t>
      </w:r>
      <w:r w:rsidR="009C55B8">
        <w:rPr>
          <w:sz w:val="22"/>
          <w:szCs w:val="22"/>
        </w:rPr>
        <w:t xml:space="preserve"> 20</w:t>
      </w:r>
      <w:r w:rsidR="00452A15">
        <w:rPr>
          <w:sz w:val="22"/>
          <w:szCs w:val="22"/>
        </w:rPr>
        <w:t>20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>00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452A15">
        <w:rPr>
          <w:b/>
          <w:sz w:val="22"/>
          <w:szCs w:val="22"/>
        </w:rPr>
        <w:t xml:space="preserve">Порядок проведения аукциона: </w:t>
      </w:r>
      <w:r w:rsidRPr="00AB52CB">
        <w:rPr>
          <w:sz w:val="22"/>
          <w:szCs w:val="22"/>
        </w:rPr>
        <w:t>осуществляется в соответствии со стать</w:t>
      </w:r>
      <w:r w:rsidR="00452A15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CF7978" w:rsidRPr="00CF7978">
        <w:rPr>
          <w:sz w:val="22"/>
          <w:szCs w:val="22"/>
        </w:rPr>
        <w:t>11:12:</w:t>
      </w:r>
      <w:r w:rsidR="007926F2">
        <w:rPr>
          <w:sz w:val="22"/>
          <w:szCs w:val="22"/>
        </w:rPr>
        <w:t>1701</w:t>
      </w:r>
      <w:r w:rsidR="009C55B8">
        <w:rPr>
          <w:sz w:val="22"/>
          <w:szCs w:val="22"/>
        </w:rPr>
        <w:t>00</w:t>
      </w:r>
      <w:r w:rsidR="00452A15">
        <w:rPr>
          <w:sz w:val="22"/>
          <w:szCs w:val="22"/>
        </w:rPr>
        <w:t>5</w:t>
      </w:r>
      <w:r w:rsidR="007926F2">
        <w:rPr>
          <w:sz w:val="22"/>
          <w:szCs w:val="22"/>
        </w:rPr>
        <w:t>:</w:t>
      </w:r>
      <w:r w:rsidR="00452A15">
        <w:rPr>
          <w:sz w:val="22"/>
          <w:szCs w:val="22"/>
        </w:rPr>
        <w:t>7</w:t>
      </w:r>
      <w:r w:rsidR="00215B81">
        <w:rPr>
          <w:sz w:val="22"/>
          <w:szCs w:val="22"/>
        </w:rPr>
        <w:t>70</w:t>
      </w:r>
      <w:r w:rsidR="00795E05" w:rsidRPr="00AB52CB">
        <w:rPr>
          <w:sz w:val="22"/>
          <w:szCs w:val="22"/>
        </w:rPr>
        <w:t xml:space="preserve">, площадью </w:t>
      </w:r>
      <w:r w:rsidR="00215B81">
        <w:rPr>
          <w:sz w:val="22"/>
          <w:szCs w:val="22"/>
        </w:rPr>
        <w:t>969</w:t>
      </w:r>
      <w:r w:rsidR="005D71B4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 xml:space="preserve">адрес </w:t>
      </w:r>
      <w:r w:rsidR="005D71B4">
        <w:rPr>
          <w:sz w:val="22"/>
          <w:szCs w:val="22"/>
        </w:rPr>
        <w:t>(местоположение</w:t>
      </w:r>
      <w:r w:rsidR="00795E05" w:rsidRPr="00CF7978">
        <w:rPr>
          <w:sz w:val="22"/>
          <w:szCs w:val="22"/>
        </w:rPr>
        <w:t>)</w:t>
      </w:r>
      <w:r w:rsidRPr="00CF7978">
        <w:rPr>
          <w:sz w:val="22"/>
          <w:szCs w:val="22"/>
        </w:rPr>
        <w:t>:</w:t>
      </w:r>
      <w:r w:rsidR="007926F2">
        <w:rPr>
          <w:sz w:val="22"/>
          <w:szCs w:val="22"/>
        </w:rPr>
        <w:t xml:space="preserve"> </w:t>
      </w:r>
      <w:proofErr w:type="gramStart"/>
      <w:r w:rsidR="00452A15">
        <w:rPr>
          <w:sz w:val="22"/>
          <w:szCs w:val="22"/>
        </w:rPr>
        <w:t xml:space="preserve">Республика Коми, г. Печора, </w:t>
      </w:r>
      <w:r w:rsidR="00215B81">
        <w:rPr>
          <w:sz w:val="22"/>
          <w:szCs w:val="22"/>
        </w:rPr>
        <w:t>ул. Железнодорожная</w:t>
      </w:r>
      <w:r w:rsidR="008140D8" w:rsidRPr="00CF7978">
        <w:rPr>
          <w:sz w:val="22"/>
          <w:szCs w:val="22"/>
        </w:rPr>
        <w:t>, категория земель – земли населенных пунктов,</w:t>
      </w:r>
      <w:r w:rsidR="005D71B4">
        <w:rPr>
          <w:sz w:val="22"/>
          <w:szCs w:val="22"/>
        </w:rPr>
        <w:t xml:space="preserve"> вид разрешенного использования – </w:t>
      </w:r>
      <w:r w:rsidR="00452A15">
        <w:rPr>
          <w:sz w:val="22"/>
          <w:szCs w:val="22"/>
        </w:rPr>
        <w:t>хранение автотранспорта</w:t>
      </w:r>
      <w:r w:rsidR="00CF7978" w:rsidRPr="009C55B8">
        <w:rPr>
          <w:sz w:val="22"/>
          <w:szCs w:val="22"/>
        </w:rPr>
        <w:t>.</w:t>
      </w:r>
      <w:proofErr w:type="gramEnd"/>
      <w:r w:rsidR="005D71B4">
        <w:rPr>
          <w:sz w:val="22"/>
          <w:szCs w:val="22"/>
        </w:rPr>
        <w:t xml:space="preserve"> </w:t>
      </w:r>
      <w:r w:rsidRPr="00CF7978">
        <w:rPr>
          <w:sz w:val="22"/>
          <w:szCs w:val="22"/>
        </w:rPr>
        <w:t>Сведения об обременениях (ограничениях) Участка, содерж</w:t>
      </w:r>
      <w:r w:rsidRPr="00AB52CB">
        <w:rPr>
          <w:sz w:val="22"/>
          <w:szCs w:val="22"/>
        </w:rPr>
        <w:t>ащиеся в Едином государственном реестре недвижимости, отсутствуют.</w:t>
      </w:r>
      <w:r w:rsidR="00A81176">
        <w:rPr>
          <w:sz w:val="22"/>
          <w:szCs w:val="22"/>
        </w:rPr>
        <w:t xml:space="preserve"> </w:t>
      </w:r>
      <w:r w:rsidR="003E3222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3E5C2F">
        <w:rPr>
          <w:sz w:val="22"/>
          <w:szCs w:val="22"/>
        </w:rPr>
        <w:t>.</w:t>
      </w:r>
    </w:p>
    <w:p w:rsidR="000B0930" w:rsidRDefault="00C269C3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126F1C">
        <w:rPr>
          <w:sz w:val="22"/>
          <w:szCs w:val="22"/>
        </w:rPr>
        <w:t xml:space="preserve">от </w:t>
      </w:r>
      <w:r w:rsidR="003A4746">
        <w:rPr>
          <w:sz w:val="22"/>
          <w:szCs w:val="22"/>
        </w:rPr>
        <w:t>2</w:t>
      </w:r>
      <w:r w:rsidR="00437571">
        <w:rPr>
          <w:sz w:val="22"/>
          <w:szCs w:val="22"/>
        </w:rPr>
        <w:t>1</w:t>
      </w:r>
      <w:r w:rsidR="009C55B8">
        <w:rPr>
          <w:sz w:val="22"/>
          <w:szCs w:val="22"/>
        </w:rPr>
        <w:t>.</w:t>
      </w:r>
      <w:r w:rsidR="00452A15">
        <w:rPr>
          <w:sz w:val="22"/>
          <w:szCs w:val="22"/>
        </w:rPr>
        <w:t>0</w:t>
      </w:r>
      <w:r w:rsidR="003A4746">
        <w:rPr>
          <w:sz w:val="22"/>
          <w:szCs w:val="22"/>
        </w:rPr>
        <w:t>8</w:t>
      </w:r>
      <w:r w:rsidR="00126F1C">
        <w:rPr>
          <w:sz w:val="22"/>
          <w:szCs w:val="22"/>
        </w:rPr>
        <w:t>.20</w:t>
      </w:r>
      <w:r w:rsidR="00452A15">
        <w:rPr>
          <w:sz w:val="22"/>
          <w:szCs w:val="22"/>
        </w:rPr>
        <w:t>20</w:t>
      </w:r>
      <w:r w:rsidR="00126F1C">
        <w:rPr>
          <w:sz w:val="22"/>
          <w:szCs w:val="22"/>
        </w:rPr>
        <w:t xml:space="preserve"> № </w:t>
      </w:r>
      <w:r w:rsidR="00437571">
        <w:rPr>
          <w:sz w:val="22"/>
          <w:szCs w:val="22"/>
        </w:rPr>
        <w:t>РФ-11-4-07-1-01-2020-090</w:t>
      </w:r>
      <w:r w:rsidR="003A4746">
        <w:rPr>
          <w:sz w:val="22"/>
          <w:szCs w:val="22"/>
        </w:rPr>
        <w:t>3</w:t>
      </w:r>
      <w:r w:rsidR="00126F1C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="00126F1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 кадастровым номером </w:t>
      </w:r>
      <w:r w:rsidR="00CF7978" w:rsidRPr="00CF7978">
        <w:rPr>
          <w:sz w:val="22"/>
          <w:szCs w:val="22"/>
        </w:rPr>
        <w:t>11:12:170</w:t>
      </w:r>
      <w:r w:rsidR="007926F2">
        <w:rPr>
          <w:sz w:val="22"/>
          <w:szCs w:val="22"/>
        </w:rPr>
        <w:t>1</w:t>
      </w:r>
      <w:r w:rsidR="00CF7978" w:rsidRPr="00CF7978">
        <w:rPr>
          <w:sz w:val="22"/>
          <w:szCs w:val="22"/>
        </w:rPr>
        <w:t>00</w:t>
      </w:r>
      <w:r w:rsidR="00452A15">
        <w:rPr>
          <w:sz w:val="22"/>
          <w:szCs w:val="22"/>
        </w:rPr>
        <w:t>5</w:t>
      </w:r>
      <w:r w:rsidR="00CF7978" w:rsidRPr="00CF7978">
        <w:rPr>
          <w:sz w:val="22"/>
          <w:szCs w:val="22"/>
        </w:rPr>
        <w:t>:</w:t>
      </w:r>
      <w:r w:rsidR="00452A15">
        <w:rPr>
          <w:sz w:val="22"/>
          <w:szCs w:val="22"/>
        </w:rPr>
        <w:t>7</w:t>
      </w:r>
      <w:r w:rsidR="003A4746">
        <w:rPr>
          <w:sz w:val="22"/>
          <w:szCs w:val="22"/>
        </w:rPr>
        <w:t>70</w:t>
      </w:r>
      <w:r w:rsidRPr="00AB52CB">
        <w:rPr>
          <w:sz w:val="22"/>
          <w:szCs w:val="22"/>
        </w:rPr>
        <w:t xml:space="preserve">, </w:t>
      </w:r>
      <w:r w:rsidR="00507FA9" w:rsidRPr="00AB52CB">
        <w:rPr>
          <w:sz w:val="22"/>
          <w:szCs w:val="22"/>
        </w:rPr>
        <w:t xml:space="preserve">площадью </w:t>
      </w:r>
      <w:r w:rsidR="003A4746">
        <w:rPr>
          <w:sz w:val="22"/>
          <w:szCs w:val="22"/>
        </w:rPr>
        <w:t>969</w:t>
      </w:r>
      <w:r w:rsidR="005D71B4">
        <w:rPr>
          <w:sz w:val="22"/>
          <w:szCs w:val="22"/>
        </w:rPr>
        <w:t>,0</w:t>
      </w:r>
      <w:r w:rsidR="00507FA9" w:rsidRPr="00AB52CB">
        <w:rPr>
          <w:sz w:val="22"/>
          <w:szCs w:val="22"/>
        </w:rPr>
        <w:t xml:space="preserve"> кв. м., адрес (</w:t>
      </w:r>
      <w:r w:rsidR="00D22B10">
        <w:rPr>
          <w:sz w:val="22"/>
          <w:szCs w:val="22"/>
        </w:rPr>
        <w:t xml:space="preserve">местонахождение): </w:t>
      </w:r>
      <w:proofErr w:type="gramStart"/>
      <w:r w:rsidR="00452A15">
        <w:rPr>
          <w:sz w:val="22"/>
          <w:szCs w:val="22"/>
        </w:rPr>
        <w:t xml:space="preserve">Республика Коми, г. Печора, </w:t>
      </w:r>
      <w:r w:rsidR="003A4746">
        <w:rPr>
          <w:sz w:val="22"/>
          <w:szCs w:val="22"/>
        </w:rPr>
        <w:t>ул. Железнодорожная</w:t>
      </w:r>
      <w:r w:rsidR="005D71B4">
        <w:rPr>
          <w:sz w:val="22"/>
          <w:szCs w:val="22"/>
        </w:rPr>
        <w:t xml:space="preserve">, </w:t>
      </w:r>
      <w:r>
        <w:rPr>
          <w:sz w:val="22"/>
          <w:szCs w:val="22"/>
        </w:rPr>
        <w:t>подготовлен</w:t>
      </w:r>
      <w:r w:rsidR="00126F1C">
        <w:rPr>
          <w:sz w:val="22"/>
          <w:szCs w:val="22"/>
        </w:rPr>
        <w:t xml:space="preserve"> </w:t>
      </w:r>
      <w:r w:rsidR="00452A15">
        <w:rPr>
          <w:sz w:val="22"/>
          <w:szCs w:val="22"/>
        </w:rPr>
        <w:t>А</w:t>
      </w:r>
      <w:r w:rsidR="00126F1C">
        <w:rPr>
          <w:sz w:val="22"/>
          <w:szCs w:val="22"/>
        </w:rPr>
        <w:t>дминистраци</w:t>
      </w:r>
      <w:r w:rsidR="00452A15">
        <w:rPr>
          <w:sz w:val="22"/>
          <w:szCs w:val="22"/>
        </w:rPr>
        <w:t>ей</w:t>
      </w:r>
      <w:r w:rsidR="00126F1C">
        <w:rPr>
          <w:sz w:val="22"/>
          <w:szCs w:val="22"/>
        </w:rPr>
        <w:t xml:space="preserve"> муниципального района «Печора», подписан </w:t>
      </w:r>
      <w:proofErr w:type="spellStart"/>
      <w:r w:rsidR="00437571">
        <w:rPr>
          <w:sz w:val="22"/>
          <w:szCs w:val="22"/>
        </w:rPr>
        <w:t>и.о</w:t>
      </w:r>
      <w:proofErr w:type="spellEnd"/>
      <w:r w:rsidR="00437571">
        <w:rPr>
          <w:sz w:val="22"/>
          <w:szCs w:val="22"/>
        </w:rPr>
        <w:t xml:space="preserve">. </w:t>
      </w:r>
      <w:r w:rsidR="005D71B4">
        <w:rPr>
          <w:sz w:val="22"/>
          <w:szCs w:val="22"/>
        </w:rPr>
        <w:t>глав</w:t>
      </w:r>
      <w:r w:rsidR="00437571">
        <w:rPr>
          <w:sz w:val="22"/>
          <w:szCs w:val="22"/>
        </w:rPr>
        <w:t>ы</w:t>
      </w:r>
      <w:r w:rsidR="007926F2">
        <w:rPr>
          <w:sz w:val="22"/>
          <w:szCs w:val="22"/>
        </w:rPr>
        <w:t xml:space="preserve"> </w:t>
      </w:r>
      <w:r w:rsidR="005D71B4">
        <w:rPr>
          <w:sz w:val="22"/>
          <w:szCs w:val="22"/>
        </w:rPr>
        <w:t>муниципального района – руководител</w:t>
      </w:r>
      <w:r w:rsidR="00437571">
        <w:rPr>
          <w:sz w:val="22"/>
          <w:szCs w:val="22"/>
        </w:rPr>
        <w:t>я</w:t>
      </w:r>
      <w:r w:rsidR="005D71B4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="00437571">
        <w:rPr>
          <w:sz w:val="22"/>
          <w:szCs w:val="22"/>
        </w:rPr>
        <w:t xml:space="preserve"> МР «Печора»</w:t>
      </w:r>
      <w:r w:rsidR="00126F1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 w:rsidR="00452A15">
        <w:rPr>
          <w:sz w:val="22"/>
          <w:szCs w:val="22"/>
        </w:rPr>
        <w:t xml:space="preserve"> объекта 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F04BD8" w:rsidRDefault="004956A4" w:rsidP="00F04BD8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 для присоединения к электрическим сетям</w:t>
      </w:r>
      <w:r w:rsidRPr="00AB52CB">
        <w:rPr>
          <w:sz w:val="22"/>
          <w:szCs w:val="22"/>
        </w:rPr>
        <w:t xml:space="preserve">: </w:t>
      </w:r>
      <w:r w:rsidR="00452A15" w:rsidRPr="00F0614A">
        <w:rPr>
          <w:sz w:val="22"/>
          <w:szCs w:val="22"/>
        </w:rPr>
        <w:t>заключение договора</w:t>
      </w:r>
      <w:r w:rsidR="00452A15">
        <w:rPr>
          <w:b/>
          <w:sz w:val="22"/>
          <w:szCs w:val="22"/>
        </w:rPr>
        <w:t xml:space="preserve"> </w:t>
      </w:r>
      <w:r w:rsidR="00452A15">
        <w:rPr>
          <w:sz w:val="22"/>
          <w:szCs w:val="22"/>
        </w:rPr>
        <w:t xml:space="preserve">о технологическом </w:t>
      </w:r>
      <w:r w:rsidR="00452A15" w:rsidRPr="00F0614A">
        <w:rPr>
          <w:sz w:val="22"/>
          <w:szCs w:val="22"/>
        </w:rPr>
        <w:t>присоединени</w:t>
      </w:r>
      <w:r w:rsidR="00452A15">
        <w:rPr>
          <w:sz w:val="22"/>
          <w:szCs w:val="22"/>
        </w:rPr>
        <w:t>и</w:t>
      </w:r>
      <w:r w:rsidR="00452A15" w:rsidRPr="00F0614A">
        <w:rPr>
          <w:sz w:val="22"/>
          <w:szCs w:val="22"/>
        </w:rPr>
        <w:t xml:space="preserve"> к электрическим сетям</w:t>
      </w:r>
      <w:r w:rsidR="00452A15">
        <w:rPr>
          <w:sz w:val="22"/>
          <w:szCs w:val="22"/>
        </w:rPr>
        <w:t xml:space="preserve">:  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(в </w:t>
      </w:r>
      <w:proofErr w:type="spellStart"/>
      <w:r w:rsidR="00452A15">
        <w:rPr>
          <w:sz w:val="22"/>
          <w:szCs w:val="22"/>
        </w:rPr>
        <w:t>т.ч</w:t>
      </w:r>
      <w:proofErr w:type="spellEnd"/>
      <w:r w:rsidR="00452A15">
        <w:rPr>
          <w:sz w:val="22"/>
          <w:szCs w:val="22"/>
        </w:rPr>
        <w:t>. и получение тех. условий)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</w:t>
      </w:r>
      <w:r w:rsidR="00452A15" w:rsidRPr="0029479A">
        <w:rPr>
          <w:sz w:val="22"/>
          <w:szCs w:val="22"/>
        </w:rPr>
        <w:t xml:space="preserve"> </w:t>
      </w:r>
      <w:r w:rsidR="00452A15">
        <w:rPr>
          <w:sz w:val="22"/>
          <w:szCs w:val="22"/>
        </w:rPr>
        <w:t>Согласно проекту технических условий для присоединения к электрическим сетям  направленного филиалом ПАО «МРСК Северо-Запада» «Комиэнерго» Производственное отделение «Печорские электрические сети» № МР</w:t>
      </w:r>
      <w:proofErr w:type="gramStart"/>
      <w:r w:rsidR="00452A15">
        <w:rPr>
          <w:sz w:val="22"/>
          <w:szCs w:val="22"/>
        </w:rPr>
        <w:t>2</w:t>
      </w:r>
      <w:proofErr w:type="gramEnd"/>
      <w:r w:rsidR="00452A15">
        <w:rPr>
          <w:sz w:val="22"/>
          <w:szCs w:val="22"/>
        </w:rPr>
        <w:t>/5-54/</w:t>
      </w:r>
      <w:r w:rsidR="00437571">
        <w:rPr>
          <w:sz w:val="22"/>
          <w:szCs w:val="22"/>
        </w:rPr>
        <w:t>1</w:t>
      </w:r>
      <w:r w:rsidR="003A4746">
        <w:rPr>
          <w:sz w:val="22"/>
          <w:szCs w:val="22"/>
        </w:rPr>
        <w:t>57</w:t>
      </w:r>
      <w:r w:rsidR="00437571">
        <w:rPr>
          <w:sz w:val="22"/>
          <w:szCs w:val="22"/>
        </w:rPr>
        <w:t>-</w:t>
      </w:r>
      <w:r w:rsidR="003A4746">
        <w:rPr>
          <w:sz w:val="22"/>
          <w:szCs w:val="22"/>
        </w:rPr>
        <w:t>10</w:t>
      </w:r>
      <w:r w:rsidR="00437571">
        <w:rPr>
          <w:sz w:val="22"/>
          <w:szCs w:val="22"/>
        </w:rPr>
        <w:t>-2/</w:t>
      </w:r>
      <w:r w:rsidR="003A4746">
        <w:rPr>
          <w:sz w:val="22"/>
          <w:szCs w:val="22"/>
        </w:rPr>
        <w:t>3221 от 18</w:t>
      </w:r>
      <w:r w:rsidR="00452A15">
        <w:rPr>
          <w:sz w:val="22"/>
          <w:szCs w:val="22"/>
        </w:rPr>
        <w:t>.0</w:t>
      </w:r>
      <w:r w:rsidR="003A4746">
        <w:rPr>
          <w:sz w:val="22"/>
          <w:szCs w:val="22"/>
        </w:rPr>
        <w:t>8</w:t>
      </w:r>
      <w:r w:rsidR="00452A15">
        <w:rPr>
          <w:sz w:val="22"/>
          <w:szCs w:val="22"/>
        </w:rPr>
        <w:t>.2020</w:t>
      </w:r>
      <w:r w:rsidR="00452A15" w:rsidRPr="00AB52CB">
        <w:rPr>
          <w:sz w:val="22"/>
          <w:szCs w:val="22"/>
        </w:rPr>
        <w:t>:</w:t>
      </w:r>
      <w:r w:rsidR="00452A15">
        <w:rPr>
          <w:sz w:val="22"/>
          <w:szCs w:val="22"/>
        </w:rPr>
        <w:t xml:space="preserve"> максимальная мощность присоединяемых </w:t>
      </w:r>
      <w:proofErr w:type="spellStart"/>
      <w:r w:rsidR="00452A15">
        <w:rPr>
          <w:sz w:val="22"/>
          <w:szCs w:val="22"/>
        </w:rPr>
        <w:t>энергопринимающих</w:t>
      </w:r>
      <w:proofErr w:type="spellEnd"/>
      <w:r w:rsidR="00452A15">
        <w:rPr>
          <w:sz w:val="22"/>
          <w:szCs w:val="22"/>
        </w:rPr>
        <w:t xml:space="preserve"> устройств – 15 кВт, категория  надежности - </w:t>
      </w:r>
      <w:r w:rsidR="00452A15">
        <w:rPr>
          <w:sz w:val="22"/>
          <w:szCs w:val="22"/>
          <w:lang w:val="en-US"/>
        </w:rPr>
        <w:t>III</w:t>
      </w:r>
      <w:r w:rsidR="00452A15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452A15">
        <w:rPr>
          <w:sz w:val="22"/>
          <w:szCs w:val="22"/>
        </w:rPr>
        <w:t>кВ.</w:t>
      </w:r>
      <w:proofErr w:type="spellEnd"/>
      <w:r w:rsidR="00452A15">
        <w:rPr>
          <w:sz w:val="22"/>
          <w:szCs w:val="22"/>
        </w:rPr>
        <w:t xml:space="preserve"> </w:t>
      </w:r>
      <w:r w:rsidR="003A4746">
        <w:rPr>
          <w:sz w:val="22"/>
          <w:szCs w:val="22"/>
        </w:rPr>
        <w:t xml:space="preserve">Граница балансовой принадлежности и эксплуатационной ответственности предварительно устанавливается: Контактные соединения ВЛИ-0,4 </w:t>
      </w:r>
      <w:proofErr w:type="spellStart"/>
      <w:r w:rsidR="003A4746">
        <w:rPr>
          <w:sz w:val="22"/>
          <w:szCs w:val="22"/>
        </w:rPr>
        <w:t>кВ</w:t>
      </w:r>
      <w:proofErr w:type="spellEnd"/>
      <w:r w:rsidR="003A4746">
        <w:rPr>
          <w:sz w:val="22"/>
          <w:szCs w:val="22"/>
        </w:rPr>
        <w:t xml:space="preserve"> Заявителя на устанавливаемом Сетевой организацией счетчике энергии на опоре № 7 ВЛ-0,4 </w:t>
      </w:r>
      <w:proofErr w:type="spellStart"/>
      <w:r w:rsidR="003A4746">
        <w:rPr>
          <w:sz w:val="22"/>
          <w:szCs w:val="22"/>
        </w:rPr>
        <w:t>кВ</w:t>
      </w:r>
      <w:proofErr w:type="spellEnd"/>
      <w:r w:rsidR="003A4746">
        <w:rPr>
          <w:sz w:val="22"/>
          <w:szCs w:val="22"/>
        </w:rPr>
        <w:t xml:space="preserve"> фидер «Гаражи» от ВРУ-0,4 </w:t>
      </w:r>
      <w:proofErr w:type="spellStart"/>
      <w:r w:rsidR="003A4746">
        <w:rPr>
          <w:sz w:val="22"/>
          <w:szCs w:val="22"/>
        </w:rPr>
        <w:t>кВ</w:t>
      </w:r>
      <w:proofErr w:type="spellEnd"/>
      <w:r w:rsidR="003A4746">
        <w:rPr>
          <w:sz w:val="22"/>
          <w:szCs w:val="22"/>
        </w:rPr>
        <w:t xml:space="preserve"> ГСК «Печорский </w:t>
      </w:r>
      <w:proofErr w:type="spellStart"/>
      <w:r w:rsidR="003A4746">
        <w:rPr>
          <w:sz w:val="22"/>
          <w:szCs w:val="22"/>
        </w:rPr>
        <w:t>самострой</w:t>
      </w:r>
      <w:proofErr w:type="spellEnd"/>
      <w:r w:rsidR="003A4746">
        <w:rPr>
          <w:sz w:val="22"/>
          <w:szCs w:val="22"/>
        </w:rPr>
        <w:t xml:space="preserve">». </w:t>
      </w:r>
      <w:r w:rsidR="00452A15">
        <w:rPr>
          <w:sz w:val="22"/>
          <w:szCs w:val="22"/>
        </w:rPr>
        <w:t xml:space="preserve">Точка и максимальная мощность </w:t>
      </w:r>
      <w:proofErr w:type="spellStart"/>
      <w:r w:rsidR="00452A15">
        <w:rPr>
          <w:sz w:val="22"/>
          <w:szCs w:val="22"/>
        </w:rPr>
        <w:t>энергопринимающих</w:t>
      </w:r>
      <w:proofErr w:type="spellEnd"/>
      <w:r w:rsidR="00452A15">
        <w:rPr>
          <w:sz w:val="22"/>
          <w:szCs w:val="22"/>
        </w:rPr>
        <w:t xml:space="preserve"> устройств по каждой точке присоединения: </w:t>
      </w:r>
      <w:r w:rsidR="003A4746">
        <w:rPr>
          <w:sz w:val="22"/>
          <w:szCs w:val="22"/>
        </w:rPr>
        <w:t xml:space="preserve">источник питания – ТП-10/0,4 </w:t>
      </w:r>
      <w:proofErr w:type="spellStart"/>
      <w:r w:rsidR="003A4746">
        <w:rPr>
          <w:sz w:val="22"/>
          <w:szCs w:val="22"/>
        </w:rPr>
        <w:t>кВ</w:t>
      </w:r>
      <w:proofErr w:type="spellEnd"/>
      <w:r w:rsidR="003A4746">
        <w:rPr>
          <w:sz w:val="22"/>
          <w:szCs w:val="22"/>
        </w:rPr>
        <w:t xml:space="preserve"> № 127; максимальная мощность 15 кВт</w:t>
      </w:r>
      <w:r w:rsidR="00F04BD8">
        <w:rPr>
          <w:sz w:val="22"/>
          <w:szCs w:val="22"/>
        </w:rPr>
        <w:t xml:space="preserve">. </w:t>
      </w:r>
      <w:r w:rsidR="00452A15">
        <w:rPr>
          <w:sz w:val="22"/>
          <w:szCs w:val="22"/>
        </w:rPr>
        <w:t>Основной источник питания</w:t>
      </w:r>
      <w:r w:rsidR="00F04BD8">
        <w:rPr>
          <w:sz w:val="22"/>
          <w:szCs w:val="22"/>
        </w:rPr>
        <w:t>:</w:t>
      </w:r>
      <w:r w:rsidR="00452A15">
        <w:rPr>
          <w:sz w:val="22"/>
          <w:szCs w:val="22"/>
        </w:rPr>
        <w:t xml:space="preserve"> ПС 110/10 </w:t>
      </w:r>
      <w:proofErr w:type="spellStart"/>
      <w:r w:rsidR="00452A15">
        <w:rPr>
          <w:sz w:val="22"/>
          <w:szCs w:val="22"/>
        </w:rPr>
        <w:t>кВ</w:t>
      </w:r>
      <w:proofErr w:type="spellEnd"/>
      <w:r w:rsidR="00452A15">
        <w:rPr>
          <w:sz w:val="22"/>
          <w:szCs w:val="22"/>
        </w:rPr>
        <w:t xml:space="preserve"> «</w:t>
      </w:r>
      <w:r w:rsidR="003A4746">
        <w:rPr>
          <w:sz w:val="22"/>
          <w:szCs w:val="22"/>
        </w:rPr>
        <w:t>Городская</w:t>
      </w:r>
      <w:r w:rsidR="00452A15">
        <w:rPr>
          <w:sz w:val="22"/>
          <w:szCs w:val="22"/>
        </w:rPr>
        <w:t>». Окончательные технические решения, срок выполнения мероприятий и размер</w:t>
      </w:r>
      <w:r w:rsidR="00452A1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52A15" w:rsidRPr="003E3B28">
        <w:rPr>
          <w:sz w:val="22"/>
          <w:szCs w:val="22"/>
          <w:shd w:val="clear" w:color="auto" w:fill="FFFFFF"/>
        </w:rPr>
        <w:t>платы</w:t>
      </w:r>
      <w:r w:rsidR="00452A15" w:rsidRPr="002C5D02">
        <w:rPr>
          <w:sz w:val="22"/>
          <w:szCs w:val="22"/>
          <w:shd w:val="clear" w:color="auto" w:fill="FFFFFF"/>
        </w:rPr>
        <w:t xml:space="preserve"> за те</w:t>
      </w:r>
      <w:r w:rsidR="00452A15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452A15" w:rsidRPr="002C5D02">
        <w:rPr>
          <w:sz w:val="22"/>
          <w:szCs w:val="22"/>
          <w:shd w:val="clear" w:color="auto" w:fill="FFFFFF"/>
        </w:rPr>
        <w:t xml:space="preserve"> договора</w:t>
      </w:r>
      <w:r w:rsidR="00452A15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452A15" w:rsidRPr="002C5D02">
        <w:rPr>
          <w:sz w:val="22"/>
          <w:szCs w:val="22"/>
          <w:shd w:val="clear" w:color="auto" w:fill="FFFFFF"/>
        </w:rPr>
        <w:t>.</w:t>
      </w:r>
      <w:r w:rsidR="00452A15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F04BD8" w:rsidRPr="002C5D02" w:rsidRDefault="00F04BD8" w:rsidP="00F04BD8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lastRenderedPageBreak/>
        <w:t xml:space="preserve">Технические условия на подключение к наружным сетям </w:t>
      </w:r>
      <w:r>
        <w:rPr>
          <w:b/>
          <w:sz w:val="22"/>
          <w:szCs w:val="22"/>
          <w:shd w:val="clear" w:color="auto" w:fill="FFFFFF"/>
        </w:rPr>
        <w:t xml:space="preserve">холодного </w:t>
      </w:r>
      <w:r w:rsidRPr="005D71B4">
        <w:rPr>
          <w:b/>
          <w:sz w:val="22"/>
          <w:szCs w:val="22"/>
          <w:shd w:val="clear" w:color="auto" w:fill="FFFFFF"/>
        </w:rPr>
        <w:t>водоснабжения и водоотведения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определены в соответствии с письмом МУП</w:t>
      </w:r>
      <w:r w:rsidR="0011559E">
        <w:rPr>
          <w:sz w:val="22"/>
          <w:szCs w:val="22"/>
        </w:rPr>
        <w:t xml:space="preserve"> «</w:t>
      </w:r>
      <w:proofErr w:type="spellStart"/>
      <w:r w:rsidR="0011559E">
        <w:rPr>
          <w:sz w:val="22"/>
          <w:szCs w:val="22"/>
        </w:rPr>
        <w:t>Горводоканал</w:t>
      </w:r>
      <w:proofErr w:type="spellEnd"/>
      <w:r w:rsidR="0011559E">
        <w:rPr>
          <w:sz w:val="22"/>
          <w:szCs w:val="22"/>
        </w:rPr>
        <w:t xml:space="preserve">» от </w:t>
      </w:r>
      <w:r w:rsidR="00B41044">
        <w:rPr>
          <w:sz w:val="22"/>
          <w:szCs w:val="22"/>
        </w:rPr>
        <w:t>2</w:t>
      </w:r>
      <w:r w:rsidR="0011559E">
        <w:rPr>
          <w:sz w:val="22"/>
          <w:szCs w:val="22"/>
        </w:rPr>
        <w:t>4</w:t>
      </w:r>
      <w:r>
        <w:rPr>
          <w:sz w:val="22"/>
          <w:szCs w:val="22"/>
        </w:rPr>
        <w:t>.0</w:t>
      </w:r>
      <w:r w:rsidR="00B41044">
        <w:rPr>
          <w:sz w:val="22"/>
          <w:szCs w:val="22"/>
        </w:rPr>
        <w:t>9</w:t>
      </w:r>
      <w:r>
        <w:rPr>
          <w:sz w:val="22"/>
          <w:szCs w:val="22"/>
        </w:rPr>
        <w:t xml:space="preserve">.2020 г.  № </w:t>
      </w:r>
      <w:r w:rsidR="00B41044">
        <w:rPr>
          <w:sz w:val="22"/>
          <w:szCs w:val="22"/>
        </w:rPr>
        <w:t>3164</w:t>
      </w:r>
      <w:r>
        <w:rPr>
          <w:sz w:val="22"/>
          <w:szCs w:val="22"/>
        </w:rPr>
        <w:t>/01</w:t>
      </w:r>
      <w:r w:rsidR="00CC6339">
        <w:rPr>
          <w:sz w:val="22"/>
          <w:szCs w:val="22"/>
        </w:rPr>
        <w:t>, в соответствии с которым техническая возможность подключения объекта к сетям водоснабжения и водоотведения отсутствует.</w:t>
      </w:r>
    </w:p>
    <w:p w:rsidR="008F3B2E" w:rsidRPr="00A3560F" w:rsidRDefault="008F3B2E" w:rsidP="008F3B2E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B41044">
        <w:rPr>
          <w:rStyle w:val="apple-converted-space"/>
          <w:sz w:val="22"/>
          <w:szCs w:val="22"/>
          <w:shd w:val="clear" w:color="auto" w:fill="FFFFFF"/>
        </w:rPr>
        <w:t>1</w:t>
      </w:r>
      <w:r w:rsidR="00CC6339">
        <w:rPr>
          <w:rStyle w:val="apple-converted-space"/>
          <w:sz w:val="22"/>
          <w:szCs w:val="22"/>
          <w:shd w:val="clear" w:color="auto" w:fill="FFFFFF"/>
        </w:rPr>
        <w:t>2</w:t>
      </w:r>
      <w:r w:rsidR="003F4E3A"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октя</w:t>
      </w:r>
      <w:r w:rsidR="00CC6339">
        <w:rPr>
          <w:sz w:val="22"/>
          <w:szCs w:val="22"/>
        </w:rPr>
        <w:t>бря</w:t>
      </w:r>
      <w:r w:rsidR="003F4E3A">
        <w:rPr>
          <w:sz w:val="22"/>
          <w:szCs w:val="22"/>
        </w:rPr>
        <w:t xml:space="preserve"> 20</w:t>
      </w:r>
      <w:r w:rsidR="00420B39">
        <w:rPr>
          <w:sz w:val="22"/>
          <w:szCs w:val="22"/>
        </w:rPr>
        <w:t>20</w:t>
      </w:r>
      <w:r w:rsidR="003F4E3A">
        <w:rPr>
          <w:sz w:val="22"/>
          <w:szCs w:val="22"/>
        </w:rPr>
        <w:t xml:space="preserve"> по </w:t>
      </w:r>
      <w:r w:rsidR="00CC6339">
        <w:rPr>
          <w:sz w:val="22"/>
          <w:szCs w:val="22"/>
        </w:rPr>
        <w:t>1</w:t>
      </w:r>
      <w:r w:rsidR="00B41044">
        <w:rPr>
          <w:sz w:val="22"/>
          <w:szCs w:val="22"/>
        </w:rPr>
        <w:t>0</w:t>
      </w:r>
      <w:r w:rsidR="003F4E3A"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но</w:t>
      </w:r>
      <w:r w:rsidR="00CC6339">
        <w:rPr>
          <w:sz w:val="22"/>
          <w:szCs w:val="22"/>
        </w:rPr>
        <w:t>ября</w:t>
      </w:r>
      <w:r w:rsidR="003F4E3A">
        <w:rPr>
          <w:sz w:val="22"/>
          <w:szCs w:val="22"/>
        </w:rPr>
        <w:t xml:space="preserve"> 20</w:t>
      </w:r>
      <w:r w:rsidR="00420B39">
        <w:rPr>
          <w:sz w:val="22"/>
          <w:szCs w:val="22"/>
        </w:rPr>
        <w:t>20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A91C90" w:rsidRPr="00B41044" w:rsidRDefault="000B5074" w:rsidP="00A91C90">
      <w:pPr>
        <w:ind w:firstLine="547"/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Pr="00A91C90">
        <w:rPr>
          <w:b/>
          <w:sz w:val="22"/>
          <w:szCs w:val="22"/>
        </w:rPr>
        <w:t>Начальная цена предмета аукциона</w:t>
      </w:r>
      <w:r w:rsidR="00813EB9" w:rsidRPr="00A91C90">
        <w:rPr>
          <w:b/>
          <w:sz w:val="22"/>
          <w:szCs w:val="22"/>
        </w:rPr>
        <w:t xml:space="preserve"> (размер ежегодной арендной платы)</w:t>
      </w:r>
      <w:r w:rsidR="00A91C90" w:rsidRPr="00A91C90">
        <w:rPr>
          <w:b/>
          <w:sz w:val="22"/>
          <w:szCs w:val="22"/>
        </w:rPr>
        <w:t xml:space="preserve"> </w:t>
      </w:r>
      <w:r w:rsidR="00A91C90" w:rsidRPr="00A91C90">
        <w:rPr>
          <w:sz w:val="22"/>
          <w:szCs w:val="22"/>
        </w:rPr>
        <w:t>определена</w:t>
      </w:r>
      <w:r w:rsidR="00A91C90" w:rsidRPr="00A91C90">
        <w:rPr>
          <w:b/>
          <w:sz w:val="22"/>
          <w:szCs w:val="22"/>
        </w:rPr>
        <w:t xml:space="preserve"> </w:t>
      </w:r>
      <w:r w:rsidRPr="00A91C90">
        <w:rPr>
          <w:b/>
          <w:sz w:val="22"/>
          <w:szCs w:val="22"/>
        </w:rPr>
        <w:t xml:space="preserve"> </w:t>
      </w:r>
      <w:r w:rsidR="00A91C90" w:rsidRPr="00A91C90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B41044" w:rsidRPr="00B41044">
        <w:rPr>
          <w:b/>
          <w:sz w:val="22"/>
          <w:szCs w:val="22"/>
        </w:rPr>
        <w:t>19967 (девятнадцать тысяч девятьсот шестьдесят семь) рублей 00 к</w:t>
      </w:r>
      <w:r w:rsidR="00B41044" w:rsidRPr="00B41044">
        <w:rPr>
          <w:b/>
          <w:sz w:val="22"/>
          <w:szCs w:val="22"/>
        </w:rPr>
        <w:t>о</w:t>
      </w:r>
      <w:r w:rsidR="00B41044" w:rsidRPr="00B41044">
        <w:rPr>
          <w:b/>
          <w:sz w:val="22"/>
          <w:szCs w:val="22"/>
        </w:rPr>
        <w:t>пеек.</w:t>
      </w:r>
    </w:p>
    <w:p w:rsidR="000B5074" w:rsidRPr="00A91C90" w:rsidRDefault="000B5074" w:rsidP="00A91C90">
      <w:pPr>
        <w:tabs>
          <w:tab w:val="left" w:pos="1134"/>
        </w:tabs>
        <w:ind w:firstLine="709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B41044" w:rsidRPr="00B41044">
        <w:rPr>
          <w:b/>
          <w:sz w:val="22"/>
          <w:szCs w:val="22"/>
        </w:rPr>
        <w:t>599 (пятьсот девяносто девять) рублей 01 к</w:t>
      </w:r>
      <w:r w:rsidR="00B41044" w:rsidRPr="00B41044">
        <w:rPr>
          <w:b/>
          <w:sz w:val="22"/>
          <w:szCs w:val="22"/>
        </w:rPr>
        <w:t>о</w:t>
      </w:r>
      <w:r w:rsidR="00B41044" w:rsidRPr="00B41044">
        <w:rPr>
          <w:b/>
          <w:sz w:val="22"/>
          <w:szCs w:val="22"/>
        </w:rPr>
        <w:t>пейка.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1</w:t>
      </w:r>
      <w:r w:rsidR="00CC6339">
        <w:rPr>
          <w:sz w:val="22"/>
          <w:szCs w:val="22"/>
        </w:rPr>
        <w:t>2</w:t>
      </w:r>
      <w:r w:rsidR="003F4E3A"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ок</w:t>
      </w:r>
      <w:r w:rsidR="00CC6339">
        <w:rPr>
          <w:sz w:val="22"/>
          <w:szCs w:val="22"/>
        </w:rPr>
        <w:t>тября</w:t>
      </w:r>
      <w:r w:rsidR="003F4E3A">
        <w:rPr>
          <w:sz w:val="22"/>
          <w:szCs w:val="22"/>
        </w:rPr>
        <w:t xml:space="preserve"> 20</w:t>
      </w:r>
      <w:r w:rsidR="00A91C90">
        <w:rPr>
          <w:sz w:val="22"/>
          <w:szCs w:val="22"/>
        </w:rPr>
        <w:t>20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CC6339">
        <w:rPr>
          <w:sz w:val="22"/>
          <w:szCs w:val="22"/>
        </w:rPr>
        <w:t>1</w:t>
      </w:r>
      <w:r w:rsidR="00B41044">
        <w:rPr>
          <w:sz w:val="22"/>
          <w:szCs w:val="22"/>
        </w:rPr>
        <w:t>0</w:t>
      </w:r>
      <w:r w:rsidR="007926F2"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но</w:t>
      </w:r>
      <w:r w:rsidR="00CC6339">
        <w:rPr>
          <w:sz w:val="22"/>
          <w:szCs w:val="22"/>
        </w:rPr>
        <w:t>ября</w:t>
      </w:r>
      <w:r w:rsidR="003F4E3A">
        <w:rPr>
          <w:sz w:val="22"/>
          <w:szCs w:val="22"/>
        </w:rPr>
        <w:t xml:space="preserve"> 20</w:t>
      </w:r>
      <w:r w:rsidR="00A91C90">
        <w:rPr>
          <w:sz w:val="22"/>
          <w:szCs w:val="22"/>
        </w:rPr>
        <w:t>20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5B43E0" w:rsidRDefault="005B43E0" w:rsidP="000B5074">
      <w:pPr>
        <w:ind w:firstLine="720"/>
        <w:jc w:val="both"/>
        <w:rPr>
          <w:sz w:val="22"/>
          <w:szCs w:val="22"/>
        </w:rPr>
      </w:pPr>
      <w:r w:rsidRPr="005B43E0">
        <w:rPr>
          <w:b/>
          <w:sz w:val="22"/>
          <w:szCs w:val="22"/>
        </w:rPr>
        <w:t>Рассмотрение заявок:</w:t>
      </w:r>
      <w:r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11</w:t>
      </w:r>
      <w:r w:rsidR="003F4E3A">
        <w:rPr>
          <w:sz w:val="22"/>
          <w:szCs w:val="22"/>
        </w:rPr>
        <w:t xml:space="preserve"> </w:t>
      </w:r>
      <w:r w:rsidR="00B41044">
        <w:rPr>
          <w:sz w:val="22"/>
          <w:szCs w:val="22"/>
        </w:rPr>
        <w:t>но</w:t>
      </w:r>
      <w:r w:rsidR="004C6FBF">
        <w:rPr>
          <w:sz w:val="22"/>
          <w:szCs w:val="22"/>
        </w:rPr>
        <w:t>ября</w:t>
      </w:r>
      <w:r w:rsidR="00A91C90">
        <w:rPr>
          <w:sz w:val="22"/>
          <w:szCs w:val="22"/>
        </w:rPr>
        <w:t xml:space="preserve"> 2020</w:t>
      </w:r>
      <w:r w:rsidR="000952EB"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4D6F11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B41044" w:rsidRPr="00B41044">
        <w:rPr>
          <w:b/>
          <w:sz w:val="22"/>
          <w:szCs w:val="22"/>
        </w:rPr>
        <w:t>3993 (три тысячи девятьсот девяносто три) рубля 40 копеек</w:t>
      </w:r>
      <w:r w:rsidR="00B41044" w:rsidRPr="00B41044">
        <w:rPr>
          <w:b/>
          <w:sz w:val="22"/>
          <w:szCs w:val="22"/>
        </w:rPr>
        <w:t>.</w:t>
      </w:r>
    </w:p>
    <w:p w:rsidR="003F4E3A" w:rsidRDefault="000B5074" w:rsidP="003F4E3A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 w:rsidR="0016719B">
        <w:rPr>
          <w:sz w:val="22"/>
          <w:szCs w:val="22"/>
        </w:rPr>
        <w:t xml:space="preserve"> </w:t>
      </w:r>
      <w:r w:rsidR="00BF0B9B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024FD0">
        <w:rPr>
          <w:sz w:val="22"/>
          <w:szCs w:val="22"/>
        </w:rPr>
        <w:t>1</w:t>
      </w:r>
      <w:r w:rsidR="00BF0B9B" w:rsidRPr="00AB52CB">
        <w:rPr>
          <w:sz w:val="22"/>
          <w:szCs w:val="22"/>
        </w:rPr>
        <w:t xml:space="preserve"> </w:t>
      </w:r>
      <w:proofErr w:type="gramStart"/>
      <w:r w:rsidR="00BF0B9B" w:rsidRPr="00AB52CB">
        <w:rPr>
          <w:sz w:val="22"/>
          <w:szCs w:val="22"/>
        </w:rPr>
        <w:t>р</w:t>
      </w:r>
      <w:proofErr w:type="gramEnd"/>
      <w:r w:rsidR="00BF0B9B" w:rsidRPr="00AB52CB">
        <w:rPr>
          <w:sz w:val="22"/>
          <w:szCs w:val="22"/>
        </w:rPr>
        <w:t xml:space="preserve">/с </w:t>
      </w:r>
      <w:r w:rsidR="003F4E3A" w:rsidRPr="003F4E3A">
        <w:rPr>
          <w:rFonts w:eastAsiaTheme="minorHAnsi"/>
          <w:sz w:val="22"/>
          <w:szCs w:val="22"/>
          <w:lang w:eastAsia="en-US"/>
        </w:rPr>
        <w:t xml:space="preserve">№ </w:t>
      </w:r>
      <w:r w:rsidR="004C6FBF">
        <w:rPr>
          <w:rFonts w:eastAsiaTheme="minorHAnsi"/>
          <w:sz w:val="22"/>
          <w:szCs w:val="22"/>
          <w:lang w:eastAsia="en-US"/>
        </w:rPr>
        <w:t>40302810440303087164</w:t>
      </w:r>
      <w:r w:rsidR="003F4E3A" w:rsidRPr="003F4E3A">
        <w:rPr>
          <w:rFonts w:eastAsiaTheme="minorHAnsi"/>
          <w:sz w:val="22"/>
          <w:szCs w:val="22"/>
          <w:lang w:eastAsia="en-US"/>
        </w:rPr>
        <w:t xml:space="preserve"> в РКЦ  ПЕЧОРА г. Печора, </w:t>
      </w:r>
      <w:r w:rsidR="003F4E3A" w:rsidRPr="003F4E3A">
        <w:rPr>
          <w:rFonts w:eastAsiaTheme="minorHAnsi"/>
          <w:bCs/>
          <w:sz w:val="22"/>
          <w:szCs w:val="22"/>
          <w:lang w:eastAsia="en-US"/>
        </w:rPr>
        <w:t xml:space="preserve"> БИК 048702001</w:t>
      </w:r>
      <w:r w:rsidR="004C6FBF">
        <w:rPr>
          <w:rFonts w:eastAsiaTheme="minorHAnsi"/>
          <w:bCs/>
          <w:sz w:val="22"/>
          <w:szCs w:val="22"/>
          <w:lang w:eastAsia="en-US"/>
        </w:rPr>
        <w:t>, л/счет 05073003632</w:t>
      </w:r>
      <w:r w:rsidR="003F4E3A" w:rsidRPr="003F4E3A">
        <w:rPr>
          <w:rFonts w:eastAsiaTheme="minorHAnsi"/>
          <w:bCs/>
          <w:sz w:val="22"/>
          <w:szCs w:val="22"/>
          <w:lang w:eastAsia="en-US"/>
        </w:rPr>
        <w:t>.</w:t>
      </w:r>
      <w:r w:rsidR="003F4E3A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BF0B9B" w:rsidRPr="003F4E3A" w:rsidRDefault="00BF0B9B" w:rsidP="003F4E3A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4D6F11" w:rsidRPr="00CF7978">
        <w:rPr>
          <w:sz w:val="22"/>
          <w:szCs w:val="22"/>
        </w:rPr>
        <w:t>11:12:170</w:t>
      </w:r>
      <w:r w:rsidR="007926F2">
        <w:rPr>
          <w:sz w:val="22"/>
          <w:szCs w:val="22"/>
        </w:rPr>
        <w:t>1</w:t>
      </w:r>
      <w:r w:rsidR="004D6F11" w:rsidRPr="00CF7978">
        <w:rPr>
          <w:sz w:val="22"/>
          <w:szCs w:val="22"/>
        </w:rPr>
        <w:t>00</w:t>
      </w:r>
      <w:r w:rsidR="00AA308D">
        <w:rPr>
          <w:sz w:val="22"/>
          <w:szCs w:val="22"/>
        </w:rPr>
        <w:t>5</w:t>
      </w:r>
      <w:r w:rsidR="004D6F11" w:rsidRPr="00CF7978">
        <w:rPr>
          <w:sz w:val="22"/>
          <w:szCs w:val="22"/>
        </w:rPr>
        <w:t>:</w:t>
      </w:r>
      <w:r w:rsidR="00AA308D">
        <w:rPr>
          <w:sz w:val="22"/>
          <w:szCs w:val="22"/>
        </w:rPr>
        <w:t>7</w:t>
      </w:r>
      <w:r w:rsidR="00B41044">
        <w:rPr>
          <w:sz w:val="22"/>
          <w:szCs w:val="22"/>
        </w:rPr>
        <w:t>70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3F4E3A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10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ACD" w:rsidRDefault="00E75ACD">
      <w:r>
        <w:separator/>
      </w:r>
    </w:p>
  </w:endnote>
  <w:endnote w:type="continuationSeparator" w:id="0">
    <w:p w:rsidR="00E75ACD" w:rsidRDefault="00E7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E75ACD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ACD" w:rsidRDefault="00E75ACD">
      <w:r>
        <w:separator/>
      </w:r>
    </w:p>
  </w:footnote>
  <w:footnote w:type="continuationSeparator" w:id="0">
    <w:p w:rsidR="00E75ACD" w:rsidRDefault="00E7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413D"/>
    <w:rsid w:val="000952EB"/>
    <w:rsid w:val="000A57A5"/>
    <w:rsid w:val="000A6200"/>
    <w:rsid w:val="000A7310"/>
    <w:rsid w:val="000A7BD8"/>
    <w:rsid w:val="000B0930"/>
    <w:rsid w:val="000B5074"/>
    <w:rsid w:val="000B56DD"/>
    <w:rsid w:val="000D1760"/>
    <w:rsid w:val="000D4E34"/>
    <w:rsid w:val="000F09E4"/>
    <w:rsid w:val="000F6468"/>
    <w:rsid w:val="0011559E"/>
    <w:rsid w:val="0012047A"/>
    <w:rsid w:val="00126F1C"/>
    <w:rsid w:val="00133312"/>
    <w:rsid w:val="0014562D"/>
    <w:rsid w:val="00156470"/>
    <w:rsid w:val="0016120B"/>
    <w:rsid w:val="0016719B"/>
    <w:rsid w:val="00174BFA"/>
    <w:rsid w:val="00186BDD"/>
    <w:rsid w:val="001C0675"/>
    <w:rsid w:val="001C5629"/>
    <w:rsid w:val="001C7987"/>
    <w:rsid w:val="001F0CDD"/>
    <w:rsid w:val="001F67B3"/>
    <w:rsid w:val="001F7A66"/>
    <w:rsid w:val="00215B81"/>
    <w:rsid w:val="00255113"/>
    <w:rsid w:val="00256B98"/>
    <w:rsid w:val="00260377"/>
    <w:rsid w:val="002735C2"/>
    <w:rsid w:val="002C1510"/>
    <w:rsid w:val="002C5D02"/>
    <w:rsid w:val="002C77B1"/>
    <w:rsid w:val="002D6C5D"/>
    <w:rsid w:val="002F25AE"/>
    <w:rsid w:val="00310702"/>
    <w:rsid w:val="00313023"/>
    <w:rsid w:val="003765F5"/>
    <w:rsid w:val="003A4746"/>
    <w:rsid w:val="003A5F1D"/>
    <w:rsid w:val="003C52F8"/>
    <w:rsid w:val="003D0EA8"/>
    <w:rsid w:val="003E3222"/>
    <w:rsid w:val="003E3B28"/>
    <w:rsid w:val="003E5C2F"/>
    <w:rsid w:val="003F3E37"/>
    <w:rsid w:val="003F4E3A"/>
    <w:rsid w:val="00416DD0"/>
    <w:rsid w:val="00420B39"/>
    <w:rsid w:val="00424E98"/>
    <w:rsid w:val="00437571"/>
    <w:rsid w:val="00452A15"/>
    <w:rsid w:val="00455F18"/>
    <w:rsid w:val="00461A2E"/>
    <w:rsid w:val="00464EB9"/>
    <w:rsid w:val="0047354E"/>
    <w:rsid w:val="00483089"/>
    <w:rsid w:val="004956A4"/>
    <w:rsid w:val="004C0592"/>
    <w:rsid w:val="004C670E"/>
    <w:rsid w:val="004C6FBF"/>
    <w:rsid w:val="004D6BC8"/>
    <w:rsid w:val="004D6F11"/>
    <w:rsid w:val="004E56EA"/>
    <w:rsid w:val="00506A37"/>
    <w:rsid w:val="00507FA9"/>
    <w:rsid w:val="00512864"/>
    <w:rsid w:val="005354D2"/>
    <w:rsid w:val="005356B3"/>
    <w:rsid w:val="005549BD"/>
    <w:rsid w:val="0056746A"/>
    <w:rsid w:val="00567C1E"/>
    <w:rsid w:val="00572318"/>
    <w:rsid w:val="00572EB0"/>
    <w:rsid w:val="00574B26"/>
    <w:rsid w:val="00581465"/>
    <w:rsid w:val="005927A2"/>
    <w:rsid w:val="005A3C09"/>
    <w:rsid w:val="005B43E0"/>
    <w:rsid w:val="005D71B4"/>
    <w:rsid w:val="005E538D"/>
    <w:rsid w:val="005E5856"/>
    <w:rsid w:val="005F2890"/>
    <w:rsid w:val="00622D4B"/>
    <w:rsid w:val="00633A43"/>
    <w:rsid w:val="006674C3"/>
    <w:rsid w:val="006702BD"/>
    <w:rsid w:val="006C1425"/>
    <w:rsid w:val="006C6AC8"/>
    <w:rsid w:val="006E62E5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26F2"/>
    <w:rsid w:val="00795E05"/>
    <w:rsid w:val="007A5EA5"/>
    <w:rsid w:val="007B19CC"/>
    <w:rsid w:val="007D525A"/>
    <w:rsid w:val="007E0D4C"/>
    <w:rsid w:val="007F00C2"/>
    <w:rsid w:val="007F567A"/>
    <w:rsid w:val="007F57A9"/>
    <w:rsid w:val="00813EB9"/>
    <w:rsid w:val="008140D8"/>
    <w:rsid w:val="008204F6"/>
    <w:rsid w:val="00843D31"/>
    <w:rsid w:val="008515CB"/>
    <w:rsid w:val="0085492F"/>
    <w:rsid w:val="00865F96"/>
    <w:rsid w:val="00880F39"/>
    <w:rsid w:val="008A035A"/>
    <w:rsid w:val="008B5D3F"/>
    <w:rsid w:val="008C37EE"/>
    <w:rsid w:val="008C7956"/>
    <w:rsid w:val="008E058F"/>
    <w:rsid w:val="008F3B2E"/>
    <w:rsid w:val="00900468"/>
    <w:rsid w:val="009364D6"/>
    <w:rsid w:val="0094155B"/>
    <w:rsid w:val="00946A85"/>
    <w:rsid w:val="00961E99"/>
    <w:rsid w:val="0098143C"/>
    <w:rsid w:val="0098349E"/>
    <w:rsid w:val="009A77CB"/>
    <w:rsid w:val="009A795A"/>
    <w:rsid w:val="009C55B8"/>
    <w:rsid w:val="009E5436"/>
    <w:rsid w:val="009F17A6"/>
    <w:rsid w:val="00A11956"/>
    <w:rsid w:val="00A3560F"/>
    <w:rsid w:val="00A36C0F"/>
    <w:rsid w:val="00A606BD"/>
    <w:rsid w:val="00A636A5"/>
    <w:rsid w:val="00A64759"/>
    <w:rsid w:val="00A7290D"/>
    <w:rsid w:val="00A81176"/>
    <w:rsid w:val="00A91C90"/>
    <w:rsid w:val="00A93294"/>
    <w:rsid w:val="00AA2CEC"/>
    <w:rsid w:val="00AA308D"/>
    <w:rsid w:val="00AB06BC"/>
    <w:rsid w:val="00AB3D55"/>
    <w:rsid w:val="00AB52CB"/>
    <w:rsid w:val="00AB5CA1"/>
    <w:rsid w:val="00AC0488"/>
    <w:rsid w:val="00AC08BC"/>
    <w:rsid w:val="00AC5BC6"/>
    <w:rsid w:val="00AC7CF5"/>
    <w:rsid w:val="00AE2620"/>
    <w:rsid w:val="00B000B5"/>
    <w:rsid w:val="00B0369E"/>
    <w:rsid w:val="00B17F6F"/>
    <w:rsid w:val="00B41044"/>
    <w:rsid w:val="00B45CE7"/>
    <w:rsid w:val="00B635E4"/>
    <w:rsid w:val="00B6746B"/>
    <w:rsid w:val="00B72454"/>
    <w:rsid w:val="00B740D3"/>
    <w:rsid w:val="00B76B41"/>
    <w:rsid w:val="00B8534A"/>
    <w:rsid w:val="00B85A77"/>
    <w:rsid w:val="00BA39F6"/>
    <w:rsid w:val="00BA4FD8"/>
    <w:rsid w:val="00BB130E"/>
    <w:rsid w:val="00BB21F7"/>
    <w:rsid w:val="00BB434E"/>
    <w:rsid w:val="00BD2990"/>
    <w:rsid w:val="00BE2344"/>
    <w:rsid w:val="00BF0B9B"/>
    <w:rsid w:val="00BF4B5C"/>
    <w:rsid w:val="00C0066D"/>
    <w:rsid w:val="00C108D1"/>
    <w:rsid w:val="00C11F8C"/>
    <w:rsid w:val="00C251AE"/>
    <w:rsid w:val="00C269C3"/>
    <w:rsid w:val="00C441A6"/>
    <w:rsid w:val="00C46ADE"/>
    <w:rsid w:val="00C63B69"/>
    <w:rsid w:val="00C81524"/>
    <w:rsid w:val="00C87C5D"/>
    <w:rsid w:val="00C9157E"/>
    <w:rsid w:val="00CA6C5F"/>
    <w:rsid w:val="00CB2143"/>
    <w:rsid w:val="00CC6339"/>
    <w:rsid w:val="00CE3E5E"/>
    <w:rsid w:val="00CF7978"/>
    <w:rsid w:val="00D02BC3"/>
    <w:rsid w:val="00D069FE"/>
    <w:rsid w:val="00D22B10"/>
    <w:rsid w:val="00D244CD"/>
    <w:rsid w:val="00D24B29"/>
    <w:rsid w:val="00D37324"/>
    <w:rsid w:val="00D40B75"/>
    <w:rsid w:val="00D41F4B"/>
    <w:rsid w:val="00D90A67"/>
    <w:rsid w:val="00D9372D"/>
    <w:rsid w:val="00DC425B"/>
    <w:rsid w:val="00DF486E"/>
    <w:rsid w:val="00E06C07"/>
    <w:rsid w:val="00E23EBB"/>
    <w:rsid w:val="00E34C83"/>
    <w:rsid w:val="00E36874"/>
    <w:rsid w:val="00E42770"/>
    <w:rsid w:val="00E4788A"/>
    <w:rsid w:val="00E47D12"/>
    <w:rsid w:val="00E63082"/>
    <w:rsid w:val="00E75ACD"/>
    <w:rsid w:val="00E92465"/>
    <w:rsid w:val="00EA3B37"/>
    <w:rsid w:val="00EA4130"/>
    <w:rsid w:val="00ED1CDE"/>
    <w:rsid w:val="00EF1B50"/>
    <w:rsid w:val="00EF2E6D"/>
    <w:rsid w:val="00F021D2"/>
    <w:rsid w:val="00F03E1C"/>
    <w:rsid w:val="00F04BD8"/>
    <w:rsid w:val="00F112E0"/>
    <w:rsid w:val="00F276E9"/>
    <w:rsid w:val="00F75D73"/>
    <w:rsid w:val="00F94F24"/>
    <w:rsid w:val="00FA49BB"/>
    <w:rsid w:val="00FA6B7F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25</cp:revision>
  <cp:lastPrinted>2019-01-28T07:33:00Z</cp:lastPrinted>
  <dcterms:created xsi:type="dcterms:W3CDTF">2018-01-25T04:55:00Z</dcterms:created>
  <dcterms:modified xsi:type="dcterms:W3CDTF">2020-09-28T13:39:00Z</dcterms:modified>
</cp:coreProperties>
</file>