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E4578F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96543" w:rsidRDefault="0048165A" w:rsidP="00641120">
      <w:pPr>
        <w:pStyle w:val="ConsPlusTitle"/>
        <w:widowControl/>
        <w:tabs>
          <w:tab w:val="left" w:pos="0"/>
          <w:tab w:val="left" w:pos="851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о начале публичных слушаний </w:t>
      </w:r>
      <w:r w:rsidR="00396543">
        <w:rPr>
          <w:rFonts w:ascii="Times New Roman" w:hAnsi="Times New Roman" w:cs="Times New Roman"/>
          <w:sz w:val="26"/>
          <w:szCs w:val="26"/>
        </w:rPr>
        <w:t xml:space="preserve">по проекту </w:t>
      </w:r>
      <w:r w:rsidR="00396543" w:rsidRPr="00396543">
        <w:rPr>
          <w:rFonts w:ascii="Times New Roman" w:hAnsi="Times New Roman" w:cs="Times New Roman"/>
          <w:sz w:val="26"/>
          <w:szCs w:val="26"/>
        </w:rPr>
        <w:t>муниципального</w:t>
      </w:r>
      <w:bookmarkStart w:id="0" w:name="_GoBack"/>
      <w:bookmarkEnd w:id="0"/>
      <w:r w:rsidR="00396543" w:rsidRPr="00396543">
        <w:rPr>
          <w:rFonts w:ascii="Times New Roman" w:hAnsi="Times New Roman" w:cs="Times New Roman"/>
          <w:sz w:val="26"/>
          <w:szCs w:val="26"/>
        </w:rPr>
        <w:t xml:space="preserve"> правового акта </w:t>
      </w:r>
      <w:r w:rsidR="00396543">
        <w:rPr>
          <w:rFonts w:ascii="Times New Roman" w:hAnsi="Times New Roman" w:cs="Times New Roman"/>
          <w:sz w:val="26"/>
          <w:szCs w:val="26"/>
        </w:rPr>
        <w:t>–</w:t>
      </w:r>
      <w:r w:rsidR="00396543" w:rsidRPr="0039654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50D53" w:rsidRDefault="00396543" w:rsidP="00641120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>решения Совета муниципального района «Печора»</w:t>
      </w:r>
    </w:p>
    <w:p w:rsidR="00E67A54" w:rsidRPr="00E67A54" w:rsidRDefault="00E67A54" w:rsidP="00641120">
      <w:pPr>
        <w:widowControl w:val="0"/>
        <w:spacing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67A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«О бюджете муниципального образования муниципального района «Печора» на 2021год и плановый период 2022 и 2023 годов»</w:t>
      </w:r>
    </w:p>
    <w:p w:rsidR="005158D4" w:rsidRPr="00E67A54" w:rsidRDefault="005158D4" w:rsidP="00E67A54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404179" w:rsidRPr="00957BFE" w:rsidRDefault="00404179" w:rsidP="006609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E50D53" w:rsidRDefault="00396543" w:rsidP="00E50D53">
      <w:pPr>
        <w:pStyle w:val="ConsPlusTitle"/>
        <w:widowControl/>
        <w:numPr>
          <w:ilvl w:val="0"/>
          <w:numId w:val="3"/>
        </w:numPr>
        <w:tabs>
          <w:tab w:val="left" w:pos="851"/>
          <w:tab w:val="left" w:pos="1134"/>
          <w:tab w:val="left" w:pos="1418"/>
        </w:tabs>
        <w:autoSpaceDE/>
        <w:autoSpaceDN/>
        <w:adjustRightInd/>
        <w:ind w:left="0" w:firstLine="851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96543">
        <w:rPr>
          <w:rFonts w:ascii="Times New Roman" w:hAnsi="Times New Roman" w:cs="Times New Roman"/>
          <w:b w:val="0"/>
          <w:sz w:val="26"/>
          <w:szCs w:val="26"/>
        </w:rPr>
        <w:t xml:space="preserve">Проект решения Совета муниципального района «Печора» </w:t>
      </w:r>
      <w:r w:rsidR="00E50D53" w:rsidRPr="00E50D53">
        <w:rPr>
          <w:rFonts w:ascii="Times New Roman" w:hAnsi="Times New Roman" w:cs="Times New Roman"/>
          <w:sz w:val="26"/>
          <w:szCs w:val="26"/>
        </w:rPr>
        <w:t>«</w:t>
      </w:r>
      <w:r w:rsidR="00641120">
        <w:rPr>
          <w:rFonts w:ascii="Times New Roman" w:hAnsi="Times New Roman" w:cs="Times New Roman"/>
          <w:b w:val="0"/>
          <w:sz w:val="26"/>
          <w:szCs w:val="26"/>
        </w:rPr>
        <w:t>О</w:t>
      </w:r>
      <w:r w:rsidR="00E50D53" w:rsidRPr="00E50D5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41120">
        <w:rPr>
          <w:rFonts w:ascii="Times New Roman" w:hAnsi="Times New Roman" w:cs="Times New Roman"/>
          <w:b w:val="0"/>
          <w:sz w:val="26"/>
          <w:szCs w:val="26"/>
        </w:rPr>
        <w:t>бюджете</w:t>
      </w:r>
      <w:r w:rsidR="001A3D2A">
        <w:rPr>
          <w:rFonts w:ascii="Times New Roman" w:hAnsi="Times New Roman" w:cs="Times New Roman"/>
          <w:b w:val="0"/>
          <w:sz w:val="26"/>
          <w:szCs w:val="26"/>
        </w:rPr>
        <w:t xml:space="preserve"> м</w:t>
      </w:r>
      <w:r w:rsidR="00E50D53" w:rsidRPr="00E50D53">
        <w:rPr>
          <w:rFonts w:ascii="Times New Roman" w:hAnsi="Times New Roman" w:cs="Times New Roman"/>
          <w:b w:val="0"/>
          <w:sz w:val="26"/>
          <w:szCs w:val="26"/>
        </w:rPr>
        <w:t xml:space="preserve">униципального образования </w:t>
      </w:r>
      <w:r w:rsidR="001A3D2A">
        <w:rPr>
          <w:rFonts w:ascii="Times New Roman" w:hAnsi="Times New Roman" w:cs="Times New Roman"/>
          <w:b w:val="0"/>
          <w:sz w:val="26"/>
          <w:szCs w:val="26"/>
        </w:rPr>
        <w:t>муниципального района «Печора»</w:t>
      </w:r>
      <w:r w:rsidR="00641120">
        <w:rPr>
          <w:rFonts w:ascii="Times New Roman" w:hAnsi="Times New Roman" w:cs="Times New Roman"/>
          <w:b w:val="0"/>
          <w:sz w:val="26"/>
          <w:szCs w:val="26"/>
        </w:rPr>
        <w:t xml:space="preserve"> на </w:t>
      </w:r>
      <w:r w:rsidR="001A3D2A">
        <w:rPr>
          <w:rFonts w:ascii="Times New Roman" w:hAnsi="Times New Roman" w:cs="Times New Roman"/>
          <w:b w:val="0"/>
          <w:sz w:val="26"/>
          <w:szCs w:val="26"/>
        </w:rPr>
        <w:t>20</w:t>
      </w:r>
      <w:r w:rsidR="00641120">
        <w:rPr>
          <w:rFonts w:ascii="Times New Roman" w:hAnsi="Times New Roman" w:cs="Times New Roman"/>
          <w:b w:val="0"/>
          <w:sz w:val="26"/>
          <w:szCs w:val="26"/>
        </w:rPr>
        <w:t>21</w:t>
      </w:r>
      <w:r w:rsidR="001A3D2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50D53" w:rsidRPr="00E50D53">
        <w:rPr>
          <w:rFonts w:ascii="Times New Roman" w:hAnsi="Times New Roman" w:cs="Times New Roman"/>
          <w:b w:val="0"/>
          <w:sz w:val="26"/>
          <w:szCs w:val="26"/>
        </w:rPr>
        <w:t>год</w:t>
      </w:r>
      <w:r w:rsidR="00641120">
        <w:rPr>
          <w:rFonts w:ascii="Times New Roman" w:hAnsi="Times New Roman" w:cs="Times New Roman"/>
          <w:b w:val="0"/>
          <w:sz w:val="26"/>
          <w:szCs w:val="26"/>
        </w:rPr>
        <w:t xml:space="preserve"> и плановый период 2022 и 2023 годов</w:t>
      </w:r>
      <w:r w:rsidR="00E50D53" w:rsidRPr="00E50D53">
        <w:rPr>
          <w:rFonts w:ascii="Times New Roman" w:hAnsi="Times New Roman" w:cs="Times New Roman"/>
          <w:b w:val="0"/>
          <w:sz w:val="26"/>
          <w:szCs w:val="26"/>
        </w:rPr>
        <w:t xml:space="preserve">» </w:t>
      </w:r>
      <w:r w:rsidR="00E50D53">
        <w:rPr>
          <w:rFonts w:ascii="Times New Roman" w:hAnsi="Times New Roman" w:cs="Times New Roman"/>
          <w:b w:val="0"/>
          <w:sz w:val="26"/>
          <w:szCs w:val="26"/>
        </w:rPr>
        <w:t xml:space="preserve">в 1экз. на </w:t>
      </w:r>
      <w:r w:rsidR="009071E3">
        <w:rPr>
          <w:rFonts w:ascii="Times New Roman" w:hAnsi="Times New Roman" w:cs="Times New Roman"/>
          <w:b w:val="0"/>
          <w:sz w:val="26"/>
          <w:szCs w:val="26"/>
        </w:rPr>
        <w:t>8</w:t>
      </w:r>
      <w:r w:rsidR="00641120">
        <w:rPr>
          <w:rFonts w:ascii="Times New Roman" w:hAnsi="Times New Roman" w:cs="Times New Roman"/>
          <w:b w:val="0"/>
          <w:sz w:val="26"/>
          <w:szCs w:val="26"/>
        </w:rPr>
        <w:t>7</w:t>
      </w:r>
      <w:r w:rsidR="00E50D53" w:rsidRPr="00396543">
        <w:rPr>
          <w:rFonts w:ascii="Times New Roman" w:hAnsi="Times New Roman" w:cs="Times New Roman"/>
          <w:b w:val="0"/>
          <w:sz w:val="26"/>
          <w:szCs w:val="26"/>
        </w:rPr>
        <w:t xml:space="preserve"> л.</w:t>
      </w:r>
    </w:p>
    <w:p w:rsidR="00954FAC" w:rsidRPr="00E50D53" w:rsidRDefault="00954FAC" w:rsidP="00E4578F">
      <w:pPr>
        <w:pStyle w:val="ConsPlusTitle"/>
        <w:widowControl/>
        <w:tabs>
          <w:tab w:val="left" w:pos="1418"/>
        </w:tabs>
        <w:autoSpaceDE/>
        <w:autoSpaceDN/>
        <w:adjustRightInd/>
        <w:ind w:firstLine="851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50D53">
        <w:rPr>
          <w:rFonts w:ascii="Times New Roman" w:hAnsi="Times New Roman" w:cs="Times New Roman"/>
          <w:sz w:val="26"/>
          <w:szCs w:val="26"/>
        </w:rPr>
        <w:t>Пуб</w:t>
      </w:r>
      <w:r w:rsidR="0048037D" w:rsidRPr="00E50D53">
        <w:rPr>
          <w:rFonts w:ascii="Times New Roman" w:hAnsi="Times New Roman" w:cs="Times New Roman"/>
          <w:sz w:val="26"/>
          <w:szCs w:val="26"/>
        </w:rPr>
        <w:t xml:space="preserve">личные слушания проводятся </w:t>
      </w:r>
      <w:r w:rsidR="00396543" w:rsidRPr="00E50D53">
        <w:rPr>
          <w:rFonts w:ascii="Times New Roman" w:hAnsi="Times New Roman" w:cs="Times New Roman"/>
          <w:sz w:val="26"/>
          <w:szCs w:val="26"/>
        </w:rPr>
        <w:t xml:space="preserve">с </w:t>
      </w:r>
      <w:r w:rsidR="00A74B9E">
        <w:rPr>
          <w:rFonts w:ascii="Times New Roman" w:hAnsi="Times New Roman" w:cs="Times New Roman"/>
          <w:sz w:val="26"/>
          <w:szCs w:val="26"/>
        </w:rPr>
        <w:t>05</w:t>
      </w:r>
      <w:r w:rsidR="0048037D" w:rsidRPr="00E50D53">
        <w:rPr>
          <w:rFonts w:ascii="Times New Roman" w:hAnsi="Times New Roman" w:cs="Times New Roman"/>
          <w:sz w:val="26"/>
          <w:szCs w:val="26"/>
        </w:rPr>
        <w:t>.1</w:t>
      </w:r>
      <w:r w:rsidR="00A74B9E">
        <w:rPr>
          <w:rFonts w:ascii="Times New Roman" w:hAnsi="Times New Roman" w:cs="Times New Roman"/>
          <w:sz w:val="26"/>
          <w:szCs w:val="26"/>
        </w:rPr>
        <w:t>2</w:t>
      </w:r>
      <w:r w:rsidR="00396543" w:rsidRPr="00E50D53">
        <w:rPr>
          <w:rFonts w:ascii="Times New Roman" w:hAnsi="Times New Roman" w:cs="Times New Roman"/>
          <w:sz w:val="26"/>
          <w:szCs w:val="26"/>
        </w:rPr>
        <w:t xml:space="preserve">.2020 по </w:t>
      </w:r>
      <w:r w:rsidR="001A3D2A">
        <w:rPr>
          <w:rFonts w:ascii="Times New Roman" w:hAnsi="Times New Roman" w:cs="Times New Roman"/>
          <w:sz w:val="26"/>
          <w:szCs w:val="26"/>
        </w:rPr>
        <w:t>1</w:t>
      </w:r>
      <w:r w:rsidR="00A74B9E">
        <w:rPr>
          <w:rFonts w:ascii="Times New Roman" w:hAnsi="Times New Roman" w:cs="Times New Roman"/>
          <w:sz w:val="26"/>
          <w:szCs w:val="26"/>
        </w:rPr>
        <w:t>4</w:t>
      </w:r>
      <w:r w:rsidR="00B27AE4" w:rsidRPr="00E50D53">
        <w:rPr>
          <w:rFonts w:ascii="Times New Roman" w:hAnsi="Times New Roman" w:cs="Times New Roman"/>
          <w:sz w:val="26"/>
          <w:szCs w:val="26"/>
        </w:rPr>
        <w:t>.</w:t>
      </w:r>
      <w:r w:rsidR="0048037D" w:rsidRPr="00E50D53">
        <w:rPr>
          <w:rFonts w:ascii="Times New Roman" w:hAnsi="Times New Roman" w:cs="Times New Roman"/>
          <w:sz w:val="26"/>
          <w:szCs w:val="26"/>
        </w:rPr>
        <w:t>1</w:t>
      </w:r>
      <w:r w:rsidR="00A74B9E">
        <w:rPr>
          <w:rFonts w:ascii="Times New Roman" w:hAnsi="Times New Roman" w:cs="Times New Roman"/>
          <w:sz w:val="26"/>
          <w:szCs w:val="26"/>
        </w:rPr>
        <w:t>2</w:t>
      </w:r>
      <w:r w:rsidRPr="00E50D53">
        <w:rPr>
          <w:rFonts w:ascii="Times New Roman" w:hAnsi="Times New Roman" w:cs="Times New Roman"/>
          <w:sz w:val="26"/>
          <w:szCs w:val="26"/>
        </w:rPr>
        <w:t xml:space="preserve">.2020 в </w:t>
      </w:r>
      <w:r w:rsidR="00E4578F">
        <w:rPr>
          <w:rFonts w:ascii="Times New Roman" w:hAnsi="Times New Roman" w:cs="Times New Roman"/>
          <w:sz w:val="26"/>
          <w:szCs w:val="26"/>
        </w:rPr>
        <w:t xml:space="preserve">   </w:t>
      </w:r>
      <w:r w:rsidRPr="00E50D53">
        <w:rPr>
          <w:rFonts w:ascii="Times New Roman" w:hAnsi="Times New Roman" w:cs="Times New Roman"/>
          <w:sz w:val="26"/>
          <w:szCs w:val="26"/>
        </w:rPr>
        <w:t>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57BFE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1A3D2A">
        <w:rPr>
          <w:rFonts w:ascii="Times New Roman" w:hAnsi="Times New Roman" w:cs="Times New Roman"/>
          <w:b/>
          <w:sz w:val="26"/>
          <w:szCs w:val="26"/>
        </w:rPr>
        <w:t>1</w:t>
      </w:r>
      <w:r w:rsidR="00E67A54">
        <w:rPr>
          <w:rFonts w:ascii="Times New Roman" w:hAnsi="Times New Roman" w:cs="Times New Roman"/>
          <w:b/>
          <w:sz w:val="26"/>
          <w:szCs w:val="26"/>
        </w:rPr>
        <w:t>4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48037D">
        <w:rPr>
          <w:rFonts w:ascii="Times New Roman" w:hAnsi="Times New Roman" w:cs="Times New Roman"/>
          <w:b/>
          <w:sz w:val="26"/>
          <w:szCs w:val="26"/>
        </w:rPr>
        <w:t>1</w:t>
      </w:r>
      <w:r w:rsidR="00E67A54">
        <w:rPr>
          <w:rFonts w:ascii="Times New Roman" w:hAnsi="Times New Roman" w:cs="Times New Roman"/>
          <w:b/>
          <w:sz w:val="26"/>
          <w:szCs w:val="26"/>
        </w:rPr>
        <w:t>2</w:t>
      </w:r>
      <w:r w:rsidR="00396543">
        <w:rPr>
          <w:rFonts w:ascii="Times New Roman" w:hAnsi="Times New Roman" w:cs="Times New Roman"/>
          <w:b/>
          <w:sz w:val="26"/>
          <w:szCs w:val="26"/>
        </w:rPr>
        <w:t>.2020г. в 1</w:t>
      </w:r>
      <w:r w:rsidR="00E50D53">
        <w:rPr>
          <w:rFonts w:ascii="Times New Roman" w:hAnsi="Times New Roman" w:cs="Times New Roman"/>
          <w:b/>
          <w:sz w:val="26"/>
          <w:szCs w:val="26"/>
        </w:rPr>
        <w:t>6.0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ул. Ленинградская, д. 15, </w:t>
      </w:r>
      <w:r w:rsidR="00187827" w:rsidRPr="00957BFE">
        <w:rPr>
          <w:rFonts w:ascii="Times New Roman" w:hAnsi="Times New Roman" w:cs="Times New Roman"/>
          <w:b/>
          <w:sz w:val="26"/>
          <w:szCs w:val="26"/>
        </w:rPr>
        <w:t>г. Печора</w:t>
      </w:r>
      <w:r w:rsidR="00187827">
        <w:rPr>
          <w:rFonts w:ascii="Times New Roman" w:hAnsi="Times New Roman" w:cs="Times New Roman"/>
          <w:b/>
          <w:sz w:val="26"/>
          <w:szCs w:val="26"/>
        </w:rPr>
        <w:t>,</w:t>
      </w:r>
      <w:r w:rsidR="00187827" w:rsidRPr="001878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87827" w:rsidRPr="00957BFE">
        <w:rPr>
          <w:rFonts w:ascii="Times New Roman" w:hAnsi="Times New Roman" w:cs="Times New Roman"/>
          <w:b/>
          <w:sz w:val="26"/>
          <w:szCs w:val="26"/>
        </w:rPr>
        <w:t>Республика Коми</w:t>
      </w:r>
      <w:r w:rsidR="001878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>сессионный зал администрации МР «Печора»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</w:t>
      </w:r>
      <w:r w:rsidR="00E4578F">
        <w:rPr>
          <w:rFonts w:ascii="Times New Roman" w:hAnsi="Times New Roman" w:cs="Times New Roman"/>
          <w:sz w:val="26"/>
          <w:szCs w:val="26"/>
        </w:rPr>
        <w:t>.</w:t>
      </w:r>
      <w:r w:rsidRPr="00957BFE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782377" w:rsidRPr="00957BFE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имеют право в срок с </w:t>
      </w:r>
      <w:r w:rsidR="00E67A54">
        <w:rPr>
          <w:rFonts w:ascii="Times New Roman" w:hAnsi="Times New Roman" w:cs="Times New Roman"/>
          <w:b/>
          <w:sz w:val="26"/>
          <w:szCs w:val="26"/>
        </w:rPr>
        <w:t>05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48037D">
        <w:rPr>
          <w:rFonts w:ascii="Times New Roman" w:hAnsi="Times New Roman" w:cs="Times New Roman"/>
          <w:b/>
          <w:sz w:val="26"/>
          <w:szCs w:val="26"/>
        </w:rPr>
        <w:t>1</w:t>
      </w:r>
      <w:r w:rsidR="00E67A54">
        <w:rPr>
          <w:rFonts w:ascii="Times New Roman" w:hAnsi="Times New Roman" w:cs="Times New Roman"/>
          <w:b/>
          <w:sz w:val="26"/>
          <w:szCs w:val="26"/>
        </w:rPr>
        <w:t>2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.2020 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1A3D2A">
        <w:rPr>
          <w:rFonts w:ascii="Times New Roman" w:hAnsi="Times New Roman" w:cs="Times New Roman"/>
          <w:b/>
          <w:sz w:val="26"/>
          <w:szCs w:val="26"/>
        </w:rPr>
        <w:t>1</w:t>
      </w:r>
      <w:r w:rsidR="00E67A54">
        <w:rPr>
          <w:rFonts w:ascii="Times New Roman" w:hAnsi="Times New Roman" w:cs="Times New Roman"/>
          <w:b/>
          <w:sz w:val="26"/>
          <w:szCs w:val="26"/>
        </w:rPr>
        <w:t>4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48037D">
        <w:rPr>
          <w:rFonts w:ascii="Times New Roman" w:hAnsi="Times New Roman" w:cs="Times New Roman"/>
          <w:b/>
          <w:sz w:val="26"/>
          <w:szCs w:val="26"/>
        </w:rPr>
        <w:t>1</w:t>
      </w:r>
      <w:r w:rsidR="00E67A54">
        <w:rPr>
          <w:rFonts w:ascii="Times New Roman" w:hAnsi="Times New Roman" w:cs="Times New Roman"/>
          <w:b/>
          <w:sz w:val="26"/>
          <w:szCs w:val="26"/>
        </w:rPr>
        <w:t>2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.2020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48037D" w:rsidRDefault="00D55954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48037D" w:rsidRDefault="0048037D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48037D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396543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</w:t>
      </w:r>
      <w:r w:rsidR="00F153F4">
        <w:rPr>
          <w:rFonts w:ascii="Times New Roman" w:hAnsi="Times New Roman" w:cs="Times New Roman"/>
          <w:b/>
          <w:sz w:val="26"/>
          <w:szCs w:val="26"/>
        </w:rPr>
        <w:t>решения Совета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 размещен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A47654">
        <w:rPr>
          <w:rFonts w:ascii="Times New Roman" w:hAnsi="Times New Roman" w:cs="Times New Roman"/>
          <w:b/>
          <w:sz w:val="26"/>
          <w:szCs w:val="26"/>
        </w:rPr>
        <w:t>«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>убличные слушания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 xml:space="preserve">с документами </w:t>
      </w:r>
      <w:r w:rsidR="00E4578F">
        <w:rPr>
          <w:rFonts w:ascii="Times New Roman" w:eastAsia="Calibri" w:hAnsi="Times New Roman" w:cs="Times New Roman"/>
          <w:b/>
          <w:sz w:val="26"/>
          <w:szCs w:val="26"/>
        </w:rPr>
        <w:t xml:space="preserve">можно ознакомиться по адресу: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 xml:space="preserve">ул. Ленинградская, д.15, </w:t>
      </w:r>
      <w:r w:rsidR="00E4578F">
        <w:rPr>
          <w:rFonts w:ascii="Times New Roman" w:eastAsia="Calibri" w:hAnsi="Times New Roman" w:cs="Times New Roman"/>
          <w:b/>
          <w:sz w:val="26"/>
          <w:szCs w:val="26"/>
        </w:rPr>
        <w:t xml:space="preserve">г. Печора,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E50D53">
        <w:rPr>
          <w:rFonts w:ascii="Times New Roman" w:eastAsia="Calibri" w:hAnsi="Times New Roman" w:cs="Times New Roman"/>
          <w:b/>
          <w:sz w:val="26"/>
          <w:szCs w:val="26"/>
        </w:rPr>
        <w:t>409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39654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Номер</w:t>
      </w:r>
      <w:r w:rsidR="00162B61">
        <w:rPr>
          <w:rFonts w:ascii="Times New Roman" w:hAnsi="Times New Roman" w:cs="Times New Roman"/>
          <w:b/>
          <w:sz w:val="26"/>
          <w:szCs w:val="26"/>
        </w:rPr>
        <w:t>а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 контактн</w:t>
      </w:r>
      <w:r w:rsidR="00162B61">
        <w:rPr>
          <w:rFonts w:ascii="Times New Roman" w:hAnsi="Times New Roman" w:cs="Times New Roman"/>
          <w:b/>
          <w:sz w:val="26"/>
          <w:szCs w:val="26"/>
        </w:rPr>
        <w:t>ых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 справочн</w:t>
      </w:r>
      <w:r w:rsidR="00162B61">
        <w:rPr>
          <w:rFonts w:ascii="Times New Roman" w:hAnsi="Times New Roman" w:cs="Times New Roman"/>
          <w:b/>
          <w:sz w:val="26"/>
          <w:szCs w:val="26"/>
        </w:rPr>
        <w:t>ых телефонов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организатора публичных слуш</w:t>
      </w:r>
      <w:r w:rsidR="00396543">
        <w:rPr>
          <w:rFonts w:ascii="Times New Roman" w:hAnsi="Times New Roman" w:cs="Times New Roman"/>
          <w:b/>
          <w:sz w:val="26"/>
          <w:szCs w:val="26"/>
        </w:rPr>
        <w:t>аний: 8 (82142) 70770, доб. 112</w:t>
      </w:r>
      <w:r w:rsidR="00E50D53">
        <w:rPr>
          <w:rFonts w:ascii="Times New Roman" w:hAnsi="Times New Roman" w:cs="Times New Roman"/>
          <w:b/>
          <w:sz w:val="26"/>
          <w:szCs w:val="26"/>
        </w:rPr>
        <w:t>1</w:t>
      </w:r>
      <w:r w:rsidR="003B5CCF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3B5CCF">
        <w:rPr>
          <w:rFonts w:ascii="Times New Roman" w:hAnsi="Times New Roman"/>
          <w:b/>
          <w:sz w:val="26"/>
          <w:szCs w:val="26"/>
        </w:rPr>
        <w:t>8(82142) 70770, доб. 2000.</w:t>
      </w:r>
    </w:p>
    <w:sectPr w:rsidR="00FC63EA" w:rsidRPr="00957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395C19"/>
    <w:multiLevelType w:val="hybridMultilevel"/>
    <w:tmpl w:val="5BC4F7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96D57"/>
    <w:rsid w:val="000C0002"/>
    <w:rsid w:val="000C6A42"/>
    <w:rsid w:val="00162B61"/>
    <w:rsid w:val="00187827"/>
    <w:rsid w:val="001A3D2A"/>
    <w:rsid w:val="002914D9"/>
    <w:rsid w:val="00396543"/>
    <w:rsid w:val="003B5CCF"/>
    <w:rsid w:val="00404179"/>
    <w:rsid w:val="0048037D"/>
    <w:rsid w:val="0048165A"/>
    <w:rsid w:val="005158D4"/>
    <w:rsid w:val="00552801"/>
    <w:rsid w:val="005E4F93"/>
    <w:rsid w:val="0063149C"/>
    <w:rsid w:val="00641120"/>
    <w:rsid w:val="006609B5"/>
    <w:rsid w:val="006A3D69"/>
    <w:rsid w:val="00782377"/>
    <w:rsid w:val="00790482"/>
    <w:rsid w:val="007C4724"/>
    <w:rsid w:val="007F6750"/>
    <w:rsid w:val="008539FE"/>
    <w:rsid w:val="008D1FFC"/>
    <w:rsid w:val="008F1DE4"/>
    <w:rsid w:val="009071E3"/>
    <w:rsid w:val="00954FAC"/>
    <w:rsid w:val="00957BFE"/>
    <w:rsid w:val="00A36B74"/>
    <w:rsid w:val="00A47654"/>
    <w:rsid w:val="00A74B9E"/>
    <w:rsid w:val="00B27AE4"/>
    <w:rsid w:val="00B33F30"/>
    <w:rsid w:val="00B91E1D"/>
    <w:rsid w:val="00BA251F"/>
    <w:rsid w:val="00BD78B8"/>
    <w:rsid w:val="00C320F8"/>
    <w:rsid w:val="00D55954"/>
    <w:rsid w:val="00E4578F"/>
    <w:rsid w:val="00E50D53"/>
    <w:rsid w:val="00E67A54"/>
    <w:rsid w:val="00F153F4"/>
    <w:rsid w:val="00F80F9E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FDE8B-DEFC-445C-BB41-A1FBE7935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123</cp:lastModifiedBy>
  <cp:revision>28</cp:revision>
  <cp:lastPrinted>2020-12-01T06:08:00Z</cp:lastPrinted>
  <dcterms:created xsi:type="dcterms:W3CDTF">2020-03-18T10:30:00Z</dcterms:created>
  <dcterms:modified xsi:type="dcterms:W3CDTF">2020-12-01T06:08:00Z</dcterms:modified>
</cp:coreProperties>
</file>