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668843066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5A46C8" w:rsidRPr="009846E9" w:rsidRDefault="005A46C8" w:rsidP="003340B1">
      <w:pPr>
        <w:jc w:val="center"/>
        <w:rPr>
          <w:b/>
          <w:sz w:val="36"/>
          <w:szCs w:val="36"/>
          <w:u w:val="single"/>
        </w:rPr>
      </w:pPr>
    </w:p>
    <w:p w:rsidR="003340B1" w:rsidRPr="00B06C45" w:rsidRDefault="002C206B" w:rsidP="002C206B">
      <w:pPr>
        <w:tabs>
          <w:tab w:val="center" w:pos="4677"/>
          <w:tab w:val="left" w:pos="814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3340B1" w:rsidRPr="00037D87">
        <w:rPr>
          <w:b/>
          <w:sz w:val="28"/>
          <w:szCs w:val="28"/>
        </w:rPr>
        <w:t>П</w:t>
      </w:r>
      <w:proofErr w:type="gramEnd"/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О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Ш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У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Ö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ab/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4A5DFE" w:rsidRDefault="00B1196E" w:rsidP="009C67D6">
      <w:pPr>
        <w:pStyle w:val="8"/>
      </w:pPr>
      <w:r>
        <w:t xml:space="preserve"> </w:t>
      </w:r>
    </w:p>
    <w:p w:rsidR="009846E9" w:rsidRPr="009846E9" w:rsidRDefault="009846E9" w:rsidP="009846E9">
      <w:pPr>
        <w:pStyle w:val="ad"/>
        <w:jc w:val="center"/>
        <w:rPr>
          <w:b/>
          <w:sz w:val="26"/>
          <w:szCs w:val="26"/>
        </w:rPr>
      </w:pPr>
      <w:r w:rsidRPr="009846E9">
        <w:rPr>
          <w:b/>
          <w:sz w:val="26"/>
          <w:szCs w:val="26"/>
        </w:rPr>
        <w:t xml:space="preserve">Об исполнении бюджета </w:t>
      </w:r>
    </w:p>
    <w:p w:rsidR="009846E9" w:rsidRPr="009846E9" w:rsidRDefault="009846E9" w:rsidP="009846E9">
      <w:pPr>
        <w:pStyle w:val="ad"/>
        <w:jc w:val="center"/>
        <w:rPr>
          <w:b/>
          <w:sz w:val="26"/>
          <w:szCs w:val="26"/>
        </w:rPr>
      </w:pPr>
      <w:r w:rsidRPr="009846E9">
        <w:rPr>
          <w:b/>
          <w:sz w:val="26"/>
          <w:szCs w:val="26"/>
        </w:rPr>
        <w:t xml:space="preserve">муниципального образования муниципального района </w:t>
      </w:r>
    </w:p>
    <w:p w:rsidR="009846E9" w:rsidRPr="009846E9" w:rsidRDefault="009846E9" w:rsidP="009846E9">
      <w:pPr>
        <w:pStyle w:val="ad"/>
        <w:jc w:val="center"/>
        <w:rPr>
          <w:b/>
          <w:sz w:val="26"/>
          <w:szCs w:val="26"/>
        </w:rPr>
      </w:pPr>
      <w:r w:rsidRPr="009846E9">
        <w:rPr>
          <w:b/>
          <w:sz w:val="26"/>
          <w:szCs w:val="26"/>
        </w:rPr>
        <w:t>«Печора» за 2019 год</w:t>
      </w:r>
    </w:p>
    <w:p w:rsidR="009846E9" w:rsidRPr="009846E9" w:rsidRDefault="009846E9" w:rsidP="009846E9">
      <w:pPr>
        <w:pStyle w:val="ad"/>
        <w:jc w:val="center"/>
        <w:rPr>
          <w:b/>
          <w:sz w:val="26"/>
          <w:szCs w:val="26"/>
        </w:rPr>
      </w:pPr>
    </w:p>
    <w:p w:rsidR="009846E9" w:rsidRPr="009846E9" w:rsidRDefault="009846E9" w:rsidP="009846E9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9846E9">
        <w:rPr>
          <w:iCs/>
          <w:sz w:val="26"/>
          <w:szCs w:val="26"/>
        </w:rPr>
        <w:t xml:space="preserve">    С</w:t>
      </w:r>
      <w:r w:rsidRPr="009846E9">
        <w:rPr>
          <w:sz w:val="26"/>
          <w:szCs w:val="26"/>
        </w:rPr>
        <w:t xml:space="preserve">овет муниципального района «Печора» </w:t>
      </w:r>
      <w:proofErr w:type="gramStart"/>
      <w:r w:rsidRPr="009846E9">
        <w:rPr>
          <w:b/>
          <w:sz w:val="26"/>
          <w:szCs w:val="26"/>
        </w:rPr>
        <w:t>р</w:t>
      </w:r>
      <w:proofErr w:type="gramEnd"/>
      <w:r w:rsidR="003C4198">
        <w:rPr>
          <w:b/>
          <w:sz w:val="26"/>
          <w:szCs w:val="26"/>
        </w:rPr>
        <w:t xml:space="preserve"> </w:t>
      </w:r>
      <w:r w:rsidRPr="009846E9">
        <w:rPr>
          <w:b/>
          <w:sz w:val="26"/>
          <w:szCs w:val="26"/>
        </w:rPr>
        <w:t>е</w:t>
      </w:r>
      <w:r w:rsidR="003C4198">
        <w:rPr>
          <w:b/>
          <w:sz w:val="26"/>
          <w:szCs w:val="26"/>
        </w:rPr>
        <w:t xml:space="preserve"> </w:t>
      </w:r>
      <w:r w:rsidRPr="009846E9">
        <w:rPr>
          <w:b/>
          <w:sz w:val="26"/>
          <w:szCs w:val="26"/>
        </w:rPr>
        <w:t>ш</w:t>
      </w:r>
      <w:r w:rsidR="003C4198">
        <w:rPr>
          <w:b/>
          <w:sz w:val="26"/>
          <w:szCs w:val="26"/>
        </w:rPr>
        <w:t xml:space="preserve"> </w:t>
      </w:r>
      <w:r w:rsidRPr="009846E9">
        <w:rPr>
          <w:b/>
          <w:sz w:val="26"/>
          <w:szCs w:val="26"/>
        </w:rPr>
        <w:t>и</w:t>
      </w:r>
      <w:r w:rsidR="003C4198">
        <w:rPr>
          <w:b/>
          <w:sz w:val="26"/>
          <w:szCs w:val="26"/>
        </w:rPr>
        <w:t xml:space="preserve"> </w:t>
      </w:r>
      <w:r w:rsidRPr="009846E9">
        <w:rPr>
          <w:b/>
          <w:sz w:val="26"/>
          <w:szCs w:val="26"/>
        </w:rPr>
        <w:t>л:</w:t>
      </w:r>
    </w:p>
    <w:p w:rsidR="009846E9" w:rsidRPr="009846E9" w:rsidRDefault="009846E9" w:rsidP="009846E9">
      <w:pPr>
        <w:jc w:val="both"/>
        <w:rPr>
          <w:b/>
          <w:sz w:val="26"/>
          <w:szCs w:val="26"/>
        </w:rPr>
      </w:pPr>
    </w:p>
    <w:p w:rsidR="009846E9" w:rsidRPr="009846E9" w:rsidRDefault="009846E9" w:rsidP="009846E9">
      <w:pPr>
        <w:ind w:firstLine="851"/>
        <w:jc w:val="both"/>
        <w:rPr>
          <w:rFonts w:cs="Calibri"/>
          <w:sz w:val="26"/>
          <w:szCs w:val="26"/>
        </w:rPr>
      </w:pPr>
      <w:r w:rsidRPr="009846E9">
        <w:rPr>
          <w:sz w:val="26"/>
          <w:szCs w:val="26"/>
        </w:rPr>
        <w:t xml:space="preserve">1.  Утвердить отчет об исполнении бюджета муниципального образования  муниципального района «Печора» за 2019 год по доходам </w:t>
      </w:r>
      <w:r w:rsidRPr="009846E9">
        <w:rPr>
          <w:b/>
          <w:sz w:val="26"/>
          <w:szCs w:val="26"/>
        </w:rPr>
        <w:t xml:space="preserve">1 903 983,4 </w:t>
      </w:r>
      <w:r w:rsidRPr="009846E9">
        <w:rPr>
          <w:sz w:val="26"/>
          <w:szCs w:val="26"/>
        </w:rPr>
        <w:t xml:space="preserve">тысяч  рублей и по расходам в </w:t>
      </w:r>
      <w:r w:rsidRPr="009846E9">
        <w:rPr>
          <w:b/>
          <w:sz w:val="26"/>
          <w:szCs w:val="26"/>
        </w:rPr>
        <w:t>2 067 956,0</w:t>
      </w:r>
      <w:r w:rsidRPr="009846E9">
        <w:rPr>
          <w:sz w:val="26"/>
          <w:szCs w:val="26"/>
        </w:rPr>
        <w:t xml:space="preserve"> тысяч рублей с превышением расходов над доходами (дефицит) в сумме </w:t>
      </w:r>
      <w:r w:rsidRPr="009846E9">
        <w:rPr>
          <w:b/>
          <w:sz w:val="26"/>
          <w:szCs w:val="26"/>
        </w:rPr>
        <w:t xml:space="preserve">163 972,6 </w:t>
      </w:r>
      <w:r w:rsidRPr="009846E9">
        <w:rPr>
          <w:sz w:val="26"/>
          <w:szCs w:val="26"/>
        </w:rPr>
        <w:t xml:space="preserve">тысяч рублей и со </w:t>
      </w:r>
      <w:r w:rsidRPr="009846E9">
        <w:rPr>
          <w:rFonts w:cs="Calibri"/>
          <w:sz w:val="26"/>
          <w:szCs w:val="26"/>
        </w:rPr>
        <w:t>следующими         показателями:</w:t>
      </w:r>
    </w:p>
    <w:p w:rsidR="009846E9" w:rsidRPr="009846E9" w:rsidRDefault="009846E9" w:rsidP="009846E9">
      <w:pPr>
        <w:widowControl w:val="0"/>
        <w:autoSpaceDE w:val="0"/>
        <w:autoSpaceDN w:val="0"/>
        <w:adjustRightInd w:val="0"/>
        <w:ind w:firstLine="851"/>
        <w:jc w:val="both"/>
        <w:rPr>
          <w:rFonts w:cs="Calibri"/>
          <w:sz w:val="26"/>
          <w:szCs w:val="26"/>
        </w:rPr>
      </w:pPr>
      <w:r w:rsidRPr="009846E9">
        <w:rPr>
          <w:rFonts w:cs="Calibri"/>
          <w:sz w:val="26"/>
          <w:szCs w:val="26"/>
        </w:rPr>
        <w:t xml:space="preserve">1) </w:t>
      </w:r>
      <w:hyperlink r:id="rId11" w:history="1">
        <w:r w:rsidRPr="009846E9">
          <w:rPr>
            <w:rStyle w:val="ae"/>
            <w:rFonts w:cs="Calibri"/>
            <w:color w:val="auto"/>
            <w:sz w:val="26"/>
            <w:szCs w:val="26"/>
            <w:u w:val="none"/>
          </w:rPr>
          <w:t>доходов</w:t>
        </w:r>
      </w:hyperlink>
      <w:r w:rsidRPr="009846E9">
        <w:rPr>
          <w:rFonts w:cs="Calibri"/>
          <w:sz w:val="26"/>
          <w:szCs w:val="26"/>
        </w:rPr>
        <w:t xml:space="preserve"> бюджета </w:t>
      </w:r>
      <w:r w:rsidRPr="009846E9">
        <w:rPr>
          <w:sz w:val="26"/>
          <w:szCs w:val="26"/>
        </w:rPr>
        <w:t xml:space="preserve">муниципального образования муниципального района «Печора» </w:t>
      </w:r>
      <w:r w:rsidRPr="009846E9">
        <w:rPr>
          <w:rFonts w:cs="Calibri"/>
          <w:sz w:val="26"/>
          <w:szCs w:val="26"/>
        </w:rPr>
        <w:t>за 2019 год по кодам классификации доходов бюджетов согласно  приложению 1;</w:t>
      </w:r>
    </w:p>
    <w:p w:rsidR="009846E9" w:rsidRPr="009846E9" w:rsidRDefault="009846E9" w:rsidP="009846E9">
      <w:pPr>
        <w:widowControl w:val="0"/>
        <w:autoSpaceDE w:val="0"/>
        <w:autoSpaceDN w:val="0"/>
        <w:adjustRightInd w:val="0"/>
        <w:ind w:firstLine="851"/>
        <w:jc w:val="both"/>
        <w:rPr>
          <w:rFonts w:cs="Calibri"/>
          <w:sz w:val="26"/>
          <w:szCs w:val="26"/>
        </w:rPr>
      </w:pPr>
      <w:r w:rsidRPr="009846E9">
        <w:rPr>
          <w:rFonts w:cs="Calibri"/>
          <w:sz w:val="26"/>
          <w:szCs w:val="26"/>
        </w:rPr>
        <w:t xml:space="preserve">2) </w:t>
      </w:r>
      <w:hyperlink r:id="rId12" w:history="1">
        <w:r w:rsidRPr="009846E9">
          <w:rPr>
            <w:rStyle w:val="ae"/>
            <w:rFonts w:cs="Calibri"/>
            <w:color w:val="auto"/>
            <w:sz w:val="26"/>
            <w:szCs w:val="26"/>
            <w:u w:val="none"/>
          </w:rPr>
          <w:t>расходов</w:t>
        </w:r>
      </w:hyperlink>
      <w:r w:rsidRPr="009846E9">
        <w:rPr>
          <w:rFonts w:cs="Calibri"/>
          <w:sz w:val="26"/>
          <w:szCs w:val="26"/>
        </w:rPr>
        <w:t xml:space="preserve"> бюджета </w:t>
      </w:r>
      <w:r w:rsidR="003C4198">
        <w:rPr>
          <w:sz w:val="26"/>
          <w:szCs w:val="26"/>
        </w:rPr>
        <w:t xml:space="preserve">муниципального образования </w:t>
      </w:r>
      <w:bookmarkStart w:id="0" w:name="_GoBack"/>
      <w:bookmarkEnd w:id="0"/>
      <w:r w:rsidRPr="009846E9">
        <w:rPr>
          <w:sz w:val="26"/>
          <w:szCs w:val="26"/>
        </w:rPr>
        <w:t xml:space="preserve">муниципального района «Печора» </w:t>
      </w:r>
      <w:r w:rsidRPr="009846E9">
        <w:rPr>
          <w:rFonts w:cs="Calibri"/>
          <w:sz w:val="26"/>
          <w:szCs w:val="26"/>
        </w:rPr>
        <w:t xml:space="preserve">за 2019 год по ведомственной структуре расходов бюджета </w:t>
      </w:r>
      <w:r w:rsidRPr="009846E9">
        <w:rPr>
          <w:sz w:val="26"/>
          <w:szCs w:val="26"/>
        </w:rPr>
        <w:t xml:space="preserve">муниципального образования муниципального района «Печора» </w:t>
      </w:r>
      <w:r w:rsidRPr="009846E9">
        <w:rPr>
          <w:rFonts w:cs="Calibri"/>
          <w:sz w:val="26"/>
          <w:szCs w:val="26"/>
        </w:rPr>
        <w:t>согласно приложению 2;</w:t>
      </w:r>
    </w:p>
    <w:p w:rsidR="009846E9" w:rsidRPr="009846E9" w:rsidRDefault="009846E9" w:rsidP="009846E9">
      <w:pPr>
        <w:widowControl w:val="0"/>
        <w:autoSpaceDE w:val="0"/>
        <w:autoSpaceDN w:val="0"/>
        <w:adjustRightInd w:val="0"/>
        <w:ind w:firstLine="851"/>
        <w:jc w:val="both"/>
        <w:rPr>
          <w:rFonts w:cs="Calibri"/>
          <w:sz w:val="26"/>
          <w:szCs w:val="26"/>
        </w:rPr>
      </w:pPr>
      <w:r w:rsidRPr="009846E9">
        <w:rPr>
          <w:rFonts w:cs="Calibri"/>
          <w:sz w:val="26"/>
          <w:szCs w:val="26"/>
        </w:rPr>
        <w:t xml:space="preserve">3) </w:t>
      </w:r>
      <w:hyperlink r:id="rId13" w:history="1">
        <w:r w:rsidRPr="009846E9">
          <w:rPr>
            <w:rStyle w:val="ae"/>
            <w:rFonts w:cs="Calibri"/>
            <w:color w:val="auto"/>
            <w:sz w:val="26"/>
            <w:szCs w:val="26"/>
            <w:u w:val="none"/>
          </w:rPr>
          <w:t>расходов</w:t>
        </w:r>
      </w:hyperlink>
      <w:r w:rsidRPr="009846E9">
        <w:rPr>
          <w:rFonts w:cs="Calibri"/>
          <w:sz w:val="26"/>
          <w:szCs w:val="26"/>
        </w:rPr>
        <w:t xml:space="preserve"> бюджета </w:t>
      </w:r>
      <w:r w:rsidRPr="009846E9">
        <w:rPr>
          <w:sz w:val="26"/>
          <w:szCs w:val="26"/>
        </w:rPr>
        <w:t xml:space="preserve">муниципального образования муниципального района «Печора» </w:t>
      </w:r>
      <w:r w:rsidRPr="009846E9">
        <w:rPr>
          <w:rFonts w:cs="Calibri"/>
          <w:sz w:val="26"/>
          <w:szCs w:val="26"/>
        </w:rPr>
        <w:t>за 2019 год по разделам, подразделам классификации расходов бюджетов согласно приложению 3;</w:t>
      </w:r>
    </w:p>
    <w:p w:rsidR="009846E9" w:rsidRPr="009846E9" w:rsidRDefault="009846E9" w:rsidP="009846E9">
      <w:pPr>
        <w:widowControl w:val="0"/>
        <w:autoSpaceDE w:val="0"/>
        <w:autoSpaceDN w:val="0"/>
        <w:adjustRightInd w:val="0"/>
        <w:ind w:firstLine="851"/>
        <w:jc w:val="both"/>
        <w:rPr>
          <w:rFonts w:cs="Calibri"/>
          <w:sz w:val="26"/>
          <w:szCs w:val="26"/>
        </w:rPr>
      </w:pPr>
      <w:r w:rsidRPr="009846E9">
        <w:rPr>
          <w:rFonts w:cs="Calibri"/>
          <w:sz w:val="26"/>
          <w:szCs w:val="26"/>
        </w:rPr>
        <w:t xml:space="preserve">4) </w:t>
      </w:r>
      <w:hyperlink r:id="rId14" w:history="1">
        <w:r w:rsidRPr="009846E9">
          <w:rPr>
            <w:rStyle w:val="ae"/>
            <w:rFonts w:cs="Calibri"/>
            <w:color w:val="auto"/>
            <w:sz w:val="26"/>
            <w:szCs w:val="26"/>
            <w:u w:val="none"/>
          </w:rPr>
          <w:t>источников</w:t>
        </w:r>
      </w:hyperlink>
      <w:r w:rsidRPr="009846E9">
        <w:rPr>
          <w:rFonts w:cs="Calibri"/>
          <w:sz w:val="26"/>
          <w:szCs w:val="26"/>
        </w:rPr>
        <w:t xml:space="preserve"> финансирования дефицита бюджета </w:t>
      </w:r>
      <w:r w:rsidRPr="009846E9">
        <w:rPr>
          <w:sz w:val="26"/>
          <w:szCs w:val="26"/>
        </w:rPr>
        <w:t xml:space="preserve">муниципального          образования муниципального района «Печора» </w:t>
      </w:r>
      <w:r w:rsidRPr="009846E9">
        <w:rPr>
          <w:rFonts w:cs="Calibri"/>
          <w:sz w:val="26"/>
          <w:szCs w:val="26"/>
        </w:rPr>
        <w:t xml:space="preserve">за 2019 год по кодам              </w:t>
      </w:r>
      <w:proofErr w:type="gramStart"/>
      <w:r w:rsidRPr="009846E9">
        <w:rPr>
          <w:rFonts w:cs="Calibri"/>
          <w:sz w:val="26"/>
          <w:szCs w:val="26"/>
        </w:rPr>
        <w:t>классификации источников финансирования дефицитов бюджетов</w:t>
      </w:r>
      <w:proofErr w:type="gramEnd"/>
      <w:r w:rsidRPr="009846E9">
        <w:rPr>
          <w:rFonts w:cs="Calibri"/>
          <w:sz w:val="26"/>
          <w:szCs w:val="26"/>
        </w:rPr>
        <w:t xml:space="preserve"> согласно  приложению 4.</w:t>
      </w:r>
    </w:p>
    <w:p w:rsidR="009846E9" w:rsidRPr="009846E9" w:rsidRDefault="009846E9" w:rsidP="009846E9">
      <w:pPr>
        <w:ind w:firstLine="851"/>
        <w:jc w:val="both"/>
        <w:rPr>
          <w:sz w:val="26"/>
          <w:szCs w:val="26"/>
        </w:rPr>
      </w:pPr>
    </w:p>
    <w:p w:rsidR="009846E9" w:rsidRPr="009846E9" w:rsidRDefault="009846E9" w:rsidP="009846E9">
      <w:pPr>
        <w:numPr>
          <w:ilvl w:val="0"/>
          <w:numId w:val="49"/>
        </w:numPr>
        <w:tabs>
          <w:tab w:val="num" w:pos="0"/>
        </w:tabs>
        <w:spacing w:line="20" w:lineRule="atLeast"/>
        <w:ind w:left="0" w:right="-2" w:firstLine="851"/>
        <w:jc w:val="both"/>
        <w:rPr>
          <w:sz w:val="26"/>
          <w:szCs w:val="26"/>
        </w:rPr>
      </w:pPr>
      <w:r w:rsidRPr="009846E9">
        <w:rPr>
          <w:sz w:val="26"/>
          <w:szCs w:val="26"/>
        </w:rPr>
        <w:t xml:space="preserve">Настоящее решение вступает в силу со дня его принятия и подлежит официальному опубликованию. </w:t>
      </w:r>
    </w:p>
    <w:p w:rsidR="009846E9" w:rsidRPr="009846E9" w:rsidRDefault="009846E9" w:rsidP="009846E9">
      <w:pPr>
        <w:tabs>
          <w:tab w:val="left" w:pos="0"/>
        </w:tabs>
        <w:jc w:val="both"/>
        <w:rPr>
          <w:sz w:val="26"/>
          <w:szCs w:val="26"/>
        </w:rPr>
      </w:pPr>
    </w:p>
    <w:p w:rsidR="00115169" w:rsidRPr="009846E9" w:rsidRDefault="00115169" w:rsidP="009846E9">
      <w:pPr>
        <w:tabs>
          <w:tab w:val="num" w:pos="993"/>
        </w:tabs>
        <w:rPr>
          <w:sz w:val="26"/>
          <w:szCs w:val="26"/>
        </w:rPr>
      </w:pPr>
    </w:p>
    <w:p w:rsidR="00FD7660" w:rsidRPr="009846E9" w:rsidRDefault="00FD7660" w:rsidP="009846E9">
      <w:pPr>
        <w:rPr>
          <w:sz w:val="26"/>
          <w:szCs w:val="26"/>
        </w:rPr>
      </w:pPr>
    </w:p>
    <w:p w:rsidR="00A96FAB" w:rsidRPr="009846E9" w:rsidRDefault="00A96FAB" w:rsidP="00A96FAB">
      <w:pPr>
        <w:spacing w:line="20" w:lineRule="atLeast"/>
        <w:rPr>
          <w:sz w:val="26"/>
          <w:szCs w:val="26"/>
        </w:rPr>
      </w:pPr>
      <w:r w:rsidRPr="009846E9">
        <w:rPr>
          <w:sz w:val="26"/>
          <w:szCs w:val="26"/>
        </w:rPr>
        <w:t xml:space="preserve">И.о. главы муниципального района </w:t>
      </w:r>
      <w:r w:rsidR="0088502F" w:rsidRPr="009846E9">
        <w:rPr>
          <w:sz w:val="26"/>
          <w:szCs w:val="26"/>
        </w:rPr>
        <w:t xml:space="preserve">«Печора» </w:t>
      </w:r>
      <w:r w:rsidRPr="009846E9">
        <w:rPr>
          <w:sz w:val="26"/>
          <w:szCs w:val="26"/>
        </w:rPr>
        <w:t xml:space="preserve">-                                               </w:t>
      </w:r>
    </w:p>
    <w:p w:rsidR="00115169" w:rsidRPr="009846E9" w:rsidRDefault="00A96FAB" w:rsidP="00A96FAB">
      <w:pPr>
        <w:spacing w:line="20" w:lineRule="atLeast"/>
        <w:rPr>
          <w:sz w:val="26"/>
          <w:szCs w:val="26"/>
        </w:rPr>
      </w:pPr>
      <w:r w:rsidRPr="009846E9">
        <w:rPr>
          <w:sz w:val="26"/>
          <w:szCs w:val="26"/>
        </w:rPr>
        <w:t xml:space="preserve">руководителя администрации                                                   </w:t>
      </w:r>
      <w:r w:rsidR="0088502F" w:rsidRPr="009846E9">
        <w:rPr>
          <w:sz w:val="26"/>
          <w:szCs w:val="26"/>
        </w:rPr>
        <w:t xml:space="preserve">        </w:t>
      </w:r>
      <w:r w:rsidRPr="009846E9">
        <w:rPr>
          <w:sz w:val="26"/>
          <w:szCs w:val="26"/>
        </w:rPr>
        <w:t xml:space="preserve">    </w:t>
      </w:r>
      <w:r w:rsidR="009846E9">
        <w:rPr>
          <w:sz w:val="26"/>
          <w:szCs w:val="26"/>
        </w:rPr>
        <w:t xml:space="preserve">           </w:t>
      </w:r>
      <w:r w:rsidR="00082F32" w:rsidRPr="009846E9">
        <w:rPr>
          <w:sz w:val="26"/>
          <w:szCs w:val="26"/>
        </w:rPr>
        <w:t>В.А. Серов</w:t>
      </w:r>
    </w:p>
    <w:p w:rsidR="00115169" w:rsidRPr="009846E9" w:rsidRDefault="00115169" w:rsidP="002C5CCA">
      <w:pPr>
        <w:spacing w:line="20" w:lineRule="atLeast"/>
        <w:rPr>
          <w:sz w:val="26"/>
          <w:szCs w:val="26"/>
        </w:rPr>
      </w:pPr>
    </w:p>
    <w:p w:rsidR="00115169" w:rsidRPr="009846E9" w:rsidRDefault="00115169" w:rsidP="002C5CCA">
      <w:pPr>
        <w:spacing w:line="20" w:lineRule="atLeast"/>
        <w:rPr>
          <w:sz w:val="26"/>
          <w:szCs w:val="26"/>
        </w:rPr>
      </w:pPr>
    </w:p>
    <w:p w:rsidR="000D15A3" w:rsidRPr="009846E9" w:rsidRDefault="000D15A3" w:rsidP="002C5CCA">
      <w:pPr>
        <w:spacing w:line="20" w:lineRule="atLeast"/>
        <w:rPr>
          <w:sz w:val="26"/>
          <w:szCs w:val="26"/>
        </w:rPr>
      </w:pPr>
      <w:r w:rsidRPr="009846E9">
        <w:rPr>
          <w:sz w:val="26"/>
          <w:szCs w:val="26"/>
        </w:rPr>
        <w:t>г. Печора</w:t>
      </w:r>
    </w:p>
    <w:p w:rsidR="00E06D09" w:rsidRPr="009846E9" w:rsidRDefault="009846E9" w:rsidP="00A33326">
      <w:pPr>
        <w:spacing w:line="20" w:lineRule="atLeast"/>
        <w:rPr>
          <w:sz w:val="26"/>
          <w:szCs w:val="26"/>
        </w:rPr>
      </w:pPr>
      <w:r>
        <w:rPr>
          <w:sz w:val="26"/>
          <w:szCs w:val="26"/>
        </w:rPr>
        <w:t>0</w:t>
      </w:r>
      <w:r w:rsidR="00506ABF" w:rsidRPr="009846E9">
        <w:rPr>
          <w:sz w:val="26"/>
          <w:szCs w:val="26"/>
        </w:rPr>
        <w:t>2 декабря</w:t>
      </w:r>
      <w:r w:rsidR="004D2820" w:rsidRPr="009846E9">
        <w:rPr>
          <w:sz w:val="26"/>
          <w:szCs w:val="26"/>
        </w:rPr>
        <w:t xml:space="preserve"> </w:t>
      </w:r>
      <w:r w:rsidR="000D15A3" w:rsidRPr="009846E9">
        <w:rPr>
          <w:sz w:val="26"/>
          <w:szCs w:val="26"/>
        </w:rPr>
        <w:t>20</w:t>
      </w:r>
      <w:r w:rsidR="00F519FF" w:rsidRPr="009846E9">
        <w:rPr>
          <w:sz w:val="26"/>
          <w:szCs w:val="26"/>
        </w:rPr>
        <w:t>20</w:t>
      </w:r>
      <w:r w:rsidR="00DB6A36" w:rsidRPr="009846E9">
        <w:rPr>
          <w:sz w:val="26"/>
          <w:szCs w:val="26"/>
        </w:rPr>
        <w:t xml:space="preserve"> </w:t>
      </w:r>
      <w:r w:rsidR="000D15A3" w:rsidRPr="009846E9">
        <w:rPr>
          <w:sz w:val="26"/>
          <w:szCs w:val="26"/>
        </w:rPr>
        <w:t>года</w:t>
      </w:r>
      <w:r w:rsidR="00D939D9" w:rsidRPr="009846E9">
        <w:rPr>
          <w:sz w:val="26"/>
          <w:szCs w:val="26"/>
        </w:rPr>
        <w:t xml:space="preserve"> </w:t>
      </w:r>
    </w:p>
    <w:p w:rsidR="00C77A0D" w:rsidRPr="009846E9" w:rsidRDefault="004D2820" w:rsidP="00A33326">
      <w:pPr>
        <w:spacing w:line="20" w:lineRule="atLeast"/>
        <w:rPr>
          <w:sz w:val="26"/>
          <w:szCs w:val="26"/>
        </w:rPr>
      </w:pPr>
      <w:r w:rsidRPr="009846E9">
        <w:rPr>
          <w:sz w:val="26"/>
          <w:szCs w:val="26"/>
        </w:rPr>
        <w:t>№</w:t>
      </w:r>
      <w:r w:rsidR="00EA4956" w:rsidRPr="009846E9">
        <w:rPr>
          <w:sz w:val="26"/>
          <w:szCs w:val="26"/>
        </w:rPr>
        <w:t xml:space="preserve"> 7-3</w:t>
      </w:r>
      <w:r w:rsidR="004A5BC1" w:rsidRPr="009846E9">
        <w:rPr>
          <w:sz w:val="26"/>
          <w:szCs w:val="26"/>
        </w:rPr>
        <w:t>/</w:t>
      </w:r>
      <w:r w:rsidR="00506ABF" w:rsidRPr="009846E9">
        <w:rPr>
          <w:sz w:val="26"/>
          <w:szCs w:val="26"/>
        </w:rPr>
        <w:t>23</w:t>
      </w:r>
    </w:p>
    <w:sectPr w:rsidR="00C77A0D" w:rsidRPr="009846E9" w:rsidSect="009846E9">
      <w:headerReference w:type="even" r:id="rId15"/>
      <w:headerReference w:type="default" r:id="rId16"/>
      <w:pgSz w:w="11906" w:h="16838"/>
      <w:pgMar w:top="1134" w:right="850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705" w:rsidRDefault="00A30705">
      <w:r>
        <w:separator/>
      </w:r>
    </w:p>
  </w:endnote>
  <w:endnote w:type="continuationSeparator" w:id="0">
    <w:p w:rsidR="00A30705" w:rsidRDefault="00A3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705" w:rsidRDefault="00A30705">
      <w:r>
        <w:separator/>
      </w:r>
    </w:p>
  </w:footnote>
  <w:footnote w:type="continuationSeparator" w:id="0">
    <w:p w:rsidR="00A30705" w:rsidRDefault="00A30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05" w:rsidRDefault="00A3070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0705" w:rsidRDefault="00A3070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05" w:rsidRDefault="00A3070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846E9">
      <w:rPr>
        <w:rStyle w:val="a9"/>
        <w:noProof/>
      </w:rPr>
      <w:t>2</w:t>
    </w:r>
    <w:r>
      <w:rPr>
        <w:rStyle w:val="a9"/>
      </w:rPr>
      <w:fldChar w:fldCharType="end"/>
    </w:r>
  </w:p>
  <w:p w:rsidR="00A30705" w:rsidRDefault="00A307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2DA248E"/>
    <w:multiLevelType w:val="hybridMultilevel"/>
    <w:tmpl w:val="657487FC"/>
    <w:lvl w:ilvl="0" w:tplc="3620B550">
      <w:start w:val="2"/>
      <w:numFmt w:val="decimal"/>
      <w:lvlText w:val="%1."/>
      <w:lvlJc w:val="left"/>
      <w:pPr>
        <w:tabs>
          <w:tab w:val="num" w:pos="976"/>
        </w:tabs>
        <w:ind w:left="976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2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9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7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4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9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7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68E734C9"/>
    <w:multiLevelType w:val="multilevel"/>
    <w:tmpl w:val="04190023"/>
    <w:numStyleLink w:val="a"/>
  </w:abstractNum>
  <w:abstractNum w:abstractNumId="42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3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6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33"/>
  </w:num>
  <w:num w:numId="3">
    <w:abstractNumId w:val="6"/>
  </w:num>
  <w:num w:numId="4">
    <w:abstractNumId w:val="5"/>
  </w:num>
  <w:num w:numId="5">
    <w:abstractNumId w:val="29"/>
  </w:num>
  <w:num w:numId="6">
    <w:abstractNumId w:val="11"/>
  </w:num>
  <w:num w:numId="7">
    <w:abstractNumId w:val="27"/>
  </w:num>
  <w:num w:numId="8">
    <w:abstractNumId w:val="19"/>
  </w:num>
  <w:num w:numId="9">
    <w:abstractNumId w:val="3"/>
  </w:num>
  <w:num w:numId="10">
    <w:abstractNumId w:val="16"/>
  </w:num>
  <w:num w:numId="11">
    <w:abstractNumId w:val="45"/>
  </w:num>
  <w:num w:numId="12">
    <w:abstractNumId w:val="36"/>
  </w:num>
  <w:num w:numId="13">
    <w:abstractNumId w:val="12"/>
  </w:num>
  <w:num w:numId="14">
    <w:abstractNumId w:val="41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5"/>
  </w:num>
  <w:num w:numId="16">
    <w:abstractNumId w:val="17"/>
  </w:num>
  <w:num w:numId="17">
    <w:abstractNumId w:val="14"/>
  </w:num>
  <w:num w:numId="18">
    <w:abstractNumId w:val="41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20"/>
  </w:num>
  <w:num w:numId="20">
    <w:abstractNumId w:val="38"/>
  </w:num>
  <w:num w:numId="21">
    <w:abstractNumId w:val="0"/>
  </w:num>
  <w:num w:numId="22">
    <w:abstractNumId w:val="7"/>
  </w:num>
  <w:num w:numId="23">
    <w:abstractNumId w:val="13"/>
  </w:num>
  <w:num w:numId="24">
    <w:abstractNumId w:val="32"/>
  </w:num>
  <w:num w:numId="25">
    <w:abstractNumId w:val="26"/>
  </w:num>
  <w:num w:numId="26">
    <w:abstractNumId w:val="25"/>
  </w:num>
  <w:num w:numId="27">
    <w:abstractNumId w:val="9"/>
  </w:num>
  <w:num w:numId="28">
    <w:abstractNumId w:val="30"/>
  </w:num>
  <w:num w:numId="29">
    <w:abstractNumId w:val="22"/>
  </w:num>
  <w:num w:numId="30">
    <w:abstractNumId w:val="2"/>
  </w:num>
  <w:num w:numId="31">
    <w:abstractNumId w:val="44"/>
  </w:num>
  <w:num w:numId="32">
    <w:abstractNumId w:val="10"/>
  </w:num>
  <w:num w:numId="33">
    <w:abstractNumId w:val="21"/>
  </w:num>
  <w:num w:numId="34">
    <w:abstractNumId w:val="39"/>
  </w:num>
  <w:num w:numId="35">
    <w:abstractNumId w:val="31"/>
  </w:num>
  <w:num w:numId="36">
    <w:abstractNumId w:val="34"/>
  </w:num>
  <w:num w:numId="37">
    <w:abstractNumId w:val="46"/>
  </w:num>
  <w:num w:numId="38">
    <w:abstractNumId w:val="40"/>
  </w:num>
  <w:num w:numId="39">
    <w:abstractNumId w:val="24"/>
  </w:num>
  <w:num w:numId="40">
    <w:abstractNumId w:val="43"/>
  </w:num>
  <w:num w:numId="41">
    <w:abstractNumId w:val="42"/>
  </w:num>
  <w:num w:numId="42">
    <w:abstractNumId w:val="15"/>
  </w:num>
  <w:num w:numId="43">
    <w:abstractNumId w:val="18"/>
  </w:num>
  <w:num w:numId="44">
    <w:abstractNumId w:val="23"/>
  </w:num>
  <w:num w:numId="45">
    <w:abstractNumId w:val="28"/>
  </w:num>
  <w:num w:numId="46">
    <w:abstractNumId w:val="37"/>
  </w:num>
  <w:num w:numId="47">
    <w:abstractNumId w:val="4"/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7A5"/>
    <w:rsid w:val="0000363B"/>
    <w:rsid w:val="000045AB"/>
    <w:rsid w:val="00004D1F"/>
    <w:rsid w:val="0000525A"/>
    <w:rsid w:val="000060E0"/>
    <w:rsid w:val="000069FD"/>
    <w:rsid w:val="00007042"/>
    <w:rsid w:val="00010898"/>
    <w:rsid w:val="000113E6"/>
    <w:rsid w:val="00011BE1"/>
    <w:rsid w:val="00012E0E"/>
    <w:rsid w:val="00012FC9"/>
    <w:rsid w:val="00015B3B"/>
    <w:rsid w:val="000161C5"/>
    <w:rsid w:val="00016295"/>
    <w:rsid w:val="00016CFC"/>
    <w:rsid w:val="000174EE"/>
    <w:rsid w:val="0001790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A3"/>
    <w:rsid w:val="00050DDB"/>
    <w:rsid w:val="000511F0"/>
    <w:rsid w:val="00051C03"/>
    <w:rsid w:val="000521C9"/>
    <w:rsid w:val="0005235F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AC"/>
    <w:rsid w:val="00076BD8"/>
    <w:rsid w:val="00077C4A"/>
    <w:rsid w:val="00082096"/>
    <w:rsid w:val="0008227D"/>
    <w:rsid w:val="00082C42"/>
    <w:rsid w:val="00082F32"/>
    <w:rsid w:val="000832DE"/>
    <w:rsid w:val="000850BB"/>
    <w:rsid w:val="0008685E"/>
    <w:rsid w:val="00086916"/>
    <w:rsid w:val="00086D40"/>
    <w:rsid w:val="00087100"/>
    <w:rsid w:val="000875E3"/>
    <w:rsid w:val="00091AE9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4CB2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1A88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420F"/>
    <w:rsid w:val="000F455D"/>
    <w:rsid w:val="000F57F6"/>
    <w:rsid w:val="000F5839"/>
    <w:rsid w:val="000F63B6"/>
    <w:rsid w:val="000F7215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F87"/>
    <w:rsid w:val="00146571"/>
    <w:rsid w:val="00147CA3"/>
    <w:rsid w:val="00151963"/>
    <w:rsid w:val="00153B34"/>
    <w:rsid w:val="00153E71"/>
    <w:rsid w:val="001540F4"/>
    <w:rsid w:val="00156693"/>
    <w:rsid w:val="0016438E"/>
    <w:rsid w:val="0016513D"/>
    <w:rsid w:val="00165D78"/>
    <w:rsid w:val="00165FE3"/>
    <w:rsid w:val="0016660F"/>
    <w:rsid w:val="00167918"/>
    <w:rsid w:val="00170766"/>
    <w:rsid w:val="00170B8B"/>
    <w:rsid w:val="001712BD"/>
    <w:rsid w:val="001727A4"/>
    <w:rsid w:val="00172E9C"/>
    <w:rsid w:val="00173598"/>
    <w:rsid w:val="00174A7B"/>
    <w:rsid w:val="00175DDE"/>
    <w:rsid w:val="00180E9F"/>
    <w:rsid w:val="00181548"/>
    <w:rsid w:val="001819B3"/>
    <w:rsid w:val="00182ADD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3932"/>
    <w:rsid w:val="001C4AF3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2F5E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67C"/>
    <w:rsid w:val="00236B11"/>
    <w:rsid w:val="00237F54"/>
    <w:rsid w:val="002440A0"/>
    <w:rsid w:val="00245C57"/>
    <w:rsid w:val="00246467"/>
    <w:rsid w:val="00250DD7"/>
    <w:rsid w:val="00251E5B"/>
    <w:rsid w:val="00252DA3"/>
    <w:rsid w:val="00253D46"/>
    <w:rsid w:val="002558EE"/>
    <w:rsid w:val="002569C0"/>
    <w:rsid w:val="00257588"/>
    <w:rsid w:val="00257E33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67BE"/>
    <w:rsid w:val="00291542"/>
    <w:rsid w:val="002930F9"/>
    <w:rsid w:val="0029349C"/>
    <w:rsid w:val="002945C4"/>
    <w:rsid w:val="00294CAC"/>
    <w:rsid w:val="0029501A"/>
    <w:rsid w:val="0029706C"/>
    <w:rsid w:val="00297220"/>
    <w:rsid w:val="002A0218"/>
    <w:rsid w:val="002A0651"/>
    <w:rsid w:val="002A1AD5"/>
    <w:rsid w:val="002A1ECF"/>
    <w:rsid w:val="002A3035"/>
    <w:rsid w:val="002A5E3F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3009D1"/>
    <w:rsid w:val="00300EA1"/>
    <w:rsid w:val="00301F5E"/>
    <w:rsid w:val="00303BA8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FCA"/>
    <w:rsid w:val="0038228C"/>
    <w:rsid w:val="00385BCA"/>
    <w:rsid w:val="00387471"/>
    <w:rsid w:val="00390E53"/>
    <w:rsid w:val="00391707"/>
    <w:rsid w:val="00392EEF"/>
    <w:rsid w:val="00392F81"/>
    <w:rsid w:val="00393747"/>
    <w:rsid w:val="00393CD0"/>
    <w:rsid w:val="003955E9"/>
    <w:rsid w:val="00397F58"/>
    <w:rsid w:val="003A060A"/>
    <w:rsid w:val="003A0811"/>
    <w:rsid w:val="003A0E11"/>
    <w:rsid w:val="003A20C6"/>
    <w:rsid w:val="003A52B0"/>
    <w:rsid w:val="003A7072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198"/>
    <w:rsid w:val="003C484B"/>
    <w:rsid w:val="003C7C9F"/>
    <w:rsid w:val="003D3506"/>
    <w:rsid w:val="003E0B90"/>
    <w:rsid w:val="003E41F2"/>
    <w:rsid w:val="003E53D6"/>
    <w:rsid w:val="003E5545"/>
    <w:rsid w:val="003E6401"/>
    <w:rsid w:val="003F1A37"/>
    <w:rsid w:val="003F2F76"/>
    <w:rsid w:val="003F3388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4226"/>
    <w:rsid w:val="00415B63"/>
    <w:rsid w:val="00416330"/>
    <w:rsid w:val="0041682D"/>
    <w:rsid w:val="00417A8C"/>
    <w:rsid w:val="00417BA9"/>
    <w:rsid w:val="0042052C"/>
    <w:rsid w:val="00420B88"/>
    <w:rsid w:val="00422A34"/>
    <w:rsid w:val="0042334A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49F1"/>
    <w:rsid w:val="0046504D"/>
    <w:rsid w:val="00465733"/>
    <w:rsid w:val="004708D3"/>
    <w:rsid w:val="004734BA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178A"/>
    <w:rsid w:val="004A19B7"/>
    <w:rsid w:val="004A1EE9"/>
    <w:rsid w:val="004A1FD1"/>
    <w:rsid w:val="004A27FB"/>
    <w:rsid w:val="004A2BC5"/>
    <w:rsid w:val="004A5BC1"/>
    <w:rsid w:val="004A5DFE"/>
    <w:rsid w:val="004A6467"/>
    <w:rsid w:val="004B0043"/>
    <w:rsid w:val="004B0233"/>
    <w:rsid w:val="004B138A"/>
    <w:rsid w:val="004B1907"/>
    <w:rsid w:val="004B1F28"/>
    <w:rsid w:val="004B2ECB"/>
    <w:rsid w:val="004B336E"/>
    <w:rsid w:val="004B3F18"/>
    <w:rsid w:val="004B4885"/>
    <w:rsid w:val="004B60D6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D2820"/>
    <w:rsid w:val="004D6535"/>
    <w:rsid w:val="004E0B52"/>
    <w:rsid w:val="004E2604"/>
    <w:rsid w:val="004E2C18"/>
    <w:rsid w:val="004E2EE7"/>
    <w:rsid w:val="004E71D7"/>
    <w:rsid w:val="004E79F2"/>
    <w:rsid w:val="004E7A3A"/>
    <w:rsid w:val="004E7D9A"/>
    <w:rsid w:val="004E7E57"/>
    <w:rsid w:val="004F1E44"/>
    <w:rsid w:val="004F2770"/>
    <w:rsid w:val="004F2D61"/>
    <w:rsid w:val="004F58D9"/>
    <w:rsid w:val="004F5EA6"/>
    <w:rsid w:val="004F7C5B"/>
    <w:rsid w:val="0050220A"/>
    <w:rsid w:val="00502306"/>
    <w:rsid w:val="00503088"/>
    <w:rsid w:val="005066D1"/>
    <w:rsid w:val="00506ABF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14EE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71B6"/>
    <w:rsid w:val="005817D0"/>
    <w:rsid w:val="00583850"/>
    <w:rsid w:val="005840D9"/>
    <w:rsid w:val="00584261"/>
    <w:rsid w:val="00584D99"/>
    <w:rsid w:val="005878B4"/>
    <w:rsid w:val="00587944"/>
    <w:rsid w:val="005879F1"/>
    <w:rsid w:val="00590DEE"/>
    <w:rsid w:val="005930A2"/>
    <w:rsid w:val="0059353A"/>
    <w:rsid w:val="00593FB7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4388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0EE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558B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4DF4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F60"/>
    <w:rsid w:val="006B14ED"/>
    <w:rsid w:val="006B1871"/>
    <w:rsid w:val="006B18FE"/>
    <w:rsid w:val="006B38A4"/>
    <w:rsid w:val="006B444A"/>
    <w:rsid w:val="006B55CE"/>
    <w:rsid w:val="006C09AF"/>
    <w:rsid w:val="006C248F"/>
    <w:rsid w:val="006C368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7037C5"/>
    <w:rsid w:val="00704103"/>
    <w:rsid w:val="00704F28"/>
    <w:rsid w:val="00705369"/>
    <w:rsid w:val="0070558A"/>
    <w:rsid w:val="00706772"/>
    <w:rsid w:val="0070787A"/>
    <w:rsid w:val="007104AB"/>
    <w:rsid w:val="00710C7C"/>
    <w:rsid w:val="00710FD4"/>
    <w:rsid w:val="007120FE"/>
    <w:rsid w:val="00712FC9"/>
    <w:rsid w:val="00713820"/>
    <w:rsid w:val="0071712B"/>
    <w:rsid w:val="00720C88"/>
    <w:rsid w:val="00720DCC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D2"/>
    <w:rsid w:val="00774AAB"/>
    <w:rsid w:val="007777B8"/>
    <w:rsid w:val="00780A3A"/>
    <w:rsid w:val="007817CA"/>
    <w:rsid w:val="007832D1"/>
    <w:rsid w:val="007835E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CE9"/>
    <w:rsid w:val="007A516F"/>
    <w:rsid w:val="007A7636"/>
    <w:rsid w:val="007A766E"/>
    <w:rsid w:val="007B0108"/>
    <w:rsid w:val="007B169C"/>
    <w:rsid w:val="007B34E2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DAD"/>
    <w:rsid w:val="007F74C2"/>
    <w:rsid w:val="007F74E8"/>
    <w:rsid w:val="007F7EDF"/>
    <w:rsid w:val="00802061"/>
    <w:rsid w:val="00803C52"/>
    <w:rsid w:val="00804737"/>
    <w:rsid w:val="0080643B"/>
    <w:rsid w:val="008105FB"/>
    <w:rsid w:val="00812D7C"/>
    <w:rsid w:val="00813FB6"/>
    <w:rsid w:val="00814F38"/>
    <w:rsid w:val="00820F3D"/>
    <w:rsid w:val="00821F59"/>
    <w:rsid w:val="00823751"/>
    <w:rsid w:val="00825285"/>
    <w:rsid w:val="00825718"/>
    <w:rsid w:val="00826BAB"/>
    <w:rsid w:val="008274F4"/>
    <w:rsid w:val="00830402"/>
    <w:rsid w:val="008304C8"/>
    <w:rsid w:val="008316A0"/>
    <w:rsid w:val="00832EC9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473B"/>
    <w:rsid w:val="00873D40"/>
    <w:rsid w:val="0087652B"/>
    <w:rsid w:val="00877502"/>
    <w:rsid w:val="00880FAB"/>
    <w:rsid w:val="00882EC4"/>
    <w:rsid w:val="00882FFE"/>
    <w:rsid w:val="008839A6"/>
    <w:rsid w:val="00884196"/>
    <w:rsid w:val="0088502F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5CD7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703"/>
    <w:rsid w:val="009221A0"/>
    <w:rsid w:val="00925DBA"/>
    <w:rsid w:val="0093351C"/>
    <w:rsid w:val="0093359F"/>
    <w:rsid w:val="00934F39"/>
    <w:rsid w:val="009358EE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52EE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31A7"/>
    <w:rsid w:val="00983496"/>
    <w:rsid w:val="00983E01"/>
    <w:rsid w:val="009846E9"/>
    <w:rsid w:val="00984733"/>
    <w:rsid w:val="00987032"/>
    <w:rsid w:val="00990BE4"/>
    <w:rsid w:val="00993C62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D7E"/>
    <w:rsid w:val="00A042C9"/>
    <w:rsid w:val="00A04A98"/>
    <w:rsid w:val="00A06DEE"/>
    <w:rsid w:val="00A06E73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30624"/>
    <w:rsid w:val="00A30705"/>
    <w:rsid w:val="00A318FF"/>
    <w:rsid w:val="00A32220"/>
    <w:rsid w:val="00A33326"/>
    <w:rsid w:val="00A365A9"/>
    <w:rsid w:val="00A42DF3"/>
    <w:rsid w:val="00A44388"/>
    <w:rsid w:val="00A45761"/>
    <w:rsid w:val="00A45823"/>
    <w:rsid w:val="00A471A4"/>
    <w:rsid w:val="00A47307"/>
    <w:rsid w:val="00A50E57"/>
    <w:rsid w:val="00A605BF"/>
    <w:rsid w:val="00A60A20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80AB4"/>
    <w:rsid w:val="00A80CBB"/>
    <w:rsid w:val="00A82693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96FAB"/>
    <w:rsid w:val="00AA0FA5"/>
    <w:rsid w:val="00AA2378"/>
    <w:rsid w:val="00AA26C9"/>
    <w:rsid w:val="00AA5D53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26E4"/>
    <w:rsid w:val="00B0496F"/>
    <w:rsid w:val="00B06FD7"/>
    <w:rsid w:val="00B1196E"/>
    <w:rsid w:val="00B12D1A"/>
    <w:rsid w:val="00B12ECF"/>
    <w:rsid w:val="00B13DC0"/>
    <w:rsid w:val="00B14DF8"/>
    <w:rsid w:val="00B153CC"/>
    <w:rsid w:val="00B15ABD"/>
    <w:rsid w:val="00B166E3"/>
    <w:rsid w:val="00B16834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3600"/>
    <w:rsid w:val="00B362F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0F0"/>
    <w:rsid w:val="00B9459C"/>
    <w:rsid w:val="00B9481A"/>
    <w:rsid w:val="00B954F1"/>
    <w:rsid w:val="00B97036"/>
    <w:rsid w:val="00B9734F"/>
    <w:rsid w:val="00B97DA4"/>
    <w:rsid w:val="00BA0F39"/>
    <w:rsid w:val="00BA1776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B74FF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F1B02"/>
    <w:rsid w:val="00BF258B"/>
    <w:rsid w:val="00BF3207"/>
    <w:rsid w:val="00BF3299"/>
    <w:rsid w:val="00BF3B4B"/>
    <w:rsid w:val="00BF4F56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38C4"/>
    <w:rsid w:val="00C444B1"/>
    <w:rsid w:val="00C44BF4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7A8"/>
    <w:rsid w:val="00C67F59"/>
    <w:rsid w:val="00C70F14"/>
    <w:rsid w:val="00C733B8"/>
    <w:rsid w:val="00C74F48"/>
    <w:rsid w:val="00C77A0D"/>
    <w:rsid w:val="00C819B6"/>
    <w:rsid w:val="00C8487E"/>
    <w:rsid w:val="00C84B3F"/>
    <w:rsid w:val="00C867F4"/>
    <w:rsid w:val="00C86B79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46B0"/>
    <w:rsid w:val="00CD10DA"/>
    <w:rsid w:val="00CD15C5"/>
    <w:rsid w:val="00CD4E2A"/>
    <w:rsid w:val="00CD6DFF"/>
    <w:rsid w:val="00CD792B"/>
    <w:rsid w:val="00CD7BDC"/>
    <w:rsid w:val="00CE17BF"/>
    <w:rsid w:val="00CE28C1"/>
    <w:rsid w:val="00CE50C6"/>
    <w:rsid w:val="00CE7D6A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043A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808E2"/>
    <w:rsid w:val="00D810B0"/>
    <w:rsid w:val="00D81983"/>
    <w:rsid w:val="00D83308"/>
    <w:rsid w:val="00D87326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847"/>
    <w:rsid w:val="00DB0B6E"/>
    <w:rsid w:val="00DB17B9"/>
    <w:rsid w:val="00DB1E90"/>
    <w:rsid w:val="00DB321D"/>
    <w:rsid w:val="00DB459E"/>
    <w:rsid w:val="00DB51DA"/>
    <w:rsid w:val="00DB6A36"/>
    <w:rsid w:val="00DB7D6F"/>
    <w:rsid w:val="00DC0489"/>
    <w:rsid w:val="00DC07D2"/>
    <w:rsid w:val="00DC2A6A"/>
    <w:rsid w:val="00DC4555"/>
    <w:rsid w:val="00DD0169"/>
    <w:rsid w:val="00DD01E8"/>
    <w:rsid w:val="00DD0AF0"/>
    <w:rsid w:val="00DD34FA"/>
    <w:rsid w:val="00DD4BF6"/>
    <w:rsid w:val="00DD5A86"/>
    <w:rsid w:val="00DD680F"/>
    <w:rsid w:val="00DD7BCD"/>
    <w:rsid w:val="00DE0C1E"/>
    <w:rsid w:val="00DE4D62"/>
    <w:rsid w:val="00DE5172"/>
    <w:rsid w:val="00DE51F3"/>
    <w:rsid w:val="00DE78CB"/>
    <w:rsid w:val="00DF35E6"/>
    <w:rsid w:val="00DF4628"/>
    <w:rsid w:val="00DF6927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D09"/>
    <w:rsid w:val="00E07678"/>
    <w:rsid w:val="00E10A4B"/>
    <w:rsid w:val="00E11330"/>
    <w:rsid w:val="00E12523"/>
    <w:rsid w:val="00E13303"/>
    <w:rsid w:val="00E13601"/>
    <w:rsid w:val="00E15F10"/>
    <w:rsid w:val="00E1613C"/>
    <w:rsid w:val="00E173F9"/>
    <w:rsid w:val="00E176A9"/>
    <w:rsid w:val="00E220B8"/>
    <w:rsid w:val="00E22144"/>
    <w:rsid w:val="00E2420D"/>
    <w:rsid w:val="00E25539"/>
    <w:rsid w:val="00E2629F"/>
    <w:rsid w:val="00E3094D"/>
    <w:rsid w:val="00E3212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E03"/>
    <w:rsid w:val="00E6462C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E68"/>
    <w:rsid w:val="00E823BD"/>
    <w:rsid w:val="00E82501"/>
    <w:rsid w:val="00E83ABF"/>
    <w:rsid w:val="00E854C3"/>
    <w:rsid w:val="00E86E7F"/>
    <w:rsid w:val="00E87AAC"/>
    <w:rsid w:val="00E90DB3"/>
    <w:rsid w:val="00E914EB"/>
    <w:rsid w:val="00E91940"/>
    <w:rsid w:val="00E92447"/>
    <w:rsid w:val="00E946DA"/>
    <w:rsid w:val="00E94CFD"/>
    <w:rsid w:val="00E958A4"/>
    <w:rsid w:val="00E960E5"/>
    <w:rsid w:val="00EA0246"/>
    <w:rsid w:val="00EA110C"/>
    <w:rsid w:val="00EA1A4F"/>
    <w:rsid w:val="00EA1F81"/>
    <w:rsid w:val="00EA4956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6A78"/>
    <w:rsid w:val="00EF757F"/>
    <w:rsid w:val="00F010CC"/>
    <w:rsid w:val="00F02BF2"/>
    <w:rsid w:val="00F02F39"/>
    <w:rsid w:val="00F035C2"/>
    <w:rsid w:val="00F03C9A"/>
    <w:rsid w:val="00F0438D"/>
    <w:rsid w:val="00F05B11"/>
    <w:rsid w:val="00F0713B"/>
    <w:rsid w:val="00F100F7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58B5"/>
    <w:rsid w:val="00F56A9F"/>
    <w:rsid w:val="00F579C8"/>
    <w:rsid w:val="00F57F52"/>
    <w:rsid w:val="00F6159A"/>
    <w:rsid w:val="00F61ACF"/>
    <w:rsid w:val="00F6294A"/>
    <w:rsid w:val="00F67A27"/>
    <w:rsid w:val="00F70193"/>
    <w:rsid w:val="00F70208"/>
    <w:rsid w:val="00F71E4B"/>
    <w:rsid w:val="00F74625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B36"/>
    <w:rsid w:val="00F91E05"/>
    <w:rsid w:val="00F91F70"/>
    <w:rsid w:val="00F9372C"/>
    <w:rsid w:val="00F93944"/>
    <w:rsid w:val="00F9659D"/>
    <w:rsid w:val="00F96DE5"/>
    <w:rsid w:val="00F979F6"/>
    <w:rsid w:val="00F97A4F"/>
    <w:rsid w:val="00FA240D"/>
    <w:rsid w:val="00FA2AB4"/>
    <w:rsid w:val="00FA31D2"/>
    <w:rsid w:val="00FA5D43"/>
    <w:rsid w:val="00FA649B"/>
    <w:rsid w:val="00FA64FF"/>
    <w:rsid w:val="00FA70F4"/>
    <w:rsid w:val="00FA7BF8"/>
    <w:rsid w:val="00FA7DC1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6565"/>
    <w:rsid w:val="00FD6F60"/>
    <w:rsid w:val="00FD7660"/>
    <w:rsid w:val="00FD7BE1"/>
    <w:rsid w:val="00FE1A42"/>
    <w:rsid w:val="00FE4070"/>
    <w:rsid w:val="00FE671F"/>
    <w:rsid w:val="00FF0D99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1790E"/>
  </w:style>
  <w:style w:type="paragraph" w:styleId="1">
    <w:name w:val="heading 1"/>
    <w:basedOn w:val="a0"/>
    <w:next w:val="a0"/>
    <w:qFormat/>
    <w:rsid w:val="0001790E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1790E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qFormat/>
    <w:rsid w:val="0001790E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01790E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01790E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01790E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01790E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01790E"/>
    <w:pPr>
      <w:jc w:val="center"/>
    </w:pPr>
    <w:rPr>
      <w:sz w:val="28"/>
    </w:rPr>
  </w:style>
  <w:style w:type="paragraph" w:styleId="a5">
    <w:name w:val="Subtitle"/>
    <w:basedOn w:val="a0"/>
    <w:qFormat/>
    <w:rsid w:val="0001790E"/>
    <w:pPr>
      <w:jc w:val="center"/>
    </w:pPr>
    <w:rPr>
      <w:sz w:val="24"/>
    </w:rPr>
  </w:style>
  <w:style w:type="paragraph" w:styleId="a6">
    <w:name w:val="Body Text Indent"/>
    <w:basedOn w:val="a0"/>
    <w:rsid w:val="0001790E"/>
    <w:pPr>
      <w:ind w:firstLine="709"/>
    </w:pPr>
    <w:rPr>
      <w:sz w:val="24"/>
    </w:rPr>
  </w:style>
  <w:style w:type="paragraph" w:styleId="20">
    <w:name w:val="Body Text Indent 2"/>
    <w:basedOn w:val="a0"/>
    <w:rsid w:val="0001790E"/>
    <w:pPr>
      <w:ind w:firstLine="709"/>
      <w:jc w:val="both"/>
    </w:pPr>
    <w:rPr>
      <w:sz w:val="24"/>
    </w:rPr>
  </w:style>
  <w:style w:type="paragraph" w:styleId="31">
    <w:name w:val="Body Text Indent 3"/>
    <w:basedOn w:val="a0"/>
    <w:rsid w:val="0001790E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01790E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01790E"/>
    <w:pPr>
      <w:jc w:val="both"/>
    </w:pPr>
    <w:rPr>
      <w:sz w:val="24"/>
    </w:rPr>
  </w:style>
  <w:style w:type="paragraph" w:styleId="a8">
    <w:name w:val="header"/>
    <w:basedOn w:val="a0"/>
    <w:rsid w:val="0001790E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01790E"/>
  </w:style>
  <w:style w:type="paragraph" w:customStyle="1" w:styleId="ConsNormal">
    <w:name w:val="ConsNormal"/>
    <w:rsid w:val="0001790E"/>
    <w:pPr>
      <w:ind w:firstLine="720"/>
    </w:pPr>
    <w:rPr>
      <w:rFonts w:ascii="Arial" w:hAnsi="Arial"/>
      <w:snapToGrid w:val="0"/>
    </w:rPr>
  </w:style>
  <w:style w:type="paragraph" w:styleId="32">
    <w:name w:val="Body Text 3"/>
    <w:basedOn w:val="a0"/>
    <w:link w:val="33"/>
    <w:rsid w:val="0001790E"/>
    <w:pPr>
      <w:jc w:val="both"/>
    </w:pPr>
    <w:rPr>
      <w:sz w:val="26"/>
    </w:rPr>
  </w:style>
  <w:style w:type="paragraph" w:styleId="aa">
    <w:name w:val="Balloon Text"/>
    <w:basedOn w:val="a0"/>
    <w:semiHidden/>
    <w:rsid w:val="0001790E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3">
    <w:name w:val="Основной текст 3 Знак"/>
    <w:link w:val="32"/>
    <w:rsid w:val="00C51934"/>
    <w:rPr>
      <w:sz w:val="26"/>
    </w:rPr>
  </w:style>
  <w:style w:type="character" w:customStyle="1" w:styleId="30">
    <w:name w:val="Заголовок 3 Знак"/>
    <w:basedOn w:val="a1"/>
    <w:link w:val="3"/>
    <w:rsid w:val="009846E9"/>
    <w:rPr>
      <w:sz w:val="26"/>
    </w:rPr>
  </w:style>
  <w:style w:type="paragraph" w:styleId="ad">
    <w:name w:val="No Spacing"/>
    <w:uiPriority w:val="1"/>
    <w:qFormat/>
    <w:rsid w:val="009846E9"/>
  </w:style>
  <w:style w:type="character" w:styleId="ae">
    <w:name w:val="Hyperlink"/>
    <w:basedOn w:val="a1"/>
    <w:uiPriority w:val="99"/>
    <w:semiHidden/>
    <w:unhideWhenUsed/>
    <w:rsid w:val="009846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1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2">
    <w:name w:val="Body Text 3"/>
    <w:basedOn w:val="a0"/>
    <w:link w:val="33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3">
    <w:name w:val="Основной текст 3 Знак"/>
    <w:link w:val="32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D829451D92C19DE42EA1B125209349CF971D8DD7D9A0E68E412209F66690DFDEFE3F382FC643EB309EAE8b1m1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D829451D92C19DE42EA1B125209349CF971D8DD7D9A0E68E412209F66690DFDEFE3F382FC643EB30BE8E0b1m6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D829451D92C19DE42EA1B125209349CF971D8DD7D9A0E68E412209F66690DFDEFE3F382FC643EB30BEDE8b1m8E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3D829451D92C19DE42EA1B125209349CF971D8DD7D9A0E68E412209F66690DFDEFE3F382FC643EB309EAE0b1m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5EC0ADF-08A0-4E8D-B902-7DBE5E6D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206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Дячук</cp:lastModifiedBy>
  <cp:revision>45</cp:revision>
  <cp:lastPrinted>2020-12-07T07:44:00Z</cp:lastPrinted>
  <dcterms:created xsi:type="dcterms:W3CDTF">2020-03-11T14:36:00Z</dcterms:created>
  <dcterms:modified xsi:type="dcterms:W3CDTF">2020-12-07T07:45:00Z</dcterms:modified>
</cp:coreProperties>
</file>