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  <w:r w:rsidRPr="00402CF9">
        <w:rPr>
          <w:rFonts w:ascii="Times New Roman" w:hAnsi="Times New Roman" w:cs="Times New Roman"/>
          <w:b/>
          <w:bCs/>
          <w:sz w:val="24"/>
          <w:szCs w:val="24"/>
        </w:rPr>
        <w:t>СОВЕТ МУНИЦИПАЛЬНОГО РАЙОНА "ПЕЧОРА"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CF9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  <w:bookmarkStart w:id="1" w:name="_GoBack"/>
      <w:bookmarkEnd w:id="1"/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CF9">
        <w:rPr>
          <w:rFonts w:ascii="Times New Roman" w:hAnsi="Times New Roman" w:cs="Times New Roman"/>
          <w:b/>
          <w:bCs/>
          <w:sz w:val="24"/>
          <w:szCs w:val="24"/>
        </w:rPr>
        <w:t>от 28 февраля 2012 г. N 5-7/109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CF9">
        <w:rPr>
          <w:rFonts w:ascii="Times New Roman" w:hAnsi="Times New Roman" w:cs="Times New Roman"/>
          <w:b/>
          <w:bCs/>
          <w:sz w:val="24"/>
          <w:szCs w:val="24"/>
        </w:rPr>
        <w:t>ОБ УТВЕРЖДЕНИИ ПРАВИЛ СОДЕРЖАНИЯ ЖИВОТНЫХ НА ТЕРРИТОРИИ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CF9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МУНИЦИПАЛЬНОГО РАЙОНА "ПЕЧОРА"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</w:t>
      </w:r>
      <w:hyperlink r:id="rId5" w:history="1">
        <w:r w:rsidRPr="00402CF9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402CF9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6" w:history="1">
        <w:r w:rsidRPr="00402CF9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15.1</w:t>
        </w:r>
      </w:hyperlink>
      <w:r w:rsidRPr="00402CF9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Совет муниципального района "Печора" решил: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27" w:history="1">
        <w:r w:rsidRPr="00402CF9"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 w:rsidRPr="00402CF9">
        <w:rPr>
          <w:rFonts w:ascii="Times New Roman" w:hAnsi="Times New Roman" w:cs="Times New Roman"/>
          <w:sz w:val="24"/>
          <w:szCs w:val="24"/>
        </w:rPr>
        <w:t xml:space="preserve"> содержания животных на территории муниципального образования муниципального района "Печора" согласно приложению к настоящему решению.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402C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02CF9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Совета муниципального района "Печора" по вопросам социальной политики (</w:t>
      </w:r>
      <w:proofErr w:type="spellStart"/>
      <w:r w:rsidRPr="00402CF9">
        <w:rPr>
          <w:rFonts w:ascii="Times New Roman" w:hAnsi="Times New Roman" w:cs="Times New Roman"/>
          <w:sz w:val="24"/>
          <w:szCs w:val="24"/>
        </w:rPr>
        <w:t>Кислицин</w:t>
      </w:r>
      <w:proofErr w:type="spellEnd"/>
      <w:r w:rsidRPr="00402CF9">
        <w:rPr>
          <w:rFonts w:ascii="Times New Roman" w:hAnsi="Times New Roman" w:cs="Times New Roman"/>
          <w:sz w:val="24"/>
          <w:szCs w:val="24"/>
        </w:rPr>
        <w:t xml:space="preserve"> С.Н.).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3. Настоящее решение вступает в силу с момента официального опубликования.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02CF9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402CF9">
        <w:rPr>
          <w:rFonts w:ascii="Times New Roman" w:hAnsi="Times New Roman" w:cs="Times New Roman"/>
          <w:sz w:val="24"/>
          <w:szCs w:val="24"/>
        </w:rPr>
        <w:t>. главы муниципального района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К.ГАРКАЙС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Par21"/>
      <w:bookmarkEnd w:id="2"/>
      <w:r w:rsidRPr="00402CF9">
        <w:rPr>
          <w:rFonts w:ascii="Times New Roman" w:hAnsi="Times New Roman" w:cs="Times New Roman"/>
          <w:sz w:val="24"/>
          <w:szCs w:val="24"/>
        </w:rPr>
        <w:t>Приложение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к решению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Совета муниципального района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"Печора"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от 28 февраля 2012 г. N 5-7/109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27"/>
      <w:bookmarkEnd w:id="3"/>
      <w:r w:rsidRPr="00402CF9">
        <w:rPr>
          <w:rFonts w:ascii="Times New Roman" w:hAnsi="Times New Roman" w:cs="Times New Roman"/>
          <w:b/>
          <w:bCs/>
          <w:sz w:val="24"/>
          <w:szCs w:val="24"/>
        </w:rPr>
        <w:t>ПРАВИЛА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CF9">
        <w:rPr>
          <w:rFonts w:ascii="Times New Roman" w:hAnsi="Times New Roman" w:cs="Times New Roman"/>
          <w:b/>
          <w:bCs/>
          <w:sz w:val="24"/>
          <w:szCs w:val="24"/>
        </w:rPr>
        <w:t>СОДЕРЖАНИЯ ЖИВОТНЫХ НА ТЕРРИТОРИИ МУНИЦИПАЛЬНОГО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CF9">
        <w:rPr>
          <w:rFonts w:ascii="Times New Roman" w:hAnsi="Times New Roman" w:cs="Times New Roman"/>
          <w:b/>
          <w:bCs/>
          <w:sz w:val="24"/>
          <w:szCs w:val="24"/>
        </w:rPr>
        <w:t>ОБРАЗОВАНИЯ МУНИЦИПАЛЬНОГО РАЙОНА "ПЕЧОРА"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31"/>
      <w:bookmarkEnd w:id="4"/>
      <w:r w:rsidRPr="00402CF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1.1. Правила содержания животных на территории муниципального образования муниципального района "Печора" (далее - Правила) распространяются на владельцев домашних животных - юридические и физические лица: граждан, индивидуальных предпринимателей, предприятия, учреждения, организации и общественные организации.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1.2. Правила основываются на принципах гуманного отношения к домашним животным (далее - животные), охраны здоровья и достоинства граждан от физического, антисанитарного и психологического воздействия животных.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ar36"/>
      <w:bookmarkEnd w:id="5"/>
      <w:r w:rsidRPr="00402CF9">
        <w:rPr>
          <w:rFonts w:ascii="Times New Roman" w:hAnsi="Times New Roman" w:cs="Times New Roman"/>
          <w:sz w:val="24"/>
          <w:szCs w:val="24"/>
        </w:rPr>
        <w:t>2. Общие требования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 xml:space="preserve">2.1. Содержание животных: собак, кошек и других домашних животных, допускается </w:t>
      </w:r>
      <w:r w:rsidRPr="00402CF9">
        <w:rPr>
          <w:rFonts w:ascii="Times New Roman" w:hAnsi="Times New Roman" w:cs="Times New Roman"/>
          <w:sz w:val="24"/>
          <w:szCs w:val="24"/>
        </w:rPr>
        <w:lastRenderedPageBreak/>
        <w:t>в индивидуальных жилых домах, в отдельных квартирах, занятых одной семьей, при условии соблюдения санитарно-гигиенических и ветеринарных правил и норм, настоящих Правил, а в части квартир, занятых несколькими семьями, и комнатах общежитий - лишь при наличии письменного согласия всех совместно проживающих совершеннолетних жильцов.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2.2. Покупка, продажа и перевозка животных в другие населенные пункты любым видом транспорта разрешается только при наличии ветеринарного свидетельства (справки), выданного в соответствии с законодательством государственными ветеринарными службами или аккредитованными в установленном порядке специалистами в области ветеринарии.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 xml:space="preserve">2.3. Перевозка животных в общественном транспорте производится с соблюдением правил пользования соответствующими транспортными средствами. Собаки перевозятся на задних накопительных площадках автобусов, в наморднике и при наличии короткого поводка, за </w:t>
      </w:r>
      <w:proofErr w:type="gramStart"/>
      <w:r w:rsidRPr="00402CF9">
        <w:rPr>
          <w:rFonts w:ascii="Times New Roman" w:hAnsi="Times New Roman" w:cs="Times New Roman"/>
          <w:sz w:val="24"/>
          <w:szCs w:val="24"/>
        </w:rPr>
        <w:t>плату</w:t>
      </w:r>
      <w:proofErr w:type="gramEnd"/>
      <w:r w:rsidRPr="00402CF9">
        <w:rPr>
          <w:rFonts w:ascii="Times New Roman" w:hAnsi="Times New Roman" w:cs="Times New Roman"/>
          <w:sz w:val="24"/>
          <w:szCs w:val="24"/>
        </w:rPr>
        <w:t xml:space="preserve"> согласно установленному тарифу для перевозки багажа.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2.4. Владельцы животных, имеющие в пользовании обособленные земельные участки и домовладения (дома, усадьбы, коттеджи), могут содержать животных в свободном выгуле на хорошо огороженной территории земельного участка, в изолированном помещении или на привязи. О наличии собак должна быть сделана предупреждающая надпись при входе на земельный участок.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2.5. По санитарным соображениям и в целях охраны здоровья и достоинства граждан от физического, антисанитарного и психологического воздействия животных количество собак и кошек, содержание которых разрешено гражданам, проживающим в многоквартирных жилых домах и общежитиях, ограничивается до количества не более трех взрослых особей.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2.6. Не разрешается содержать животных в местах общего пользования жилых многоквартирных домов и общежитий (чердаках, подвалах, лестничных клетках, коридорах, дворовых территориях и т.п.), а также на балконах и лоджиях.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2.7. Не разрешается нахождение граждан с животными в помещениях предприятий, производящих пищевую продукцию, организациях торговли и общественного питания, государственных или муниципальных учреждениях, на территориях рынков, в местах во время проведения массовых общественных мероприятий без соответствующего разрешения, выданного органами системы государственной ветеринарной службы и администрацией муниципального района "Печора".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2.8. Животные, принадлежащие организациям всех форм собственности, подлежат обязательной регистрации, ежегодной перерегистрации и вакцинации в организациях системы государственной ветеринарной службы, расположенных на территории муниципального образования муниципального района "Печора".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47"/>
      <w:bookmarkEnd w:id="6"/>
      <w:r w:rsidRPr="00402CF9">
        <w:rPr>
          <w:rFonts w:ascii="Times New Roman" w:hAnsi="Times New Roman" w:cs="Times New Roman"/>
          <w:sz w:val="24"/>
          <w:szCs w:val="24"/>
        </w:rPr>
        <w:t>3. Обязанности владельцев животных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3.1. Обеспечивать надлежащее содержание животных в соответствии с требованиями настоящих Правил. Принимать необходимые меры, обеспечивающие безопасность окружающих людей. Принимать меры к обеспечению тишины в жилых помещениях и других местах содержания и выгула животных.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3.2. Не допускать содержание животных в количестве большем, чем установлено данными Правилами.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3.3. Обеспечивать животных кормами и водой, безопасными для здоровья и окружающей природной среды, соответствующими ветеринарно-санитарным требованиям и нормам.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 xml:space="preserve">Гуманно обращаться с животными (не выбрасывать, не оставлять без присмотра, пищи, воды, не избивать и т.д.). При нежелании в дальнейшем содержать животных сдавать их в ближайшее государственное ветеринарное учреждение или </w:t>
      </w:r>
      <w:r w:rsidRPr="00402CF9">
        <w:rPr>
          <w:rFonts w:ascii="Times New Roman" w:hAnsi="Times New Roman" w:cs="Times New Roman"/>
          <w:sz w:val="24"/>
          <w:szCs w:val="24"/>
        </w:rPr>
        <w:lastRenderedPageBreak/>
        <w:t>аккредитованному в установленном порядке специалисту в области ветеринарии для последующей эвтаназии (умерщвления) либо передать их в установленном порядке другим гражданам или организациям.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3.4. Продажу животных осуществлять на рынках, в специально отведенных местах, при наличии регистрационного и ветеринарного документов, а также через общества охотников и рыболовов, клубы (общества) служебного и декоративного собаководства, общества любителей животных.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3.5. Осуществлять хозяйственные и ветеринарные мероприятия, обеспечивающие предупреждение болезней животных и безопасность в ветеринарно-санитарном отношении. Ежегодно проводить вакцинацию животных.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3.6. Предоставлять специалистам государственного ветеринарного учреждения по их требованию животных для осмотра, прививок против инфекционных заболеваний, лечебно-профилактических или ветеринарных обработок. Немедленно извещать указанных специалистов обо всех случаях внезапного массового заболевания животных, а также об их необычном поведении. До прибытия специалистов в области ветеринарии принять меры по изоляции животных, подозреваемых в заболевании.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3.7. Не допускать загрязнения экскрементами животных и порчу квартир, лестничных клеток, кабин лифтов, подвалов и других мест общего пользования в жилых домах, балконов и лоджий, а также дворов, детских площадок, тротуаров, площадей, улиц и других общественных мест. Порча указанных мест устраняется владельцами животных. Экскременты животных владельцы обязаны убирать незамедлительно на любой территории.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 xml:space="preserve">3.8. Немедленно сообщать в государственные ветеринарные учреждения и органы здравоохранения обо всех случаях укусов животными человека или другого животного. Доставлять животное в ближайшее ветеринарное учреждение или аккредитованному в установленном порядке специалисту в области ветеринарии для осмотра на наличие заболевания бешенством и </w:t>
      </w:r>
      <w:proofErr w:type="spellStart"/>
      <w:r w:rsidRPr="00402CF9">
        <w:rPr>
          <w:rFonts w:ascii="Times New Roman" w:hAnsi="Times New Roman" w:cs="Times New Roman"/>
          <w:sz w:val="24"/>
          <w:szCs w:val="24"/>
        </w:rPr>
        <w:t>карантирования</w:t>
      </w:r>
      <w:proofErr w:type="spellEnd"/>
      <w:r w:rsidRPr="00402CF9">
        <w:rPr>
          <w:rFonts w:ascii="Times New Roman" w:hAnsi="Times New Roman" w:cs="Times New Roman"/>
          <w:sz w:val="24"/>
          <w:szCs w:val="24"/>
        </w:rPr>
        <w:t xml:space="preserve"> под наблюдением специалистов в течение 10 дней. </w:t>
      </w:r>
      <w:proofErr w:type="gramStart"/>
      <w:r w:rsidRPr="00402CF9">
        <w:rPr>
          <w:rFonts w:ascii="Times New Roman" w:hAnsi="Times New Roman" w:cs="Times New Roman"/>
          <w:sz w:val="24"/>
          <w:szCs w:val="24"/>
        </w:rPr>
        <w:t>В отдельных случаях, по разрешению государственного ветеринарного лечебного учреждения или аккредитованного в установленном порядке специалиста в области ветеринарии, животное, покусавшее людей или животных, может быть оставлено у владельца, выдавшего письменное обязательство содержать это животное в изолированном помещении в течение 10 дней и представлять его для осмотра в сроки, указанные специалистом в области ветеринарии, осуществляющим наблюдение.</w:t>
      </w:r>
      <w:proofErr w:type="gramEnd"/>
      <w:r w:rsidRPr="00402CF9">
        <w:rPr>
          <w:rFonts w:ascii="Times New Roman" w:hAnsi="Times New Roman" w:cs="Times New Roman"/>
          <w:sz w:val="24"/>
          <w:szCs w:val="24"/>
        </w:rPr>
        <w:t xml:space="preserve"> По окончании срока </w:t>
      </w:r>
      <w:proofErr w:type="spellStart"/>
      <w:r w:rsidRPr="00402CF9">
        <w:rPr>
          <w:rFonts w:ascii="Times New Roman" w:hAnsi="Times New Roman" w:cs="Times New Roman"/>
          <w:sz w:val="24"/>
          <w:szCs w:val="24"/>
        </w:rPr>
        <w:t>карантирования</w:t>
      </w:r>
      <w:proofErr w:type="spellEnd"/>
      <w:r w:rsidRPr="00402CF9">
        <w:rPr>
          <w:rFonts w:ascii="Times New Roman" w:hAnsi="Times New Roman" w:cs="Times New Roman"/>
          <w:sz w:val="24"/>
          <w:szCs w:val="24"/>
        </w:rPr>
        <w:t xml:space="preserve"> клинически здоровые животные после предварительной вакцинации могут быть возвращены владельцам - при условии их изолированного содержания в течение 30 дней. Животные, заболевшие бешенством, подлежат эвтаназии.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 xml:space="preserve">3.9. Возмещать государственным ветеринарным учреждениям или аккредитованному в установленном порядке специалисту в области ветеринарии расходы, связанные с лечением, лечебно-профилактической и ветеринарной обработкой, кормлением, содержанием животных в период </w:t>
      </w:r>
      <w:proofErr w:type="spellStart"/>
      <w:r w:rsidRPr="00402CF9">
        <w:rPr>
          <w:rFonts w:ascii="Times New Roman" w:hAnsi="Times New Roman" w:cs="Times New Roman"/>
          <w:sz w:val="24"/>
          <w:szCs w:val="24"/>
        </w:rPr>
        <w:t>карантирования</w:t>
      </w:r>
      <w:proofErr w:type="spellEnd"/>
      <w:r w:rsidRPr="00402CF9">
        <w:rPr>
          <w:rFonts w:ascii="Times New Roman" w:hAnsi="Times New Roman" w:cs="Times New Roman"/>
          <w:sz w:val="24"/>
          <w:szCs w:val="24"/>
        </w:rPr>
        <w:t xml:space="preserve"> или лечения; содержание, кормление, ветеринарную обработку и другие расходы в случае отлова животного организациями, занимающимися отловом безнадзорных животных, в установленных размерах.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3.10. Выводить собак из жилых помещений (домов, квартир, комнат в общежитиях), а также обособленных территорий в общие дворы или на улицу, площади, парки, скверы, в другие общественные места только в ошейнике, на коротком поводке и в наморднике (кроме щенков до 3-месячного возраста). На ошейнике должны быть указаны: кличка животного; фамилия, инициалы либо наименование владельца; адрес либо местонахождение владельца.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Выгуливать собак без поводка и намордника разрешается только на специальной огороженной площадке. При отсутствии специальной площадки выгуливать собак разрешается на пустырях и других малолюдных местах, отведенных местной администрацией соответствующего населенного пункта.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lastRenderedPageBreak/>
        <w:t>Без поводка и намордника разрешается содержать собак при стадах и группах сельскохозяйственных животных, во время натаски и на охоте, на учебно-дрессировочных площадках, при оперативном использовании собак специальными организациями.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3.11. Выгуливать животных в период с 6 часов утра до 23 часов вечера. При выгуле животных в другое время их владельцы должны принимать меры к обеспечению тишины. Не следует выгуливать животных лицам в нетрезвом состоянии.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64"/>
      <w:bookmarkEnd w:id="7"/>
      <w:r w:rsidRPr="00402CF9">
        <w:rPr>
          <w:rFonts w:ascii="Times New Roman" w:hAnsi="Times New Roman" w:cs="Times New Roman"/>
          <w:sz w:val="24"/>
          <w:szCs w:val="24"/>
        </w:rPr>
        <w:t>4. Обеспечение соблюдения Правил содержания животных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муниципального района "Печора"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4.1. Организации, обслуживающие жилой фонд: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 xml:space="preserve">осуществляют систематический </w:t>
      </w:r>
      <w:proofErr w:type="gramStart"/>
      <w:r w:rsidRPr="00402CF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02CF9">
        <w:rPr>
          <w:rFonts w:ascii="Times New Roman" w:hAnsi="Times New Roman" w:cs="Times New Roman"/>
          <w:sz w:val="24"/>
          <w:szCs w:val="24"/>
        </w:rPr>
        <w:t xml:space="preserve"> исполнением владельцами животных настоящих Правил;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сообщают организациям, осуществляющим отлов, о наличии на своей территории безнадзорных животных;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оказывают содействие работникам органов системы государственной ветеринарной службы в ведении противоэпизоотических мероприятий;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доводят до владельцев животных настоящие Правила. Вывешивают на видном месте для широкого ознакомления граждан настоящие Правила, адреса организаций системы государственной ветеринарной службы, а также аккредитованных в установленном порядке специалистов в области ветеринарии и организаций, осуществляющих отлов безнадзорных животных;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обеспечивают наличие на газонах, детских площадках, общественных местах табличек, запрещающих выгул животных;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закрывают доступ в подвалы, на чердаки и другие подсобные помещения, в которых возможно пребывание животных;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совместно с органами местного самоуправления поселений определяют места выгула собак по согласованию с организациями системы государственной ветеринарной службы.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4.2. Организации, обслуживающие жилой фонд, руководители государственных и муниципальных учреждений, мясо- и молокоперерабатывающих предприятий, организаций торговли и общественного питания, общежитий; администрации рынков; домовладельцы: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содержат в надлежащем санитарном состоянии здания и территории предприятий, учреждений и организаций, рынков, домов и дворов, детских площадок, тротуаров, площадей, улиц и других общественных мест, свалок, площадок для мусора и других отходов, не допускают скопления безнадзорных животных в таких местах;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принимают меры, исключающие возможность проникновения животных в подвалы, на чердаки и в другие нежилые помещения;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немедленно сообщают организациям, занимающимся отловом, о появлении безнадзорных животных.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4.3. Органы местного самоуправления поселений в соответствии с законодательством осуществляют контроль и оказывают содействие организациям, осуществляющим отлов, в соблюдении и исполнении требований настоящих Правил.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4.4. Общества охотников и рыболовов в соответствии с Уставом: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проводят обязательную регистрацию охотничьих собак;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запрещают использование собак, не прошедших вакцинацию и ветеринарно-профилактические обработки, в проведении охоты.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4.5. Общества и клубы собаководства, общества любителей животных: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организуют проведение вакцинации и массовых ветеринарных профилактических обработок животных по требованию государственной ветеринарной службы;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 xml:space="preserve">проводят выставки животных только по согласованию с организациями системы </w:t>
      </w:r>
      <w:r w:rsidRPr="00402CF9">
        <w:rPr>
          <w:rFonts w:ascii="Times New Roman" w:hAnsi="Times New Roman" w:cs="Times New Roman"/>
          <w:sz w:val="24"/>
          <w:szCs w:val="24"/>
        </w:rPr>
        <w:lastRenderedPageBreak/>
        <w:t>государственной ветеринарной службы;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содержат за свой счет учебно-дрессировочные и выгульные площадки для собак - членов клуба собаководства.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89"/>
      <w:bookmarkEnd w:id="8"/>
      <w:r w:rsidRPr="00402CF9">
        <w:rPr>
          <w:rFonts w:ascii="Times New Roman" w:hAnsi="Times New Roman" w:cs="Times New Roman"/>
          <w:sz w:val="24"/>
          <w:szCs w:val="24"/>
        </w:rPr>
        <w:t>5. Ответственность владельцев животных за несоблюдение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настоящих Правил и за вред, причиненный животными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5.1. Ответственность за вред, причиненный животными, несет владелец в соответствии с действующим законодательством.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94"/>
      <w:bookmarkEnd w:id="9"/>
      <w:r w:rsidRPr="00402CF9">
        <w:rPr>
          <w:rFonts w:ascii="Times New Roman" w:hAnsi="Times New Roman" w:cs="Times New Roman"/>
          <w:sz w:val="24"/>
          <w:szCs w:val="24"/>
        </w:rPr>
        <w:t>6. Организация отлова животных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6.1. Отлов безнадзорных животных на территории муниципального образования муниципального района "Печора" производится организациями, осуществляющими отлов, на конкурсной основе, при содействии органов ветеринарного и санитарного надзора, обществ охотников и рыболовов, клубов служебного собаководства и других общественных организаций.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6.2. Отлову подлежат собаки независимо от породы и назначения (в том числе и имеющие ошейник с идентификационным знаком), другие животные, находящиеся на улицах и в иных общественных местах без сопровождающего лица.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6.3. Организации, осуществляющие отлов безнадзорных животных, выдают всем членам бригады, осуществляющей отлов, соответствующие удостоверения на право отлова.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6.4. Бригадам по отлову животных запрещается передавать отловленных животных гражданам и организациям, изымать животных из квартир граждан или из огражденной территории землепользования или домовладения, принадлежащих гражданам и организациям на праве собственности. Изымать животных из квартир и домов разрешается по заявлению владельца или по решению судебных органов.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6.5. Выловленные безнадзорные и сданные населением животные содержатся соответственно на сборных и специализированных пунктах. Животные размещаются в изолированных для каждого вида животных железных клетках и с оборудованными приспособлениями для их кормления. Выловленные охотничьи, служебные и другие собаки ценной породы, имеющие ошейники с идентификационными знаками, должны быть отделены от других собак и содержаться отдельно. О вылове таких собак в 3-дневный срок сообщается владельцу или в общества, зарегистрировавшие собак.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6.6. Отловленные животные подлежат освидетельствованию специалистами государственной ветеринарной службы для решения вопроса о дальнейшем их использовании, возможной передаче владельцам или заинтересованным организациям, а также при необходимости о методах уничтожения и утилизации.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 xml:space="preserve">6.7. Владельцы животных при возвращении им отловленных животных </w:t>
      </w:r>
      <w:proofErr w:type="gramStart"/>
      <w:r w:rsidRPr="00402CF9">
        <w:rPr>
          <w:rFonts w:ascii="Times New Roman" w:hAnsi="Times New Roman" w:cs="Times New Roman"/>
          <w:sz w:val="24"/>
          <w:szCs w:val="24"/>
        </w:rPr>
        <w:t>оплачивают стоимость расходов</w:t>
      </w:r>
      <w:proofErr w:type="gramEnd"/>
      <w:r w:rsidRPr="00402CF9">
        <w:rPr>
          <w:rFonts w:ascii="Times New Roman" w:hAnsi="Times New Roman" w:cs="Times New Roman"/>
          <w:sz w:val="24"/>
          <w:szCs w:val="24"/>
        </w:rPr>
        <w:t xml:space="preserve"> по их отлову, содержанию, лечению, ветеринарной обработке и другие расходы.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2CF9">
        <w:rPr>
          <w:rFonts w:ascii="Times New Roman" w:hAnsi="Times New Roman" w:cs="Times New Roman"/>
          <w:sz w:val="24"/>
          <w:szCs w:val="24"/>
        </w:rPr>
        <w:t>Примечание: Под организациями, осуществляющими отлов безнадзорных животных, понимаются организации, независимо от их организационно-правовой формы, в том числе индивидуальные предприниматели без права юридического лица.</w:t>
      </w: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CF9" w:rsidRPr="00402CF9" w:rsidRDefault="00402CF9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EC5094" w:rsidRPr="00402CF9" w:rsidRDefault="00EC5094">
      <w:pPr>
        <w:rPr>
          <w:rFonts w:ascii="Times New Roman" w:hAnsi="Times New Roman" w:cs="Times New Roman"/>
          <w:sz w:val="24"/>
          <w:szCs w:val="24"/>
        </w:rPr>
      </w:pPr>
    </w:p>
    <w:sectPr w:rsidR="00EC5094" w:rsidRPr="00402CF9" w:rsidSect="00401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CF9"/>
    <w:rsid w:val="00402CF9"/>
    <w:rsid w:val="00E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83653078DAA65AF5C094EE69F54A42A360E853C3FFAA890010D0479A6ECCF31F2A838272920AC3b0TAG" TargetMode="External"/><Relationship Id="rId5" Type="http://schemas.openxmlformats.org/officeDocument/2006/relationships/hyperlink" Target="consultantplus://offline/ref=0483653078DAA65AF5C094EE69F54A42A363EB5AC7F1AA890010D0479Ab6T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2238</Words>
  <Characters>12761</Characters>
  <Application>Microsoft Office Word</Application>
  <DocSecurity>0</DocSecurity>
  <Lines>106</Lines>
  <Paragraphs>29</Paragraphs>
  <ScaleCrop>false</ScaleCrop>
  <Company/>
  <LinksUpToDate>false</LinksUpToDate>
  <CharactersWithSpaces>14970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2014-07-30T06:19:00Z</dcterms:created>
  <dcterms:modified xsi:type="dcterms:W3CDTF">2014-07-30T06:21:00Z</dcterms:modified>
</cp:coreProperties>
</file>