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8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8F59FE" w:rsidRPr="00760E70" w:rsidRDefault="008F59FE" w:rsidP="00B53675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на право заключения</w:t>
      </w:r>
      <w:r w:rsidRPr="00760E70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760E70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23762">
        <w:rPr>
          <w:rFonts w:ascii="Times New Roman" w:hAnsi="Times New Roman"/>
          <w:szCs w:val="26"/>
        </w:rPr>
        <w:t>11:12:</w:t>
      </w:r>
      <w:r w:rsidR="00AE2775">
        <w:rPr>
          <w:rFonts w:ascii="Times New Roman" w:hAnsi="Times New Roman"/>
          <w:szCs w:val="26"/>
        </w:rPr>
        <w:t>17</w:t>
      </w:r>
      <w:r w:rsidR="00B215F3">
        <w:rPr>
          <w:rFonts w:ascii="Times New Roman" w:hAnsi="Times New Roman"/>
          <w:szCs w:val="26"/>
        </w:rPr>
        <w:t>010</w:t>
      </w:r>
      <w:r w:rsidR="004168C8">
        <w:rPr>
          <w:rFonts w:ascii="Times New Roman" w:hAnsi="Times New Roman"/>
          <w:szCs w:val="26"/>
        </w:rPr>
        <w:t>13</w:t>
      </w:r>
      <w:r w:rsidRPr="00023762">
        <w:rPr>
          <w:rFonts w:ascii="Times New Roman" w:hAnsi="Times New Roman"/>
          <w:szCs w:val="26"/>
        </w:rPr>
        <w:t>:</w:t>
      </w:r>
      <w:r w:rsidR="004168C8">
        <w:rPr>
          <w:rFonts w:ascii="Times New Roman" w:hAnsi="Times New Roman"/>
          <w:szCs w:val="26"/>
        </w:rPr>
        <w:t>2865</w:t>
      </w:r>
      <w:r w:rsidRPr="00760E7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сроком на 20 лет</w:t>
      </w:r>
      <w:r w:rsidRPr="00760E70">
        <w:rPr>
          <w:rFonts w:ascii="Times New Roman" w:eastAsia="Times New Roman" w:hAnsi="Times New Roman"/>
          <w:lang w:eastAsia="ru-RU"/>
        </w:rPr>
        <w:t xml:space="preserve">, имеющего площадь </w:t>
      </w:r>
      <w:r w:rsidR="004168C8">
        <w:rPr>
          <w:rFonts w:ascii="Times New Roman" w:eastAsia="Times New Roman" w:hAnsi="Times New Roman"/>
          <w:lang w:eastAsia="ru-RU"/>
        </w:rPr>
        <w:t>1500</w:t>
      </w:r>
      <w:r>
        <w:rPr>
          <w:rFonts w:ascii="Times New Roman" w:eastAsia="Times New Roman" w:hAnsi="Times New Roman"/>
          <w:lang w:eastAsia="ru-RU"/>
        </w:rPr>
        <w:t>,0</w:t>
      </w:r>
      <w:r w:rsidRPr="00760E70">
        <w:rPr>
          <w:rFonts w:ascii="Times New Roman" w:eastAsia="Times New Roman" w:hAnsi="Times New Roman"/>
          <w:lang w:eastAsia="ru-RU"/>
        </w:rPr>
        <w:t xml:space="preserve"> кв. м., </w:t>
      </w:r>
      <w:r>
        <w:rPr>
          <w:rFonts w:ascii="Times New Roman" w:eastAsia="Times New Roman" w:hAnsi="Times New Roman"/>
          <w:lang w:eastAsia="ru-RU"/>
        </w:rPr>
        <w:t>адрес (описание</w:t>
      </w:r>
      <w:r w:rsidRPr="00760E70">
        <w:rPr>
          <w:rFonts w:ascii="Times New Roman" w:eastAsia="Times New Roman" w:hAnsi="Times New Roman"/>
          <w:lang w:eastAsia="ru-RU"/>
        </w:rPr>
        <w:t xml:space="preserve"> местоположения</w:t>
      </w:r>
      <w:r>
        <w:rPr>
          <w:rFonts w:ascii="Times New Roman" w:eastAsia="Times New Roman" w:hAnsi="Times New Roman"/>
          <w:lang w:eastAsia="ru-RU"/>
        </w:rPr>
        <w:t>)</w:t>
      </w:r>
      <w:r w:rsidRPr="00760E70">
        <w:rPr>
          <w:rFonts w:ascii="Times New Roman" w:eastAsia="Times New Roman" w:hAnsi="Times New Roman"/>
          <w:lang w:eastAsia="ru-RU"/>
        </w:rPr>
        <w:t>:</w:t>
      </w:r>
      <w:r w:rsidR="00DB7452" w:rsidRPr="00DB7452">
        <w:rPr>
          <w:rFonts w:ascii="Times New Roman" w:hAnsi="Times New Roman"/>
          <w:szCs w:val="26"/>
        </w:rPr>
        <w:t xml:space="preserve"> </w:t>
      </w:r>
      <w:proofErr w:type="gramStart"/>
      <w:r w:rsidR="004168C8" w:rsidRPr="004168C8">
        <w:rPr>
          <w:rFonts w:ascii="Times New Roman" w:hAnsi="Times New Roman"/>
          <w:szCs w:val="26"/>
        </w:rPr>
        <w:t>Российская Федерация, Республика Коми, муниципальный район «Печора», городское поселение «Печора», г. Печора, ул. Кал</w:t>
      </w:r>
      <w:r w:rsidR="004168C8" w:rsidRPr="004168C8">
        <w:rPr>
          <w:rFonts w:ascii="Times New Roman" w:hAnsi="Times New Roman"/>
          <w:szCs w:val="26"/>
        </w:rPr>
        <w:t>и</w:t>
      </w:r>
      <w:r w:rsidR="004168C8" w:rsidRPr="004168C8">
        <w:rPr>
          <w:rFonts w:ascii="Times New Roman" w:hAnsi="Times New Roman"/>
          <w:szCs w:val="26"/>
        </w:rPr>
        <w:t>нина, земельный участок № 484</w:t>
      </w:r>
      <w:r w:rsidR="00AE2775"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категория земель – земли населенных пунктов, вид разрешенного использования:</w:t>
      </w:r>
      <w:r w:rsidRPr="00023762">
        <w:rPr>
          <w:szCs w:val="26"/>
        </w:rPr>
        <w:t xml:space="preserve"> </w:t>
      </w:r>
      <w:r w:rsidR="004168C8" w:rsidRPr="004168C8">
        <w:rPr>
          <w:rFonts w:ascii="Times New Roman" w:hAnsi="Times New Roman"/>
          <w:szCs w:val="26"/>
        </w:rPr>
        <w:t>для индивидуального жилищного строительства, для индивидуальной жилой застройки, для индивидуального жилищного стро</w:t>
      </w:r>
      <w:r w:rsidR="004168C8" w:rsidRPr="004168C8">
        <w:rPr>
          <w:rFonts w:ascii="Times New Roman" w:hAnsi="Times New Roman"/>
          <w:szCs w:val="26"/>
        </w:rPr>
        <w:t>и</w:t>
      </w:r>
      <w:r w:rsidR="004168C8" w:rsidRPr="004168C8">
        <w:rPr>
          <w:rFonts w:ascii="Times New Roman" w:hAnsi="Times New Roman"/>
          <w:szCs w:val="26"/>
        </w:rPr>
        <w:t>тельства</w:t>
      </w:r>
      <w:r w:rsidR="004168C8" w:rsidRPr="00760E70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(далее – Участок). </w:t>
      </w:r>
      <w:proofErr w:type="gramEnd"/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на право заключения договора аренды земельного участка, обязуюсь: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Комитетом;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 по Республике Коми за его государственной регистрацией.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B215F3" w:rsidRPr="00023762">
        <w:rPr>
          <w:rFonts w:ascii="Times New Roman" w:hAnsi="Times New Roman"/>
          <w:szCs w:val="26"/>
        </w:rPr>
        <w:t>11:12:</w:t>
      </w:r>
      <w:r w:rsidR="00AE2775">
        <w:rPr>
          <w:rFonts w:ascii="Times New Roman" w:hAnsi="Times New Roman"/>
          <w:szCs w:val="26"/>
        </w:rPr>
        <w:t>17</w:t>
      </w:r>
      <w:r w:rsidR="00B215F3">
        <w:rPr>
          <w:rFonts w:ascii="Times New Roman" w:hAnsi="Times New Roman"/>
          <w:szCs w:val="26"/>
        </w:rPr>
        <w:t>010</w:t>
      </w:r>
      <w:r w:rsidR="004168C8">
        <w:rPr>
          <w:rFonts w:ascii="Times New Roman" w:hAnsi="Times New Roman"/>
          <w:szCs w:val="26"/>
        </w:rPr>
        <w:t>13</w:t>
      </w:r>
      <w:r w:rsidR="00B215F3" w:rsidRPr="00023762">
        <w:rPr>
          <w:rFonts w:ascii="Times New Roman" w:hAnsi="Times New Roman"/>
          <w:szCs w:val="26"/>
        </w:rPr>
        <w:t>:</w:t>
      </w:r>
      <w:r w:rsidR="004168C8">
        <w:rPr>
          <w:rFonts w:ascii="Times New Roman" w:hAnsi="Times New Roman"/>
          <w:szCs w:val="26"/>
        </w:rPr>
        <w:t>2865</w:t>
      </w:r>
      <w:bookmarkStart w:id="0" w:name="_GoBack"/>
      <w:bookmarkEnd w:id="0"/>
      <w:r w:rsidRPr="00760E70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</w:t>
      </w:r>
      <w:r w:rsidR="00B215F3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8F59FE" w:rsidRPr="0027554B" w:rsidRDefault="008F59FE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BA633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 w:rsidSect="00E1103F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4168C8"/>
    <w:rsid w:val="004731ED"/>
    <w:rsid w:val="00496D44"/>
    <w:rsid w:val="00536090"/>
    <w:rsid w:val="00575238"/>
    <w:rsid w:val="007441FD"/>
    <w:rsid w:val="008F59FE"/>
    <w:rsid w:val="009B418F"/>
    <w:rsid w:val="00AE2775"/>
    <w:rsid w:val="00B215F3"/>
    <w:rsid w:val="00B53675"/>
    <w:rsid w:val="00BA6330"/>
    <w:rsid w:val="00C83447"/>
    <w:rsid w:val="00CF1B33"/>
    <w:rsid w:val="00DB7452"/>
    <w:rsid w:val="00E1103F"/>
    <w:rsid w:val="00EA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10</cp:revision>
  <cp:lastPrinted>2018-05-21T08:31:00Z</cp:lastPrinted>
  <dcterms:created xsi:type="dcterms:W3CDTF">2018-05-21T08:32:00Z</dcterms:created>
  <dcterms:modified xsi:type="dcterms:W3CDTF">2021-02-16T12:13:00Z</dcterms:modified>
</cp:coreProperties>
</file>