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0" w:rsidRPr="00C17E19" w:rsidRDefault="007D4E90" w:rsidP="007D4E90">
      <w:pPr>
        <w:shd w:val="clear" w:color="auto" w:fill="FFFFFF"/>
        <w:jc w:val="center"/>
        <w:outlineLvl w:val="0"/>
        <w:rPr>
          <w:b/>
          <w:color w:val="000000"/>
          <w:kern w:val="36"/>
        </w:rPr>
      </w:pPr>
      <w:bookmarkStart w:id="0" w:name="_GoBack"/>
      <w:bookmarkEnd w:id="0"/>
      <w:r w:rsidRPr="00C17E19">
        <w:rPr>
          <w:b/>
          <w:color w:val="000000"/>
          <w:kern w:val="36"/>
        </w:rPr>
        <w:t>ЗАКЛЮЧЕНИЕ</w:t>
      </w:r>
    </w:p>
    <w:p w:rsidR="007D4E90" w:rsidRPr="00C17E19" w:rsidRDefault="007D4E90" w:rsidP="007D4E90">
      <w:pPr>
        <w:shd w:val="clear" w:color="auto" w:fill="FFFFFF"/>
        <w:jc w:val="center"/>
        <w:outlineLvl w:val="0"/>
        <w:rPr>
          <w:b/>
          <w:color w:val="000000"/>
          <w:kern w:val="36"/>
        </w:rPr>
      </w:pPr>
      <w:r w:rsidRPr="00C17E19">
        <w:rPr>
          <w:b/>
          <w:color w:val="000000"/>
          <w:kern w:val="36"/>
        </w:rPr>
        <w:t xml:space="preserve"> О  РЕЗУЛЬТАТАХ ПУБЛИЧНЫХ СЛУШАНИЙ</w:t>
      </w:r>
    </w:p>
    <w:p w:rsidR="00EB48C9" w:rsidRPr="00C17E19" w:rsidRDefault="007D4E90" w:rsidP="007D4E90">
      <w:pPr>
        <w:shd w:val="clear" w:color="auto" w:fill="FFFFFF"/>
        <w:jc w:val="center"/>
        <w:outlineLvl w:val="0"/>
        <w:rPr>
          <w:b/>
          <w:color w:val="333333"/>
        </w:rPr>
      </w:pPr>
      <w:r w:rsidRPr="00C17E19">
        <w:rPr>
          <w:b/>
          <w:color w:val="000000"/>
          <w:kern w:val="36"/>
        </w:rPr>
        <w:t xml:space="preserve"> по обсуждению  проекта</w:t>
      </w:r>
      <w:r w:rsidRPr="00C17E19">
        <w:rPr>
          <w:b/>
        </w:rPr>
        <w:t xml:space="preserve"> </w:t>
      </w:r>
      <w:r w:rsidRPr="00C17E19">
        <w:rPr>
          <w:b/>
          <w:color w:val="333333"/>
        </w:rPr>
        <w:t xml:space="preserve">постановления администрации МР «Печора» </w:t>
      </w:r>
    </w:p>
    <w:p w:rsidR="00843B20" w:rsidRDefault="00264AE7" w:rsidP="00264AE7">
      <w:pPr>
        <w:pStyle w:val="a4"/>
        <w:ind w:left="0"/>
        <w:jc w:val="center"/>
        <w:rPr>
          <w:b/>
        </w:rPr>
      </w:pPr>
      <w:r w:rsidRPr="00C17E19">
        <w:rPr>
          <w:b/>
        </w:rPr>
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 расположенного по адресу: Республика Коми, МР «Печора», </w:t>
      </w:r>
    </w:p>
    <w:p w:rsidR="00264AE7" w:rsidRPr="00C17E19" w:rsidRDefault="00264AE7" w:rsidP="00264AE7">
      <w:pPr>
        <w:pStyle w:val="a4"/>
        <w:ind w:left="0"/>
        <w:jc w:val="center"/>
        <w:rPr>
          <w:b/>
        </w:rPr>
      </w:pPr>
      <w:r w:rsidRPr="00C17E19">
        <w:rPr>
          <w:b/>
        </w:rPr>
        <w:t>СП «Каджером»,</w:t>
      </w:r>
      <w:r w:rsidR="00C17E19" w:rsidRPr="00C17E19">
        <w:rPr>
          <w:b/>
        </w:rPr>
        <w:t xml:space="preserve"> п. Каджером, ул. Лесная»</w:t>
      </w:r>
    </w:p>
    <w:p w:rsidR="00EB48C9" w:rsidRPr="00C17E19" w:rsidRDefault="00EB48C9" w:rsidP="00287C69">
      <w:pPr>
        <w:shd w:val="clear" w:color="auto" w:fill="FFFFFF"/>
        <w:jc w:val="both"/>
        <w:rPr>
          <w:b/>
          <w:color w:val="333333"/>
          <w:bdr w:val="none" w:sz="0" w:space="0" w:color="auto" w:frame="1"/>
        </w:rPr>
      </w:pPr>
    </w:p>
    <w:p w:rsidR="00EB48C9" w:rsidRPr="00C17E19" w:rsidRDefault="005C3A31" w:rsidP="00264AE7">
      <w:pPr>
        <w:tabs>
          <w:tab w:val="left" w:pos="480"/>
          <w:tab w:val="right" w:pos="3611"/>
        </w:tabs>
        <w:jc w:val="both"/>
      </w:pPr>
      <w:r w:rsidRPr="00C17E19">
        <w:rPr>
          <w:color w:val="333333"/>
          <w:bdr w:val="none" w:sz="0" w:space="0" w:color="auto" w:frame="1"/>
        </w:rPr>
        <w:t> </w:t>
      </w:r>
      <w:r w:rsidR="00EB48C9" w:rsidRPr="00C17E19">
        <w:rPr>
          <w:color w:val="333333"/>
          <w:bdr w:val="none" w:sz="0" w:space="0" w:color="auto" w:frame="1"/>
        </w:rPr>
        <w:t xml:space="preserve">    </w:t>
      </w:r>
      <w:r w:rsidRPr="00C17E19">
        <w:rPr>
          <w:color w:val="333333"/>
        </w:rPr>
        <w:t>Публичные слушания назначены распоряжением председателя Совета муниц</w:t>
      </w:r>
      <w:r w:rsidR="00C27A34" w:rsidRPr="00C17E19">
        <w:rPr>
          <w:color w:val="333333"/>
        </w:rPr>
        <w:t>ипального района «Печора»  от 18</w:t>
      </w:r>
      <w:r w:rsidR="00E6731D" w:rsidRPr="00C17E19">
        <w:rPr>
          <w:color w:val="333333"/>
        </w:rPr>
        <w:t xml:space="preserve"> </w:t>
      </w:r>
      <w:r w:rsidR="00C27A34" w:rsidRPr="00C17E19">
        <w:rPr>
          <w:color w:val="333333"/>
        </w:rPr>
        <w:t>февраля</w:t>
      </w:r>
      <w:r w:rsidR="00EB48C9" w:rsidRPr="00C17E19">
        <w:rPr>
          <w:color w:val="333333"/>
        </w:rPr>
        <w:t xml:space="preserve"> 202</w:t>
      </w:r>
      <w:r w:rsidR="00C27A34" w:rsidRPr="00C17E19">
        <w:rPr>
          <w:color w:val="333333"/>
        </w:rPr>
        <w:t>1</w:t>
      </w:r>
      <w:r w:rsidRPr="00C17E19">
        <w:rPr>
          <w:color w:val="333333"/>
        </w:rPr>
        <w:t xml:space="preserve"> года № </w:t>
      </w:r>
      <w:r w:rsidR="00751985" w:rsidRPr="00C17E19">
        <w:t>0</w:t>
      </w:r>
      <w:r w:rsidR="00C27A34" w:rsidRPr="00C17E19">
        <w:t>7</w:t>
      </w:r>
      <w:r w:rsidR="00751985" w:rsidRPr="00C17E19">
        <w:t>-</w:t>
      </w:r>
      <w:r w:rsidR="00C27A34" w:rsidRPr="00C17E19">
        <w:t>40</w:t>
      </w:r>
      <w:r w:rsidR="00EB48C9" w:rsidRPr="00C17E19">
        <w:t xml:space="preserve"> </w:t>
      </w:r>
      <w:r w:rsidR="00EB48C9" w:rsidRPr="00C17E19">
        <w:rPr>
          <w:b/>
          <w:bCs/>
          <w:color w:val="333333"/>
        </w:rPr>
        <w:t xml:space="preserve"> </w:t>
      </w:r>
      <w:r w:rsidRPr="00C17E19">
        <w:rPr>
          <w:b/>
          <w:bCs/>
          <w:color w:val="333333"/>
        </w:rPr>
        <w:t>«</w:t>
      </w:r>
      <w:r w:rsidR="00EB48C9" w:rsidRPr="00C17E19">
        <w:t>О проведении публичных слушаний по проекту постановления администрации муниципального района «Печора».</w:t>
      </w:r>
    </w:p>
    <w:p w:rsidR="00C17E19" w:rsidRPr="00C17E19" w:rsidRDefault="005C3A31" w:rsidP="00C17E19">
      <w:pPr>
        <w:tabs>
          <w:tab w:val="left" w:pos="480"/>
          <w:tab w:val="right" w:pos="3611"/>
        </w:tabs>
        <w:rPr>
          <w:color w:val="333333"/>
        </w:rPr>
      </w:pPr>
      <w:r w:rsidRPr="00C17E19">
        <w:rPr>
          <w:b/>
          <w:bCs/>
          <w:color w:val="333333"/>
          <w:bdr w:val="none" w:sz="0" w:space="0" w:color="auto" w:frame="1"/>
        </w:rPr>
        <w:t>Инициатор публичных слушаний: </w:t>
      </w:r>
      <w:r w:rsidRPr="00C17E19">
        <w:rPr>
          <w:color w:val="333333"/>
          <w:bdr w:val="none" w:sz="0" w:space="0" w:color="auto" w:frame="1"/>
        </w:rPr>
        <w:t>председатель Совета</w:t>
      </w:r>
      <w:r w:rsidR="00264AE7" w:rsidRPr="00C17E19">
        <w:rPr>
          <w:color w:val="333333"/>
          <w:bdr w:val="none" w:sz="0" w:space="0" w:color="auto" w:frame="1"/>
        </w:rPr>
        <w:t xml:space="preserve"> муниципального  района</w:t>
      </w:r>
      <w:r w:rsidRPr="00C17E19">
        <w:rPr>
          <w:color w:val="333333"/>
          <w:bdr w:val="none" w:sz="0" w:space="0" w:color="auto" w:frame="1"/>
        </w:rPr>
        <w:t xml:space="preserve"> «Печора».</w:t>
      </w:r>
    </w:p>
    <w:p w:rsidR="00C17E19" w:rsidRPr="00C17E19" w:rsidRDefault="005C3A31" w:rsidP="00C17E19">
      <w:pPr>
        <w:tabs>
          <w:tab w:val="left" w:pos="480"/>
          <w:tab w:val="right" w:pos="3611"/>
        </w:tabs>
        <w:rPr>
          <w:color w:val="333333"/>
          <w:bdr w:val="none" w:sz="0" w:space="0" w:color="auto" w:frame="1"/>
        </w:rPr>
      </w:pPr>
      <w:r w:rsidRPr="00C17E19">
        <w:rPr>
          <w:b/>
          <w:bCs/>
          <w:color w:val="333333"/>
          <w:bdr w:val="none" w:sz="0" w:space="0" w:color="auto" w:frame="1"/>
        </w:rPr>
        <w:t>Дата проведения:</w:t>
      </w:r>
      <w:r w:rsidR="00EB48C9" w:rsidRPr="00C17E19">
        <w:rPr>
          <w:color w:val="333333"/>
          <w:bdr w:val="none" w:sz="0" w:space="0" w:color="auto" w:frame="1"/>
        </w:rPr>
        <w:t> </w:t>
      </w:r>
      <w:r w:rsidR="00264AE7" w:rsidRPr="00C17E19">
        <w:rPr>
          <w:color w:val="333333"/>
          <w:bdr w:val="none" w:sz="0" w:space="0" w:color="auto" w:frame="1"/>
        </w:rPr>
        <w:t>19</w:t>
      </w:r>
      <w:r w:rsidR="00E6731D" w:rsidRPr="00C17E19">
        <w:rPr>
          <w:color w:val="333333"/>
          <w:bdr w:val="none" w:sz="0" w:space="0" w:color="auto" w:frame="1"/>
        </w:rPr>
        <w:t xml:space="preserve"> </w:t>
      </w:r>
      <w:r w:rsidR="00264AE7" w:rsidRPr="00C17E19">
        <w:rPr>
          <w:color w:val="333333"/>
          <w:bdr w:val="none" w:sz="0" w:space="0" w:color="auto" w:frame="1"/>
        </w:rPr>
        <w:t xml:space="preserve">марта </w:t>
      </w:r>
      <w:r w:rsidR="00EB48C9" w:rsidRPr="00C17E19">
        <w:rPr>
          <w:color w:val="333333"/>
          <w:bdr w:val="none" w:sz="0" w:space="0" w:color="auto" w:frame="1"/>
        </w:rPr>
        <w:t>202</w:t>
      </w:r>
      <w:r w:rsidR="00264AE7" w:rsidRPr="00C17E19">
        <w:rPr>
          <w:color w:val="333333"/>
          <w:bdr w:val="none" w:sz="0" w:space="0" w:color="auto" w:frame="1"/>
        </w:rPr>
        <w:t>1</w:t>
      </w:r>
      <w:r w:rsidRPr="00C17E19">
        <w:rPr>
          <w:color w:val="333333"/>
          <w:bdr w:val="none" w:sz="0" w:space="0" w:color="auto" w:frame="1"/>
        </w:rPr>
        <w:t xml:space="preserve"> года.  </w:t>
      </w:r>
    </w:p>
    <w:p w:rsidR="00EB48C9" w:rsidRPr="00C17E19" w:rsidRDefault="005C3A31" w:rsidP="00C17E19">
      <w:pPr>
        <w:tabs>
          <w:tab w:val="left" w:pos="480"/>
          <w:tab w:val="right" w:pos="3611"/>
        </w:tabs>
        <w:rPr>
          <w:color w:val="333333"/>
        </w:rPr>
      </w:pPr>
      <w:r w:rsidRPr="00C17E19">
        <w:rPr>
          <w:b/>
          <w:bCs/>
          <w:color w:val="333333"/>
          <w:bdr w:val="none" w:sz="0" w:space="0" w:color="auto" w:frame="1"/>
        </w:rPr>
        <w:t>В слушаниях приняли участие</w:t>
      </w:r>
      <w:r w:rsidR="00EB48C9" w:rsidRPr="00C17E19">
        <w:rPr>
          <w:b/>
          <w:bCs/>
          <w:color w:val="333333"/>
          <w:bdr w:val="none" w:sz="0" w:space="0" w:color="auto" w:frame="1"/>
        </w:rPr>
        <w:t xml:space="preserve">: </w:t>
      </w:r>
      <w:r w:rsidRPr="00C17E19">
        <w:rPr>
          <w:b/>
          <w:bCs/>
          <w:color w:val="333333"/>
          <w:bdr w:val="none" w:sz="0" w:space="0" w:color="auto" w:frame="1"/>
        </w:rPr>
        <w:t> </w:t>
      </w:r>
      <w:r w:rsidR="00EB48C9" w:rsidRPr="00C17E19">
        <w:t xml:space="preserve">представители администрации </w:t>
      </w:r>
      <w:r w:rsidR="00843B20">
        <w:t xml:space="preserve">муниципального района «Печора», </w:t>
      </w:r>
      <w:r w:rsidR="00EB48C9" w:rsidRPr="00C17E19">
        <w:t xml:space="preserve">представители администрации </w:t>
      </w:r>
      <w:r w:rsidR="00843B20">
        <w:t xml:space="preserve">сельского поселения </w:t>
      </w:r>
      <w:r w:rsidR="00EB48C9" w:rsidRPr="00C17E19">
        <w:t>«</w:t>
      </w:r>
      <w:r w:rsidR="00264AE7" w:rsidRPr="00C17E19">
        <w:t>Каджером</w:t>
      </w:r>
      <w:r w:rsidR="00EB48C9" w:rsidRPr="00C17E19">
        <w:t xml:space="preserve">», </w:t>
      </w:r>
      <w:r w:rsidR="00843B20">
        <w:t xml:space="preserve"> население п. Каджером</w:t>
      </w:r>
      <w:r w:rsidR="0004371B">
        <w:t>.</w:t>
      </w:r>
    </w:p>
    <w:p w:rsidR="005C3A31" w:rsidRPr="00C17E19" w:rsidRDefault="005C3A31" w:rsidP="00843B20">
      <w:pPr>
        <w:shd w:val="clear" w:color="auto" w:fill="FFFFFF"/>
        <w:jc w:val="both"/>
        <w:rPr>
          <w:color w:val="333333"/>
        </w:rPr>
      </w:pPr>
      <w:r w:rsidRPr="00C17E19">
        <w:rPr>
          <w:b/>
          <w:bCs/>
          <w:color w:val="333333"/>
          <w:bdr w:val="none" w:sz="0" w:space="0" w:color="auto" w:frame="1"/>
        </w:rPr>
        <w:t>Количество участников</w:t>
      </w:r>
      <w:r w:rsidR="0089563C" w:rsidRPr="00C17E19">
        <w:rPr>
          <w:color w:val="333333"/>
          <w:bdr w:val="none" w:sz="0" w:space="0" w:color="auto" w:frame="1"/>
        </w:rPr>
        <w:t xml:space="preserve">: </w:t>
      </w:r>
      <w:r w:rsidR="00C17E19" w:rsidRPr="00C17E19">
        <w:rPr>
          <w:color w:val="333333"/>
          <w:bdr w:val="none" w:sz="0" w:space="0" w:color="auto" w:frame="1"/>
        </w:rPr>
        <w:t>1</w:t>
      </w:r>
      <w:r w:rsidR="004766E4">
        <w:rPr>
          <w:color w:val="333333"/>
          <w:bdr w:val="none" w:sz="0" w:space="0" w:color="auto" w:frame="1"/>
        </w:rPr>
        <w:t>2</w:t>
      </w:r>
      <w:r w:rsidR="00264AE7" w:rsidRPr="00C17E19">
        <w:rPr>
          <w:color w:val="333333"/>
          <w:bdr w:val="none" w:sz="0" w:space="0" w:color="auto" w:frame="1"/>
        </w:rPr>
        <w:t xml:space="preserve"> </w:t>
      </w:r>
      <w:r w:rsidRPr="00C17E19">
        <w:rPr>
          <w:color w:val="333333"/>
          <w:bdr w:val="none" w:sz="0" w:space="0" w:color="auto" w:frame="1"/>
        </w:rPr>
        <w:t>человек.</w:t>
      </w:r>
    </w:p>
    <w:p w:rsidR="00C17E19" w:rsidRPr="00C17E19" w:rsidRDefault="005C3A31" w:rsidP="00843B20">
      <w:pPr>
        <w:shd w:val="clear" w:color="auto" w:fill="FFFFFF"/>
        <w:jc w:val="both"/>
        <w:rPr>
          <w:color w:val="333333"/>
          <w:bdr w:val="none" w:sz="0" w:space="0" w:color="auto" w:frame="1"/>
        </w:rPr>
      </w:pPr>
      <w:r w:rsidRPr="00C17E19">
        <w:rPr>
          <w:b/>
          <w:bCs/>
          <w:color w:val="333333"/>
          <w:bdr w:val="none" w:sz="0" w:space="0" w:color="auto" w:frame="1"/>
        </w:rPr>
        <w:t>Председательствующий: </w:t>
      </w:r>
      <w:r w:rsidR="00264AE7" w:rsidRPr="00C17E19">
        <w:rPr>
          <w:bCs/>
          <w:color w:val="333333"/>
          <w:bdr w:val="none" w:sz="0" w:space="0" w:color="auto" w:frame="1"/>
        </w:rPr>
        <w:t>Гапонько Владимир Витальевич</w:t>
      </w:r>
      <w:r w:rsidR="00EB48C9" w:rsidRPr="00C17E19">
        <w:rPr>
          <w:b/>
          <w:bCs/>
          <w:color w:val="333333"/>
          <w:bdr w:val="none" w:sz="0" w:space="0" w:color="auto" w:frame="1"/>
        </w:rPr>
        <w:t xml:space="preserve"> </w:t>
      </w:r>
      <w:r w:rsidRPr="00C17E19">
        <w:rPr>
          <w:color w:val="333333"/>
          <w:bdr w:val="none" w:sz="0" w:space="0" w:color="auto" w:frame="1"/>
        </w:rPr>
        <w:t xml:space="preserve">– </w:t>
      </w:r>
      <w:r w:rsidR="00EB48C9" w:rsidRPr="00C17E19">
        <w:rPr>
          <w:color w:val="333333"/>
          <w:bdr w:val="none" w:sz="0" w:space="0" w:color="auto" w:frame="1"/>
        </w:rPr>
        <w:t xml:space="preserve">глава сельского </w:t>
      </w:r>
      <w:r w:rsidR="00E6731D" w:rsidRPr="00C17E19">
        <w:rPr>
          <w:color w:val="333333"/>
          <w:bdr w:val="none" w:sz="0" w:space="0" w:color="auto" w:frame="1"/>
        </w:rPr>
        <w:t>поселения «</w:t>
      </w:r>
      <w:r w:rsidR="00264AE7" w:rsidRPr="00C17E19">
        <w:rPr>
          <w:color w:val="333333"/>
          <w:bdr w:val="none" w:sz="0" w:space="0" w:color="auto" w:frame="1"/>
        </w:rPr>
        <w:t>Каджером</w:t>
      </w:r>
      <w:r w:rsidRPr="00C17E19">
        <w:rPr>
          <w:color w:val="333333"/>
          <w:bdr w:val="none" w:sz="0" w:space="0" w:color="auto" w:frame="1"/>
        </w:rPr>
        <w:t>».</w:t>
      </w:r>
    </w:p>
    <w:p w:rsidR="00C17E19" w:rsidRPr="00C17E19" w:rsidRDefault="00C17E19" w:rsidP="00843B20">
      <w:pPr>
        <w:shd w:val="clear" w:color="auto" w:fill="FFFFFF"/>
        <w:jc w:val="both"/>
        <w:rPr>
          <w:color w:val="333333"/>
          <w:bdr w:val="none" w:sz="0" w:space="0" w:color="auto" w:frame="1"/>
        </w:rPr>
      </w:pPr>
      <w:r w:rsidRPr="00C17E19">
        <w:rPr>
          <w:b/>
          <w:color w:val="333333"/>
          <w:bdr w:val="none" w:sz="0" w:space="0" w:color="auto" w:frame="1"/>
        </w:rPr>
        <w:t>Секретарь</w:t>
      </w:r>
      <w:r w:rsidRPr="00C17E19">
        <w:rPr>
          <w:color w:val="333333"/>
          <w:bdr w:val="none" w:sz="0" w:space="0" w:color="auto" w:frame="1"/>
        </w:rPr>
        <w:t>: Иванова Анна Николаевна</w:t>
      </w:r>
      <w:r w:rsidR="000158E6">
        <w:rPr>
          <w:color w:val="333333"/>
          <w:bdr w:val="none" w:sz="0" w:space="0" w:color="auto" w:frame="1"/>
        </w:rPr>
        <w:t xml:space="preserve"> </w:t>
      </w:r>
      <w:r w:rsidRPr="00C17E19">
        <w:rPr>
          <w:color w:val="333333"/>
          <w:bdr w:val="none" w:sz="0" w:space="0" w:color="auto" w:frame="1"/>
        </w:rPr>
        <w:t xml:space="preserve">- </w:t>
      </w:r>
      <w:r w:rsidRPr="00C17E19">
        <w:t>заместитель руководителя администрации сельского поселения «Каджером».</w:t>
      </w:r>
    </w:p>
    <w:p w:rsidR="00E6731D" w:rsidRPr="00C17E19" w:rsidRDefault="005C3A31" w:rsidP="00843B20">
      <w:pPr>
        <w:shd w:val="clear" w:color="auto" w:fill="FFFFFF"/>
        <w:jc w:val="both"/>
        <w:rPr>
          <w:color w:val="333333"/>
          <w:bdr w:val="none" w:sz="0" w:space="0" w:color="auto" w:frame="1"/>
        </w:rPr>
      </w:pPr>
      <w:r w:rsidRPr="00C17E19">
        <w:rPr>
          <w:b/>
          <w:bCs/>
          <w:color w:val="333333"/>
          <w:bdr w:val="none" w:sz="0" w:space="0" w:color="auto" w:frame="1"/>
        </w:rPr>
        <w:t>Докладчик: </w:t>
      </w:r>
      <w:r w:rsidR="00E6731D" w:rsidRPr="00C17E19">
        <w:t>Онегина М</w:t>
      </w:r>
      <w:r w:rsidR="00264AE7" w:rsidRPr="00C17E19">
        <w:t>арина Сергеевна</w:t>
      </w:r>
      <w:r w:rsidR="00C27A34" w:rsidRPr="00C17E19">
        <w:t>,</w:t>
      </w:r>
      <w:r w:rsidR="00E6731D" w:rsidRPr="00C17E19">
        <w:t xml:space="preserve"> начальник отдела градостроительства и земельных отношений администрации </w:t>
      </w:r>
      <w:r w:rsidR="00264AE7" w:rsidRPr="00C17E19">
        <w:t>муниципального района</w:t>
      </w:r>
      <w:r w:rsidR="00E6731D" w:rsidRPr="00C17E19">
        <w:t xml:space="preserve"> «Печора».</w:t>
      </w:r>
    </w:p>
    <w:p w:rsidR="001F7DCD" w:rsidRPr="00C17E19" w:rsidRDefault="00843B20" w:rsidP="00C17E19">
      <w:pPr>
        <w:tabs>
          <w:tab w:val="left" w:pos="426"/>
        </w:tabs>
        <w:jc w:val="both"/>
      </w:pPr>
      <w:r>
        <w:t xml:space="preserve"> </w:t>
      </w:r>
      <w:r w:rsidR="00C17E19" w:rsidRPr="00C17E19">
        <w:rPr>
          <w:b/>
        </w:rPr>
        <w:t>Онегина М.С</w:t>
      </w:r>
      <w:r w:rsidR="00C17E19" w:rsidRPr="00C17E19">
        <w:t>. д</w:t>
      </w:r>
      <w:r w:rsidR="00EB48C9" w:rsidRPr="00C17E19">
        <w:t>оложил</w:t>
      </w:r>
      <w:r w:rsidR="00E6731D" w:rsidRPr="00C17E19">
        <w:t>а, что</w:t>
      </w:r>
      <w:r w:rsidR="00EB48C9" w:rsidRPr="00C17E19">
        <w:t xml:space="preserve"> </w:t>
      </w:r>
      <w:r w:rsidR="001F7DCD" w:rsidRPr="00C17E19">
        <w:t>данное разрешение предоставляется в части уменьшения минимального размера земельного участка, установленного градостроительным регламентом территориальной зоны делового, общественного и коммерческого назначения  (О1), с 600 кв. м. до 400 кв.м.</w:t>
      </w:r>
    </w:p>
    <w:p w:rsidR="001F7DCD" w:rsidRPr="00C17E19" w:rsidRDefault="00C17E19" w:rsidP="00843B20">
      <w:pPr>
        <w:ind w:firstLine="426"/>
        <w:jc w:val="both"/>
        <w:rPr>
          <w:b/>
        </w:rPr>
      </w:pPr>
      <w:r w:rsidRPr="00C17E19">
        <w:rPr>
          <w:b/>
        </w:rPr>
        <w:t>В ходе выступлений на публичных слушаниях п</w:t>
      </w:r>
      <w:r w:rsidR="001F7DCD" w:rsidRPr="00C17E19">
        <w:rPr>
          <w:b/>
        </w:rPr>
        <w:t xml:space="preserve">редложений и замечаний </w:t>
      </w:r>
      <w:r w:rsidRPr="00C17E19">
        <w:rPr>
          <w:b/>
        </w:rPr>
        <w:t xml:space="preserve">от </w:t>
      </w:r>
      <w:r w:rsidR="001F7DCD" w:rsidRPr="00C17E19">
        <w:rPr>
          <w:b/>
        </w:rPr>
        <w:t>граждан, постоянно проживающих в пределах территориальной зоны, в границах которой расположен земельный участок, в отношении которого</w:t>
      </w:r>
      <w:r w:rsidRPr="00C17E19">
        <w:rPr>
          <w:b/>
        </w:rPr>
        <w:t xml:space="preserve"> подготовлен проект, не поступило.</w:t>
      </w:r>
    </w:p>
    <w:p w:rsidR="0089563C" w:rsidRPr="00C17E19" w:rsidRDefault="0089563C" w:rsidP="00E6731D">
      <w:pPr>
        <w:jc w:val="both"/>
        <w:rPr>
          <w:highlight w:val="yellow"/>
        </w:rPr>
      </w:pPr>
    </w:p>
    <w:p w:rsidR="005C3A31" w:rsidRPr="00C17E19" w:rsidRDefault="005C3A31" w:rsidP="00C17E19">
      <w:pPr>
        <w:shd w:val="clear" w:color="auto" w:fill="FFFFFF"/>
        <w:spacing w:after="150" w:line="300" w:lineRule="atLeast"/>
        <w:ind w:firstLine="426"/>
        <w:jc w:val="both"/>
        <w:rPr>
          <w:color w:val="333333"/>
        </w:rPr>
      </w:pPr>
      <w:r w:rsidRPr="00C17E19">
        <w:rPr>
          <w:b/>
          <w:bCs/>
          <w:color w:val="333333"/>
          <w:bdr w:val="none" w:sz="0" w:space="0" w:color="auto" w:frame="1"/>
        </w:rPr>
        <w:t>В ходе обсуждения пришли к заключению:</w:t>
      </w:r>
    </w:p>
    <w:p w:rsidR="00EB48C9" w:rsidRPr="00C17E19" w:rsidRDefault="005C3A31" w:rsidP="0075198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426"/>
        <w:jc w:val="both"/>
        <w:rPr>
          <w:color w:val="333333"/>
        </w:rPr>
      </w:pPr>
      <w:r w:rsidRPr="00C17E19">
        <w:rPr>
          <w:color w:val="333333"/>
          <w:bdr w:val="none" w:sz="0" w:space="0" w:color="auto" w:frame="1"/>
        </w:rPr>
        <w:t>Признать публичные слушания по проекту постановления администрации МР «Печора</w:t>
      </w:r>
      <w:r w:rsidR="00264AE7" w:rsidRPr="00C17E19">
        <w:rPr>
          <w:color w:val="333333"/>
          <w:bdr w:val="none" w:sz="0" w:space="0" w:color="auto" w:frame="1"/>
        </w:rPr>
        <w:t xml:space="preserve">» </w:t>
      </w:r>
      <w:r w:rsidR="00264AE7" w:rsidRPr="00C17E19">
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 расположенного по адресу: Республика Коми, МР «Печора», СП «Каджером», п. Каджером, ул. Лесная», </w:t>
      </w:r>
      <w:r w:rsidRPr="00C17E19">
        <w:rPr>
          <w:color w:val="333333"/>
          <w:bdr w:val="none" w:sz="0" w:space="0" w:color="auto" w:frame="1"/>
        </w:rPr>
        <w:t>состоявшимися.</w:t>
      </w:r>
    </w:p>
    <w:p w:rsidR="00751985" w:rsidRPr="00C17E19" w:rsidRDefault="00EB48C9" w:rsidP="0075198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textAlignment w:val="baseline"/>
        <w:rPr>
          <w:color w:val="000000"/>
        </w:rPr>
      </w:pPr>
      <w:r w:rsidRPr="00C17E19">
        <w:rPr>
          <w:shd w:val="clear" w:color="auto" w:fill="FFFFFF"/>
        </w:rPr>
        <w:t xml:space="preserve">Согласиться с предложенным </w:t>
      </w:r>
      <w:r w:rsidRPr="00C17E19">
        <w:t xml:space="preserve">проектом  </w:t>
      </w:r>
      <w:r w:rsidRPr="00C17E19">
        <w:rPr>
          <w:color w:val="333333"/>
          <w:bdr w:val="none" w:sz="0" w:space="0" w:color="auto" w:frame="1"/>
        </w:rPr>
        <w:t xml:space="preserve">постановления администрации МР «Печора»  </w:t>
      </w:r>
      <w:r w:rsidRPr="00C17E19">
        <w:rPr>
          <w:shd w:val="clear" w:color="auto" w:fill="FFFFFF"/>
        </w:rPr>
        <w:t xml:space="preserve">и </w:t>
      </w:r>
      <w:r w:rsidR="00751985" w:rsidRPr="00C17E19">
        <w:rPr>
          <w:color w:val="000000"/>
          <w:bdr w:val="none" w:sz="0" w:space="0" w:color="auto" w:frame="1"/>
        </w:rPr>
        <w:t>внести с протоколом публичных слушаний глав</w:t>
      </w:r>
      <w:r w:rsidR="00264AE7" w:rsidRPr="00C17E19">
        <w:rPr>
          <w:color w:val="000000"/>
          <w:bdr w:val="none" w:sz="0" w:space="0" w:color="auto" w:frame="1"/>
        </w:rPr>
        <w:t>е</w:t>
      </w:r>
      <w:r w:rsidR="00751985" w:rsidRPr="00C17E19">
        <w:rPr>
          <w:color w:val="000000"/>
          <w:bdr w:val="none" w:sz="0" w:space="0" w:color="auto" w:frame="1"/>
        </w:rPr>
        <w:t xml:space="preserve"> муниципального района – руководител</w:t>
      </w:r>
      <w:r w:rsidR="00264AE7" w:rsidRPr="00C17E19">
        <w:rPr>
          <w:color w:val="000000"/>
          <w:bdr w:val="none" w:sz="0" w:space="0" w:color="auto" w:frame="1"/>
        </w:rPr>
        <w:t>ю</w:t>
      </w:r>
      <w:r w:rsidR="00751985" w:rsidRPr="00C17E19">
        <w:rPr>
          <w:color w:val="000000"/>
          <w:bdr w:val="none" w:sz="0" w:space="0" w:color="auto" w:frame="1"/>
        </w:rPr>
        <w:t xml:space="preserve"> администрации для рассмотрения и подписания в установленном порядке. </w:t>
      </w:r>
    </w:p>
    <w:p w:rsidR="00751985" w:rsidRPr="00C17E19" w:rsidRDefault="00751985" w:rsidP="005C3A31">
      <w:pPr>
        <w:shd w:val="clear" w:color="auto" w:fill="FFFFFF"/>
        <w:spacing w:line="300" w:lineRule="atLeast"/>
        <w:jc w:val="both"/>
        <w:rPr>
          <w:color w:val="333333"/>
          <w:bdr w:val="none" w:sz="0" w:space="0" w:color="auto" w:frame="1"/>
        </w:rPr>
      </w:pPr>
    </w:p>
    <w:p w:rsidR="005A0D20" w:rsidRPr="00C17E19" w:rsidRDefault="0089563C" w:rsidP="00751985">
      <w:pPr>
        <w:shd w:val="clear" w:color="auto" w:fill="FFFFFF"/>
        <w:spacing w:line="300" w:lineRule="atLeast"/>
        <w:ind w:firstLine="360"/>
        <w:jc w:val="both"/>
        <w:rPr>
          <w:color w:val="333333"/>
          <w:bdr w:val="none" w:sz="0" w:space="0" w:color="auto" w:frame="1"/>
        </w:rPr>
      </w:pPr>
      <w:r w:rsidRPr="00C17E19">
        <w:rPr>
          <w:color w:val="333333"/>
          <w:bdr w:val="none" w:sz="0" w:space="0" w:color="auto" w:frame="1"/>
        </w:rPr>
        <w:t>Голосовали:   «ЗА» -</w:t>
      </w:r>
      <w:r w:rsidR="00C27A34" w:rsidRPr="00C17E19">
        <w:rPr>
          <w:color w:val="333333"/>
          <w:bdr w:val="none" w:sz="0" w:space="0" w:color="auto" w:frame="1"/>
        </w:rPr>
        <w:t xml:space="preserve"> </w:t>
      </w:r>
      <w:r w:rsidR="00E75BBE">
        <w:rPr>
          <w:color w:val="333333"/>
          <w:bdr w:val="none" w:sz="0" w:space="0" w:color="auto" w:frame="1"/>
        </w:rPr>
        <w:t>12</w:t>
      </w:r>
      <w:r w:rsidR="005C3A31" w:rsidRPr="00C17E19">
        <w:rPr>
          <w:color w:val="333333"/>
          <w:bdr w:val="none" w:sz="0" w:space="0" w:color="auto" w:frame="1"/>
        </w:rPr>
        <w:t xml:space="preserve">, «ПРОТИВ» - нет,   «ВОЗД.» - нет. </w:t>
      </w:r>
    </w:p>
    <w:p w:rsidR="005C3A31" w:rsidRPr="00C17E19" w:rsidRDefault="005C3A31" w:rsidP="00751985">
      <w:pPr>
        <w:shd w:val="clear" w:color="auto" w:fill="FFFFFF"/>
        <w:spacing w:line="300" w:lineRule="atLeast"/>
        <w:ind w:firstLine="360"/>
        <w:jc w:val="both"/>
        <w:rPr>
          <w:color w:val="333333"/>
        </w:rPr>
      </w:pPr>
      <w:r w:rsidRPr="00C17E19">
        <w:rPr>
          <w:color w:val="333333"/>
          <w:bdr w:val="none" w:sz="0" w:space="0" w:color="auto" w:frame="1"/>
        </w:rPr>
        <w:t>Заключение принимается.</w:t>
      </w:r>
    </w:p>
    <w:p w:rsidR="007568D5" w:rsidRPr="00C17E19" w:rsidRDefault="007568D5"/>
    <w:p w:rsidR="00EB48C9" w:rsidRDefault="00EB48C9"/>
    <w:p w:rsidR="00C17E19" w:rsidRPr="00C17E19" w:rsidRDefault="00C17E19"/>
    <w:p w:rsidR="00287C69" w:rsidRPr="00C17E19" w:rsidRDefault="00287C69" w:rsidP="0004371B">
      <w:pPr>
        <w:tabs>
          <w:tab w:val="left" w:pos="0"/>
        </w:tabs>
        <w:suppressAutoHyphens/>
        <w:jc w:val="both"/>
      </w:pPr>
      <w:r w:rsidRPr="00C17E19">
        <w:t xml:space="preserve">Председательствующий                                            </w:t>
      </w:r>
      <w:r w:rsidR="00E6731D" w:rsidRPr="00C17E19">
        <w:t xml:space="preserve">                          </w:t>
      </w:r>
      <w:r w:rsidR="00264AE7" w:rsidRPr="00C17E19">
        <w:t xml:space="preserve">  </w:t>
      </w:r>
      <w:r w:rsidR="00C17E19">
        <w:t xml:space="preserve">       </w:t>
      </w:r>
      <w:r w:rsidR="00264AE7" w:rsidRPr="00C17E19">
        <w:t>В.В. Гапонько</w:t>
      </w:r>
    </w:p>
    <w:p w:rsidR="00287C69" w:rsidRPr="00C17E19" w:rsidRDefault="00287C69" w:rsidP="00287C69">
      <w:pPr>
        <w:suppressAutoHyphens/>
        <w:jc w:val="both"/>
      </w:pPr>
    </w:p>
    <w:p w:rsidR="00287C69" w:rsidRDefault="00287C69" w:rsidP="00287C69">
      <w:pPr>
        <w:suppressAutoHyphens/>
        <w:jc w:val="both"/>
      </w:pPr>
    </w:p>
    <w:p w:rsidR="00C17E19" w:rsidRPr="00C17E19" w:rsidRDefault="00C17E19" w:rsidP="00287C69">
      <w:pPr>
        <w:suppressAutoHyphens/>
        <w:jc w:val="both"/>
      </w:pPr>
    </w:p>
    <w:p w:rsidR="00EB48C9" w:rsidRPr="00C17E19" w:rsidRDefault="00287C69" w:rsidP="00E6731D">
      <w:pPr>
        <w:suppressAutoHyphens/>
        <w:jc w:val="both"/>
      </w:pPr>
      <w:r w:rsidRPr="00C17E19">
        <w:t xml:space="preserve">Секретарь                                                                                       </w:t>
      </w:r>
      <w:r w:rsidR="00E6731D" w:rsidRPr="00C17E19">
        <w:t xml:space="preserve">      </w:t>
      </w:r>
      <w:r w:rsidR="00264AE7" w:rsidRPr="00C17E19">
        <w:t xml:space="preserve">   </w:t>
      </w:r>
      <w:r w:rsidR="00E6731D" w:rsidRPr="00C17E19">
        <w:t xml:space="preserve"> </w:t>
      </w:r>
      <w:r w:rsidR="00C17E19">
        <w:t xml:space="preserve">    </w:t>
      </w:r>
      <w:r w:rsidR="00264AE7" w:rsidRPr="00C17E19">
        <w:t>А.Н. Иванова</w:t>
      </w:r>
    </w:p>
    <w:sectPr w:rsidR="00EB48C9" w:rsidRPr="00C17E19" w:rsidSect="00E6731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93C14"/>
    <w:multiLevelType w:val="hybridMultilevel"/>
    <w:tmpl w:val="7D2A2EAA"/>
    <w:lvl w:ilvl="0" w:tplc="9B56A340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3A103E"/>
    <w:multiLevelType w:val="hybridMultilevel"/>
    <w:tmpl w:val="6322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31"/>
    <w:rsid w:val="000158E6"/>
    <w:rsid w:val="0004371B"/>
    <w:rsid w:val="001F7DCD"/>
    <w:rsid w:val="00264AE7"/>
    <w:rsid w:val="00287C69"/>
    <w:rsid w:val="004766E4"/>
    <w:rsid w:val="005A0D20"/>
    <w:rsid w:val="005C3A31"/>
    <w:rsid w:val="00751985"/>
    <w:rsid w:val="007568D5"/>
    <w:rsid w:val="007D4E90"/>
    <w:rsid w:val="00843B20"/>
    <w:rsid w:val="0089563C"/>
    <w:rsid w:val="00C17E19"/>
    <w:rsid w:val="00C27A34"/>
    <w:rsid w:val="00E6731D"/>
    <w:rsid w:val="00E70AD2"/>
    <w:rsid w:val="00E75BBE"/>
    <w:rsid w:val="00EB48C9"/>
    <w:rsid w:val="00EF2528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C3A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A3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C3A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1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C3A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A3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C3A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139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89933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56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2021-03-19T13:23:00Z</cp:lastPrinted>
  <dcterms:created xsi:type="dcterms:W3CDTF">2021-03-22T14:05:00Z</dcterms:created>
  <dcterms:modified xsi:type="dcterms:W3CDTF">2021-03-22T14:05:00Z</dcterms:modified>
</cp:coreProperties>
</file>