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70"/>
        <w:gridCol w:w="3828"/>
        <w:gridCol w:w="1417"/>
        <w:gridCol w:w="1134"/>
        <w:gridCol w:w="2693"/>
      </w:tblGrid>
      <w:tr w:rsidR="00296D82" w:rsidTr="00CE5135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3828" w:type="dxa"/>
          </w:tcPr>
          <w:p w:rsidR="00296D82" w:rsidRDefault="00296D82" w:rsidP="00CE5135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65попопопо</w:t>
            </w:r>
          </w:p>
          <w:p w:rsidR="00296D82" w:rsidRPr="007A26CC" w:rsidRDefault="00296D82" w:rsidP="00CE5135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96D82" w:rsidRPr="007A26CC" w:rsidRDefault="00296D82" w:rsidP="00CE5135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296D82" w:rsidRDefault="00296D82" w:rsidP="00CE5135">
            <w:pPr>
              <w:jc w:val="center"/>
              <w:rPr>
                <w:b/>
                <w:bCs/>
                <w:sz w:val="18"/>
              </w:rPr>
            </w:pPr>
            <w:r w:rsidRPr="007A26CC"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417" w:type="dxa"/>
          </w:tcPr>
          <w:p w:rsidR="00296D82" w:rsidRDefault="00296D82" w:rsidP="00CE513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19785" cy="10248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296D82" w:rsidRDefault="00296D82" w:rsidP="00CE5135">
            <w:pPr>
              <w:pStyle w:val="2"/>
            </w:pPr>
          </w:p>
          <w:p w:rsidR="00296D82" w:rsidRPr="007A26CC" w:rsidRDefault="00296D82" w:rsidP="00CE5135">
            <w:pPr>
              <w:pStyle w:val="2"/>
              <w:rPr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«ПЕЧОРА»</w:t>
            </w:r>
          </w:p>
          <w:p w:rsidR="00296D82" w:rsidRPr="007A26CC" w:rsidRDefault="00296D82" w:rsidP="00CE513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МУНИЦ</w:t>
            </w:r>
            <w:r w:rsidRPr="007A26C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ПАЛЬНÖЙ</w:t>
            </w:r>
            <w:r w:rsidRPr="007A26CC">
              <w:rPr>
                <w:sz w:val="22"/>
                <w:szCs w:val="22"/>
              </w:rPr>
              <w:t xml:space="preserve"> РАЙОНСА</w:t>
            </w:r>
          </w:p>
          <w:p w:rsidR="00296D82" w:rsidRDefault="00296D82" w:rsidP="00CE5135">
            <w:pPr>
              <w:jc w:val="center"/>
              <w:rPr>
                <w:b/>
                <w:bCs/>
                <w:sz w:val="16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296D82" w:rsidTr="00CE5135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9072" w:type="dxa"/>
            <w:gridSpan w:val="4"/>
          </w:tcPr>
          <w:p w:rsidR="00296D82" w:rsidRDefault="00296D82" w:rsidP="00CE5135">
            <w:pPr>
              <w:ind w:right="-108"/>
              <w:jc w:val="center"/>
              <w:rPr>
                <w:b/>
                <w:sz w:val="28"/>
              </w:rPr>
            </w:pPr>
          </w:p>
          <w:p w:rsidR="00296D82" w:rsidRDefault="00296D82" w:rsidP="00CE513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296D82" w:rsidRDefault="00296D82" w:rsidP="00CE5135">
            <w:pPr>
              <w:ind w:right="-108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296D82" w:rsidRDefault="00296D82" w:rsidP="00CE5135">
            <w:pPr>
              <w:ind w:right="-108"/>
              <w:jc w:val="center"/>
              <w:rPr>
                <w:b/>
                <w:sz w:val="28"/>
              </w:rPr>
            </w:pPr>
          </w:p>
          <w:p w:rsidR="00296D82" w:rsidRDefault="00296D82" w:rsidP="00CE513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296D82" w:rsidTr="00CE5135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3828" w:type="dxa"/>
          </w:tcPr>
          <w:p w:rsidR="00296D82" w:rsidRPr="00C31211" w:rsidRDefault="00296D82" w:rsidP="00CE5135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15   апреля  </w:t>
            </w:r>
            <w:r w:rsidRPr="00C31211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2013</w:t>
            </w:r>
            <w:r w:rsidRPr="00C31211">
              <w:rPr>
                <w:sz w:val="28"/>
                <w:szCs w:val="28"/>
                <w:u w:val="single"/>
              </w:rPr>
              <w:t>г.</w:t>
            </w:r>
          </w:p>
          <w:p w:rsidR="00296D82" w:rsidRPr="007A26CC" w:rsidRDefault="00296D82" w:rsidP="00CE5135">
            <w:pPr>
              <w:ind w:left="-108"/>
              <w:jc w:val="both"/>
              <w:rPr>
                <w:szCs w:val="26"/>
              </w:rPr>
            </w:pPr>
            <w:r w:rsidRPr="007A26CC">
              <w:rPr>
                <w:sz w:val="22"/>
                <w:szCs w:val="22"/>
              </w:rPr>
              <w:t xml:space="preserve"> г. Печора,  Республика Коми</w:t>
            </w:r>
          </w:p>
          <w:p w:rsidR="00296D82" w:rsidRDefault="00296D82" w:rsidP="00CE513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296D82" w:rsidRDefault="00296D82" w:rsidP="00CE513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gridSpan w:val="2"/>
          </w:tcPr>
          <w:p w:rsidR="00296D82" w:rsidRPr="00811356" w:rsidRDefault="00296D82" w:rsidP="00CE5135">
            <w:pPr>
              <w:tabs>
                <w:tab w:val="left" w:pos="480"/>
                <w:tab w:val="right" w:pos="3611"/>
              </w:tabs>
              <w:jc w:val="right"/>
              <w:rPr>
                <w:sz w:val="28"/>
                <w:szCs w:val="28"/>
              </w:rPr>
            </w:pPr>
            <w:r>
              <w:rPr>
                <w:sz w:val="24"/>
              </w:rPr>
              <w:tab/>
              <w:t xml:space="preserve">                            </w:t>
            </w:r>
            <w:r w:rsidRPr="00811356">
              <w:rPr>
                <w:sz w:val="28"/>
                <w:szCs w:val="28"/>
              </w:rPr>
              <w:t>№ 650</w:t>
            </w:r>
          </w:p>
          <w:p w:rsidR="00296D82" w:rsidRDefault="00296D82" w:rsidP="00CE5135">
            <w:pPr>
              <w:jc w:val="right"/>
              <w:rPr>
                <w:sz w:val="24"/>
              </w:rPr>
            </w:pPr>
          </w:p>
          <w:p w:rsidR="00296D82" w:rsidRDefault="00296D82" w:rsidP="00CE5135">
            <w:pPr>
              <w:jc w:val="right"/>
              <w:rPr>
                <w:b/>
                <w:sz w:val="24"/>
              </w:rPr>
            </w:pPr>
          </w:p>
        </w:tc>
      </w:tr>
      <w:tr w:rsidR="00296D82" w:rsidRPr="00FA653B" w:rsidTr="00CE51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693" w:type="dxa"/>
          <w:trHeight w:val="1265"/>
        </w:trPr>
        <w:tc>
          <w:tcPr>
            <w:tcW w:w="6449" w:type="dxa"/>
            <w:gridSpan w:val="4"/>
          </w:tcPr>
          <w:p w:rsidR="00296D82" w:rsidRPr="00FA653B" w:rsidRDefault="00296D82" w:rsidP="00CE51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014D17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>и</w:t>
            </w:r>
            <w:r w:rsidRPr="00014D17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выявлению, сносу (демонтажу) и вывозу</w:t>
            </w:r>
            <w:r w:rsidRPr="00014D17">
              <w:rPr>
                <w:sz w:val="28"/>
                <w:szCs w:val="28"/>
              </w:rPr>
              <w:t xml:space="preserve"> самовольно установленных некапитальных строений (сооружений) и построек </w:t>
            </w:r>
            <w:r>
              <w:rPr>
                <w:sz w:val="28"/>
                <w:szCs w:val="28"/>
              </w:rPr>
              <w:t>на территории  городского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 «Печора»</w:t>
            </w:r>
          </w:p>
        </w:tc>
      </w:tr>
    </w:tbl>
    <w:p w:rsidR="00296D82" w:rsidRDefault="00296D82" w:rsidP="00296D82">
      <w:pPr>
        <w:jc w:val="both"/>
        <w:rPr>
          <w:sz w:val="28"/>
          <w:szCs w:val="28"/>
        </w:rPr>
      </w:pPr>
    </w:p>
    <w:p w:rsidR="00296D82" w:rsidRDefault="00296D82" w:rsidP="00296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В соответствии с</w:t>
      </w:r>
      <w:r w:rsidRPr="004308C8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Гражданским кодексом Российской Федерации,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городского поселения «Печора» от 07 декабря 2011 года № 2-16/117 «</w:t>
      </w:r>
      <w:r w:rsidRPr="00920268">
        <w:rPr>
          <w:sz w:val="28"/>
          <w:szCs w:val="28"/>
        </w:rPr>
        <w:t>Об утверждении положения о порядке освобождения самовольно зан</w:t>
      </w:r>
      <w:r w:rsidRPr="00920268">
        <w:rPr>
          <w:sz w:val="28"/>
          <w:szCs w:val="28"/>
        </w:rPr>
        <w:t>я</w:t>
      </w:r>
      <w:r w:rsidRPr="00920268">
        <w:rPr>
          <w:sz w:val="28"/>
          <w:szCs w:val="28"/>
        </w:rPr>
        <w:t>тых з</w:t>
      </w:r>
      <w:r w:rsidRPr="00920268">
        <w:rPr>
          <w:sz w:val="28"/>
          <w:szCs w:val="28"/>
        </w:rPr>
        <w:t>е</w:t>
      </w:r>
      <w:r w:rsidRPr="00920268">
        <w:rPr>
          <w:sz w:val="28"/>
          <w:szCs w:val="28"/>
        </w:rPr>
        <w:t>мельных участков, сносе (демонтаже) и вывозе самовольных построек, а также самовольно установленных некапитальных строений на территории г</w:t>
      </w:r>
      <w:r w:rsidRPr="00920268">
        <w:rPr>
          <w:sz w:val="28"/>
          <w:szCs w:val="28"/>
        </w:rPr>
        <w:t>о</w:t>
      </w:r>
      <w:r w:rsidRPr="00920268">
        <w:rPr>
          <w:sz w:val="28"/>
          <w:szCs w:val="28"/>
        </w:rPr>
        <w:t>родского поселения «Печора»</w:t>
      </w:r>
      <w:r>
        <w:rPr>
          <w:sz w:val="28"/>
          <w:szCs w:val="28"/>
        </w:rPr>
        <w:t xml:space="preserve">, в целях </w:t>
      </w:r>
      <w:r w:rsidRPr="006B650E">
        <w:rPr>
          <w:sz w:val="28"/>
          <w:szCs w:val="28"/>
        </w:rPr>
        <w:t>выявлени</w:t>
      </w:r>
      <w:r>
        <w:rPr>
          <w:sz w:val="28"/>
          <w:szCs w:val="28"/>
        </w:rPr>
        <w:t>я</w:t>
      </w:r>
      <w:r w:rsidRPr="00A42D96">
        <w:rPr>
          <w:sz w:val="28"/>
          <w:szCs w:val="28"/>
        </w:rPr>
        <w:t>,</w:t>
      </w:r>
      <w:r>
        <w:rPr>
          <w:sz w:val="28"/>
          <w:szCs w:val="28"/>
        </w:rPr>
        <w:t xml:space="preserve"> сноса (демонтажа) и вывоза</w:t>
      </w:r>
      <w:r w:rsidRPr="00A42D96">
        <w:rPr>
          <w:sz w:val="28"/>
          <w:szCs w:val="28"/>
        </w:rPr>
        <w:t xml:space="preserve"> самовольно установленных некапитальных строений (с</w:t>
      </w:r>
      <w:r w:rsidRPr="00A42D96">
        <w:rPr>
          <w:sz w:val="28"/>
          <w:szCs w:val="28"/>
        </w:rPr>
        <w:t>о</w:t>
      </w:r>
      <w:r w:rsidRPr="00A42D96">
        <w:rPr>
          <w:sz w:val="28"/>
          <w:szCs w:val="28"/>
        </w:rPr>
        <w:t>оружений) и построек</w:t>
      </w:r>
      <w:proofErr w:type="gramEnd"/>
      <w:r w:rsidRPr="00A42D96">
        <w:rPr>
          <w:sz w:val="28"/>
          <w:szCs w:val="28"/>
        </w:rPr>
        <w:t xml:space="preserve"> на территории  городского поселения «Печора»</w:t>
      </w:r>
      <w:r>
        <w:rPr>
          <w:sz w:val="28"/>
          <w:szCs w:val="28"/>
        </w:rPr>
        <w:t>,</w:t>
      </w:r>
    </w:p>
    <w:p w:rsidR="00296D82" w:rsidRDefault="00296D82" w:rsidP="00296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6D82" w:rsidRDefault="00296D82" w:rsidP="00296D8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 ПОСТАНОВЛЯЕТ:</w:t>
      </w:r>
      <w:r>
        <w:rPr>
          <w:sz w:val="28"/>
          <w:szCs w:val="28"/>
        </w:rPr>
        <w:tab/>
      </w:r>
    </w:p>
    <w:p w:rsidR="00296D82" w:rsidRDefault="00296D82" w:rsidP="00296D82">
      <w:pPr>
        <w:jc w:val="both"/>
        <w:rPr>
          <w:sz w:val="28"/>
          <w:szCs w:val="28"/>
        </w:rPr>
      </w:pPr>
    </w:p>
    <w:p w:rsidR="00296D82" w:rsidRPr="00014D17" w:rsidRDefault="00296D82" w:rsidP="00296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014D17">
        <w:rPr>
          <w:sz w:val="28"/>
          <w:szCs w:val="28"/>
        </w:rPr>
        <w:t>. Утвердить Положение о комиссии</w:t>
      </w:r>
      <w:r>
        <w:rPr>
          <w:sz w:val="28"/>
          <w:szCs w:val="28"/>
        </w:rPr>
        <w:t xml:space="preserve"> </w:t>
      </w:r>
      <w:r w:rsidRPr="00014D17">
        <w:rPr>
          <w:sz w:val="28"/>
          <w:szCs w:val="28"/>
        </w:rPr>
        <w:t>по</w:t>
      </w:r>
      <w:r>
        <w:rPr>
          <w:sz w:val="28"/>
          <w:szCs w:val="28"/>
        </w:rPr>
        <w:t xml:space="preserve"> выявлению, сносу (демонтажу) 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возу</w:t>
      </w:r>
      <w:r w:rsidRPr="00014D17">
        <w:rPr>
          <w:sz w:val="28"/>
          <w:szCs w:val="28"/>
        </w:rPr>
        <w:t xml:space="preserve"> самовольно установленных некапитальных строений (сооружений) и п</w:t>
      </w:r>
      <w:r w:rsidRPr="00014D17">
        <w:rPr>
          <w:sz w:val="28"/>
          <w:szCs w:val="28"/>
        </w:rPr>
        <w:t>о</w:t>
      </w:r>
      <w:r w:rsidRPr="00014D17">
        <w:rPr>
          <w:sz w:val="28"/>
          <w:szCs w:val="28"/>
        </w:rPr>
        <w:t xml:space="preserve">строек </w:t>
      </w:r>
      <w:r>
        <w:rPr>
          <w:sz w:val="28"/>
          <w:szCs w:val="28"/>
        </w:rPr>
        <w:t>на территории городского поселения «Печора»</w:t>
      </w:r>
      <w:r w:rsidRPr="00014D1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14D17">
        <w:rPr>
          <w:sz w:val="28"/>
          <w:szCs w:val="28"/>
        </w:rPr>
        <w:t>огласно прило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1</w:t>
      </w:r>
      <w:r w:rsidRPr="00014D17">
        <w:rPr>
          <w:sz w:val="28"/>
          <w:szCs w:val="28"/>
        </w:rPr>
        <w:t>.</w:t>
      </w:r>
    </w:p>
    <w:p w:rsidR="00296D82" w:rsidRPr="00014D17" w:rsidRDefault="00296D82" w:rsidP="00296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014D17">
        <w:rPr>
          <w:sz w:val="28"/>
          <w:szCs w:val="28"/>
        </w:rPr>
        <w:t>. Утвердить состав комиссии по</w:t>
      </w:r>
      <w:r>
        <w:rPr>
          <w:sz w:val="28"/>
          <w:szCs w:val="28"/>
        </w:rPr>
        <w:t xml:space="preserve"> выявлению, сносу (демонтажу) и вывозу</w:t>
      </w:r>
      <w:r w:rsidRPr="00014D17">
        <w:rPr>
          <w:sz w:val="28"/>
          <w:szCs w:val="28"/>
        </w:rPr>
        <w:t xml:space="preserve"> с</w:t>
      </w:r>
      <w:r w:rsidRPr="00014D17">
        <w:rPr>
          <w:sz w:val="28"/>
          <w:szCs w:val="28"/>
        </w:rPr>
        <w:t>а</w:t>
      </w:r>
      <w:r w:rsidRPr="00014D17">
        <w:rPr>
          <w:sz w:val="28"/>
          <w:szCs w:val="28"/>
        </w:rPr>
        <w:t xml:space="preserve">мовольно установленных некапитальных строений (сооружений) и построек </w:t>
      </w:r>
      <w:r>
        <w:rPr>
          <w:sz w:val="28"/>
          <w:szCs w:val="28"/>
        </w:rPr>
        <w:t xml:space="preserve">на территории городского поселения «Печора» </w:t>
      </w:r>
      <w:r w:rsidRPr="00014D17">
        <w:rPr>
          <w:sz w:val="28"/>
          <w:szCs w:val="28"/>
        </w:rPr>
        <w:t>согласно прилож</w:t>
      </w:r>
      <w:r w:rsidRPr="00014D17">
        <w:rPr>
          <w:sz w:val="28"/>
          <w:szCs w:val="28"/>
        </w:rPr>
        <w:t>е</w:t>
      </w:r>
      <w:r w:rsidRPr="00014D17">
        <w:rPr>
          <w:sz w:val="28"/>
          <w:szCs w:val="28"/>
        </w:rPr>
        <w:t>нию 2.</w:t>
      </w:r>
    </w:p>
    <w:p w:rsidR="00296D82" w:rsidRDefault="00296D82" w:rsidP="00296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014D1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Pr="00014D17">
        <w:rPr>
          <w:sz w:val="28"/>
          <w:szCs w:val="28"/>
        </w:rPr>
        <w:t>остано</w:t>
      </w:r>
      <w:r>
        <w:rPr>
          <w:sz w:val="28"/>
          <w:szCs w:val="28"/>
        </w:rPr>
        <w:t>вление подлежит опубликованию и размещению на официальном сайте администрации.</w:t>
      </w:r>
    </w:p>
    <w:p w:rsidR="00296D82" w:rsidRDefault="00296D82" w:rsidP="00296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 w:rsidRPr="00014D17">
        <w:rPr>
          <w:sz w:val="28"/>
          <w:szCs w:val="28"/>
        </w:rPr>
        <w:t>Контроль за</w:t>
      </w:r>
      <w:proofErr w:type="gramEnd"/>
      <w:r w:rsidRPr="00014D17"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sz w:val="28"/>
          <w:szCs w:val="28"/>
        </w:rPr>
        <w:t xml:space="preserve"> первого заместителя руководителя администрации  «Печора» В.Е. </w:t>
      </w:r>
      <w:proofErr w:type="spellStart"/>
      <w:r>
        <w:rPr>
          <w:sz w:val="28"/>
          <w:szCs w:val="28"/>
        </w:rPr>
        <w:t>Менник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.</w:t>
      </w:r>
    </w:p>
    <w:p w:rsidR="00296D82" w:rsidRDefault="00296D82" w:rsidP="00296D82">
      <w:pPr>
        <w:jc w:val="both"/>
        <w:rPr>
          <w:bCs/>
          <w:sz w:val="28"/>
          <w:szCs w:val="28"/>
        </w:rPr>
      </w:pPr>
    </w:p>
    <w:p w:rsidR="00480AC6" w:rsidRDefault="00480AC6" w:rsidP="00296D82">
      <w:pPr>
        <w:jc w:val="both"/>
        <w:rPr>
          <w:bCs/>
          <w:sz w:val="28"/>
          <w:szCs w:val="28"/>
        </w:rPr>
      </w:pPr>
    </w:p>
    <w:p w:rsidR="00480AC6" w:rsidRDefault="00480AC6" w:rsidP="00296D82">
      <w:pPr>
        <w:jc w:val="both"/>
        <w:rPr>
          <w:bCs/>
          <w:sz w:val="28"/>
          <w:szCs w:val="28"/>
        </w:rPr>
      </w:pPr>
    </w:p>
    <w:p w:rsidR="00296D82" w:rsidRDefault="00296D82" w:rsidP="00296D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 администрации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В.А. Николаев</w:t>
      </w:r>
    </w:p>
    <w:p w:rsidR="00480AC6" w:rsidRDefault="00480AC6" w:rsidP="00296D82">
      <w:pPr>
        <w:jc w:val="both"/>
        <w:rPr>
          <w:bCs/>
          <w:sz w:val="28"/>
          <w:szCs w:val="28"/>
        </w:rPr>
      </w:pPr>
    </w:p>
    <w:p w:rsidR="00480AC6" w:rsidRDefault="00480AC6" w:rsidP="00480AC6">
      <w:pPr>
        <w:jc w:val="right"/>
        <w:rPr>
          <w:sz w:val="24"/>
          <w:szCs w:val="24"/>
        </w:rPr>
      </w:pPr>
    </w:p>
    <w:p w:rsidR="00480AC6" w:rsidRDefault="00480AC6" w:rsidP="00480AC6">
      <w:pPr>
        <w:jc w:val="right"/>
        <w:rPr>
          <w:sz w:val="24"/>
          <w:szCs w:val="24"/>
        </w:rPr>
      </w:pPr>
    </w:p>
    <w:p w:rsidR="00480AC6" w:rsidRDefault="00480AC6" w:rsidP="00480AC6">
      <w:pPr>
        <w:jc w:val="right"/>
        <w:rPr>
          <w:sz w:val="24"/>
          <w:szCs w:val="24"/>
        </w:rPr>
      </w:pPr>
    </w:p>
    <w:p w:rsidR="00480AC6" w:rsidRDefault="00480AC6" w:rsidP="00480AC6">
      <w:pPr>
        <w:jc w:val="right"/>
        <w:rPr>
          <w:sz w:val="24"/>
          <w:szCs w:val="24"/>
        </w:rPr>
      </w:pPr>
    </w:p>
    <w:p w:rsidR="00480AC6" w:rsidRDefault="00480AC6" w:rsidP="00480AC6">
      <w:pPr>
        <w:jc w:val="right"/>
        <w:rPr>
          <w:sz w:val="24"/>
          <w:szCs w:val="24"/>
        </w:rPr>
      </w:pPr>
    </w:p>
    <w:p w:rsidR="00480AC6" w:rsidRDefault="00480AC6" w:rsidP="00480AC6">
      <w:pPr>
        <w:jc w:val="right"/>
        <w:rPr>
          <w:sz w:val="24"/>
          <w:szCs w:val="24"/>
        </w:rPr>
      </w:pPr>
      <w:r w:rsidRPr="005110BD">
        <w:rPr>
          <w:sz w:val="24"/>
          <w:szCs w:val="24"/>
        </w:rPr>
        <w:t xml:space="preserve">Приложение  1 </w:t>
      </w:r>
    </w:p>
    <w:p w:rsidR="00480AC6" w:rsidRPr="005110BD" w:rsidRDefault="00480AC6" w:rsidP="00480A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5110BD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>МР «Печора»</w:t>
      </w:r>
      <w:r w:rsidRPr="005110BD">
        <w:rPr>
          <w:sz w:val="24"/>
          <w:szCs w:val="24"/>
        </w:rPr>
        <w:t xml:space="preserve">  </w:t>
      </w:r>
    </w:p>
    <w:p w:rsidR="00480AC6" w:rsidRPr="005110BD" w:rsidRDefault="00480AC6" w:rsidP="00480AC6">
      <w:pPr>
        <w:jc w:val="right"/>
        <w:rPr>
          <w:sz w:val="24"/>
          <w:szCs w:val="24"/>
        </w:rPr>
      </w:pPr>
      <w:r w:rsidRPr="005110BD">
        <w:rPr>
          <w:sz w:val="24"/>
          <w:szCs w:val="24"/>
        </w:rPr>
        <w:t xml:space="preserve">                                                              от «</w:t>
      </w:r>
      <w:r>
        <w:rPr>
          <w:sz w:val="24"/>
          <w:szCs w:val="24"/>
        </w:rPr>
        <w:t xml:space="preserve">15 </w:t>
      </w:r>
      <w:r w:rsidRPr="005110BD">
        <w:rPr>
          <w:sz w:val="24"/>
          <w:szCs w:val="24"/>
        </w:rPr>
        <w:t>»</w:t>
      </w:r>
      <w:r>
        <w:rPr>
          <w:sz w:val="24"/>
          <w:szCs w:val="24"/>
        </w:rPr>
        <w:t xml:space="preserve"> апреля</w:t>
      </w:r>
      <w:r w:rsidRPr="005110BD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5110BD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650</w:t>
      </w:r>
    </w:p>
    <w:p w:rsidR="00480AC6" w:rsidRDefault="00480AC6" w:rsidP="00480AC6">
      <w:pPr>
        <w:jc w:val="right"/>
        <w:rPr>
          <w:sz w:val="28"/>
          <w:szCs w:val="28"/>
        </w:rPr>
      </w:pPr>
    </w:p>
    <w:p w:rsidR="00480AC6" w:rsidRPr="006B650E" w:rsidRDefault="00480AC6" w:rsidP="00480AC6">
      <w:pPr>
        <w:rPr>
          <w:sz w:val="28"/>
          <w:szCs w:val="28"/>
        </w:rPr>
      </w:pPr>
    </w:p>
    <w:p w:rsidR="00480AC6" w:rsidRPr="006B650E" w:rsidRDefault="00480AC6" w:rsidP="00480AC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80AC6" w:rsidRPr="00A42D96" w:rsidRDefault="00480AC6" w:rsidP="00480AC6">
      <w:pPr>
        <w:jc w:val="center"/>
        <w:rPr>
          <w:sz w:val="28"/>
          <w:szCs w:val="28"/>
        </w:rPr>
      </w:pPr>
      <w:r w:rsidRPr="006B650E">
        <w:rPr>
          <w:sz w:val="28"/>
          <w:szCs w:val="28"/>
        </w:rPr>
        <w:t xml:space="preserve">о комиссии по </w:t>
      </w:r>
      <w:r w:rsidRPr="00A42D96">
        <w:rPr>
          <w:sz w:val="28"/>
          <w:szCs w:val="28"/>
        </w:rPr>
        <w:t>выявлению, сносу (демонтажу) и вывозу самовольно установле</w:t>
      </w:r>
      <w:r w:rsidRPr="00A42D96">
        <w:rPr>
          <w:sz w:val="28"/>
          <w:szCs w:val="28"/>
        </w:rPr>
        <w:t>н</w:t>
      </w:r>
      <w:r w:rsidRPr="00A42D96">
        <w:rPr>
          <w:sz w:val="28"/>
          <w:szCs w:val="28"/>
        </w:rPr>
        <w:t>ных некапитальных строений (сооружений) и построек на территории городск</w:t>
      </w:r>
      <w:r w:rsidRPr="00A42D96">
        <w:rPr>
          <w:sz w:val="28"/>
          <w:szCs w:val="28"/>
        </w:rPr>
        <w:t>о</w:t>
      </w:r>
      <w:r w:rsidRPr="00A42D96">
        <w:rPr>
          <w:sz w:val="28"/>
          <w:szCs w:val="28"/>
        </w:rPr>
        <w:t>го поселения «Печора»</w:t>
      </w:r>
    </w:p>
    <w:p w:rsidR="00480AC6" w:rsidRPr="006B650E" w:rsidRDefault="00480AC6" w:rsidP="00480AC6">
      <w:pPr>
        <w:jc w:val="center"/>
        <w:rPr>
          <w:sz w:val="28"/>
          <w:szCs w:val="28"/>
        </w:rPr>
      </w:pPr>
    </w:p>
    <w:p w:rsidR="00480AC6" w:rsidRDefault="00480AC6" w:rsidP="00480AC6">
      <w:pPr>
        <w:jc w:val="center"/>
        <w:rPr>
          <w:sz w:val="28"/>
          <w:szCs w:val="28"/>
        </w:rPr>
      </w:pPr>
      <w:r w:rsidRPr="006B650E">
        <w:rPr>
          <w:sz w:val="28"/>
          <w:szCs w:val="28"/>
        </w:rPr>
        <w:t>1. Общие положения</w:t>
      </w:r>
    </w:p>
    <w:p w:rsidR="00480AC6" w:rsidRPr="006B650E" w:rsidRDefault="00480AC6" w:rsidP="00480AC6">
      <w:pPr>
        <w:jc w:val="center"/>
        <w:rPr>
          <w:sz w:val="28"/>
          <w:szCs w:val="28"/>
        </w:rPr>
      </w:pPr>
    </w:p>
    <w:p w:rsidR="00480AC6" w:rsidRPr="006B650E" w:rsidRDefault="00480AC6" w:rsidP="00480AC6">
      <w:pPr>
        <w:rPr>
          <w:sz w:val="28"/>
          <w:szCs w:val="28"/>
        </w:rPr>
      </w:pPr>
      <w:r w:rsidRPr="006B650E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6B650E">
        <w:rPr>
          <w:sz w:val="28"/>
          <w:szCs w:val="28"/>
        </w:rPr>
        <w:t xml:space="preserve"> Настоящее Положение устанавливает</w:t>
      </w:r>
      <w:r>
        <w:rPr>
          <w:sz w:val="28"/>
          <w:szCs w:val="28"/>
        </w:rPr>
        <w:t xml:space="preserve"> состав, </w:t>
      </w:r>
      <w:r w:rsidRPr="006B650E">
        <w:rPr>
          <w:sz w:val="28"/>
          <w:szCs w:val="28"/>
        </w:rPr>
        <w:t>полномочия</w:t>
      </w:r>
      <w:r>
        <w:rPr>
          <w:sz w:val="28"/>
          <w:szCs w:val="28"/>
        </w:rPr>
        <w:t>, организацию и порядок деятельности</w:t>
      </w:r>
      <w:r w:rsidRPr="006B650E">
        <w:rPr>
          <w:sz w:val="28"/>
          <w:szCs w:val="28"/>
        </w:rPr>
        <w:t xml:space="preserve"> комиссии по </w:t>
      </w:r>
      <w:r w:rsidRPr="00A42D96">
        <w:rPr>
          <w:sz w:val="28"/>
          <w:szCs w:val="28"/>
        </w:rPr>
        <w:t>выявлению, сносу (демонтажу) и вывозу с</w:t>
      </w:r>
      <w:r w:rsidRPr="00A42D96">
        <w:rPr>
          <w:sz w:val="28"/>
          <w:szCs w:val="28"/>
        </w:rPr>
        <w:t>а</w:t>
      </w:r>
      <w:r w:rsidRPr="00A42D96">
        <w:rPr>
          <w:sz w:val="28"/>
          <w:szCs w:val="28"/>
        </w:rPr>
        <w:t>мовольно установленных некапитальных строений (сооружений) и построек на территории  городского поселения «Печора»</w:t>
      </w:r>
      <w:r w:rsidRPr="006B650E">
        <w:rPr>
          <w:sz w:val="28"/>
          <w:szCs w:val="28"/>
        </w:rPr>
        <w:t xml:space="preserve"> (далее комиссия)</w:t>
      </w:r>
      <w:r>
        <w:rPr>
          <w:sz w:val="28"/>
          <w:szCs w:val="28"/>
        </w:rPr>
        <w:t>.</w:t>
      </w:r>
    </w:p>
    <w:p w:rsidR="00480AC6" w:rsidRPr="006B650E" w:rsidRDefault="00480AC6" w:rsidP="00480AC6">
      <w:pPr>
        <w:pStyle w:val="21"/>
        <w:spacing w:before="40" w:after="40" w:line="240" w:lineRule="auto"/>
        <w:ind w:firstLine="720"/>
        <w:rPr>
          <w:sz w:val="28"/>
          <w:szCs w:val="28"/>
        </w:rPr>
      </w:pPr>
      <w:r w:rsidRPr="006B650E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6B650E">
        <w:rPr>
          <w:sz w:val="28"/>
          <w:szCs w:val="28"/>
        </w:rPr>
        <w:t xml:space="preserve"> </w:t>
      </w:r>
      <w:r>
        <w:rPr>
          <w:sz w:val="28"/>
          <w:szCs w:val="28"/>
        </w:rPr>
        <w:t>Целью создания комиссии является необходимость</w:t>
      </w:r>
      <w:r w:rsidRPr="006B6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выявления</w:t>
      </w:r>
      <w:r w:rsidRPr="00A42D96">
        <w:rPr>
          <w:sz w:val="28"/>
          <w:szCs w:val="28"/>
        </w:rPr>
        <w:t>,</w:t>
      </w:r>
      <w:r>
        <w:rPr>
          <w:sz w:val="28"/>
          <w:szCs w:val="28"/>
        </w:rPr>
        <w:t xml:space="preserve"> сноса</w:t>
      </w:r>
      <w:r w:rsidRPr="00A42D96">
        <w:rPr>
          <w:sz w:val="28"/>
          <w:szCs w:val="28"/>
        </w:rPr>
        <w:t xml:space="preserve"> (демонтаж</w:t>
      </w:r>
      <w:r>
        <w:rPr>
          <w:sz w:val="28"/>
          <w:szCs w:val="28"/>
        </w:rPr>
        <w:t>а) и вывоза</w:t>
      </w:r>
      <w:r w:rsidRPr="00A42D96">
        <w:rPr>
          <w:sz w:val="28"/>
          <w:szCs w:val="28"/>
        </w:rPr>
        <w:t xml:space="preserve"> самовольно установленных некапитальных строений (сооружений) и построек </w:t>
      </w:r>
      <w:r>
        <w:rPr>
          <w:sz w:val="28"/>
          <w:szCs w:val="28"/>
        </w:rPr>
        <w:t xml:space="preserve">(далее-сооружения) </w:t>
      </w:r>
      <w:r w:rsidRPr="00A42D96">
        <w:rPr>
          <w:sz w:val="28"/>
          <w:szCs w:val="28"/>
        </w:rPr>
        <w:t>на территории городского поселения «Печора»</w:t>
      </w:r>
      <w:r>
        <w:rPr>
          <w:sz w:val="28"/>
          <w:szCs w:val="28"/>
        </w:rPr>
        <w:t>.</w:t>
      </w:r>
    </w:p>
    <w:p w:rsidR="00480AC6" w:rsidRDefault="00480AC6" w:rsidP="00480AC6">
      <w:pPr>
        <w:pStyle w:val="21"/>
        <w:spacing w:before="40" w:after="40" w:line="240" w:lineRule="auto"/>
        <w:ind w:firstLine="720"/>
        <w:rPr>
          <w:sz w:val="28"/>
          <w:szCs w:val="28"/>
        </w:rPr>
      </w:pPr>
      <w:r w:rsidRPr="006B650E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6B650E">
        <w:rPr>
          <w:sz w:val="28"/>
          <w:szCs w:val="28"/>
        </w:rPr>
        <w:t xml:space="preserve"> Комиссия в сво</w:t>
      </w:r>
      <w:r>
        <w:rPr>
          <w:sz w:val="28"/>
          <w:szCs w:val="28"/>
        </w:rPr>
        <w:t>ей деятельности руководствуется Гражданским кодексом Российской Федерации решением Совета городского поселения «Печора» от 07 декабря 2011 года № 2-16/117 «Об утверждении положения о порядке освобождения самовольно занятых земельных участков, сносе (демонтаже) и вывозе самовольных построек, а также самовольно установленных некапитальных строений на территории городского поселения «Печора».</w:t>
      </w:r>
    </w:p>
    <w:p w:rsidR="00480AC6" w:rsidRDefault="00480AC6" w:rsidP="00480AC6">
      <w:pPr>
        <w:jc w:val="center"/>
        <w:rPr>
          <w:sz w:val="28"/>
          <w:szCs w:val="28"/>
        </w:rPr>
      </w:pPr>
      <w:r w:rsidRPr="006B650E">
        <w:rPr>
          <w:sz w:val="28"/>
          <w:szCs w:val="28"/>
        </w:rPr>
        <w:t>2. Состав комиссии</w:t>
      </w:r>
    </w:p>
    <w:p w:rsidR="00480AC6" w:rsidRPr="006B650E" w:rsidRDefault="00480AC6" w:rsidP="00480AC6">
      <w:pPr>
        <w:jc w:val="center"/>
        <w:rPr>
          <w:sz w:val="28"/>
          <w:szCs w:val="28"/>
        </w:rPr>
      </w:pPr>
    </w:p>
    <w:p w:rsidR="00480AC6" w:rsidRPr="006B650E" w:rsidRDefault="00480AC6" w:rsidP="00480AC6">
      <w:pPr>
        <w:jc w:val="both"/>
        <w:rPr>
          <w:sz w:val="28"/>
          <w:szCs w:val="28"/>
        </w:rPr>
      </w:pPr>
      <w:r w:rsidRPr="006B650E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6B650E">
        <w:rPr>
          <w:sz w:val="28"/>
          <w:szCs w:val="28"/>
        </w:rPr>
        <w:t xml:space="preserve"> Состав комиссии утверждается постановлением</w:t>
      </w:r>
      <w:r>
        <w:rPr>
          <w:sz w:val="28"/>
          <w:szCs w:val="28"/>
        </w:rPr>
        <w:t xml:space="preserve"> администрации МР</w:t>
      </w:r>
      <w:r w:rsidRPr="006B650E">
        <w:rPr>
          <w:sz w:val="28"/>
          <w:szCs w:val="28"/>
        </w:rPr>
        <w:t xml:space="preserve"> «Печ</w:t>
      </w:r>
      <w:r w:rsidRPr="006B650E">
        <w:rPr>
          <w:sz w:val="28"/>
          <w:szCs w:val="28"/>
        </w:rPr>
        <w:t>о</w:t>
      </w:r>
      <w:r w:rsidRPr="006B650E">
        <w:rPr>
          <w:sz w:val="28"/>
          <w:szCs w:val="28"/>
        </w:rPr>
        <w:t>ра».</w:t>
      </w:r>
    </w:p>
    <w:p w:rsidR="00480AC6" w:rsidRPr="006B650E" w:rsidRDefault="00480AC6" w:rsidP="00480AC6">
      <w:pPr>
        <w:jc w:val="both"/>
        <w:rPr>
          <w:sz w:val="28"/>
          <w:szCs w:val="28"/>
        </w:rPr>
      </w:pPr>
      <w:r w:rsidRPr="006B650E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6B650E">
        <w:rPr>
          <w:sz w:val="28"/>
          <w:szCs w:val="28"/>
        </w:rPr>
        <w:t>Состав комиссии включает председателя, заместителя председателя, секр</w:t>
      </w:r>
      <w:r w:rsidRPr="006B650E">
        <w:rPr>
          <w:sz w:val="28"/>
          <w:szCs w:val="28"/>
        </w:rPr>
        <w:t>е</w:t>
      </w:r>
      <w:r w:rsidRPr="006B650E">
        <w:rPr>
          <w:sz w:val="28"/>
          <w:szCs w:val="28"/>
        </w:rPr>
        <w:t>таря комиссии, членов комиссии. Председатель руководит деятельностью к</w:t>
      </w:r>
      <w:r w:rsidRPr="006B650E">
        <w:rPr>
          <w:sz w:val="28"/>
          <w:szCs w:val="28"/>
        </w:rPr>
        <w:t>о</w:t>
      </w:r>
      <w:r w:rsidRPr="006B650E">
        <w:rPr>
          <w:sz w:val="28"/>
          <w:szCs w:val="28"/>
        </w:rPr>
        <w:t>миссии и организует её работу.</w:t>
      </w:r>
    </w:p>
    <w:p w:rsidR="00480AC6" w:rsidRDefault="00480AC6" w:rsidP="00480AC6">
      <w:pPr>
        <w:jc w:val="both"/>
        <w:rPr>
          <w:sz w:val="28"/>
          <w:szCs w:val="28"/>
        </w:rPr>
      </w:pPr>
      <w:r w:rsidRPr="006B650E">
        <w:rPr>
          <w:sz w:val="28"/>
          <w:szCs w:val="28"/>
        </w:rPr>
        <w:t>2.3</w:t>
      </w:r>
      <w:r>
        <w:rPr>
          <w:sz w:val="28"/>
          <w:szCs w:val="28"/>
        </w:rPr>
        <w:t xml:space="preserve">. </w:t>
      </w:r>
      <w:r w:rsidRPr="006B650E">
        <w:rPr>
          <w:sz w:val="28"/>
          <w:szCs w:val="28"/>
        </w:rPr>
        <w:t>В случае необходимости, по согласованию, в комиссию могут дополнител</w:t>
      </w:r>
      <w:r w:rsidRPr="006B650E">
        <w:rPr>
          <w:sz w:val="28"/>
          <w:szCs w:val="28"/>
        </w:rPr>
        <w:t>ь</w:t>
      </w:r>
      <w:r w:rsidRPr="006B650E">
        <w:rPr>
          <w:sz w:val="28"/>
          <w:szCs w:val="28"/>
        </w:rPr>
        <w:t>но включаться представители государственных и муниципальных органов ко</w:t>
      </w:r>
      <w:r w:rsidRPr="006B650E">
        <w:rPr>
          <w:sz w:val="28"/>
          <w:szCs w:val="28"/>
        </w:rPr>
        <w:t>н</w:t>
      </w:r>
      <w:r w:rsidRPr="006B650E">
        <w:rPr>
          <w:sz w:val="28"/>
          <w:szCs w:val="28"/>
        </w:rPr>
        <w:t>троля и надзора.</w:t>
      </w:r>
    </w:p>
    <w:p w:rsidR="00480AC6" w:rsidRDefault="00480AC6" w:rsidP="00480AC6">
      <w:pPr>
        <w:jc w:val="both"/>
        <w:rPr>
          <w:sz w:val="28"/>
          <w:szCs w:val="28"/>
        </w:rPr>
      </w:pPr>
      <w:r>
        <w:rPr>
          <w:sz w:val="28"/>
          <w:szCs w:val="28"/>
        </w:rPr>
        <w:t>2.4. В состав комиссии входит не менее 5 человек.</w:t>
      </w:r>
    </w:p>
    <w:p w:rsidR="00480AC6" w:rsidRPr="006B650E" w:rsidRDefault="00480AC6" w:rsidP="00480AC6">
      <w:pPr>
        <w:jc w:val="both"/>
        <w:rPr>
          <w:sz w:val="28"/>
          <w:szCs w:val="28"/>
        </w:rPr>
      </w:pPr>
    </w:p>
    <w:p w:rsidR="00480AC6" w:rsidRDefault="00480AC6" w:rsidP="00480AC6">
      <w:pPr>
        <w:jc w:val="both"/>
        <w:rPr>
          <w:sz w:val="28"/>
          <w:szCs w:val="28"/>
        </w:rPr>
      </w:pPr>
      <w:r w:rsidRPr="006B650E">
        <w:rPr>
          <w:sz w:val="28"/>
          <w:szCs w:val="28"/>
        </w:rPr>
        <w:t>3. Полномочия комиссии</w:t>
      </w:r>
    </w:p>
    <w:p w:rsidR="00480AC6" w:rsidRPr="006B650E" w:rsidRDefault="00480AC6" w:rsidP="00480AC6">
      <w:pPr>
        <w:jc w:val="both"/>
        <w:rPr>
          <w:sz w:val="28"/>
          <w:szCs w:val="28"/>
        </w:rPr>
      </w:pPr>
    </w:p>
    <w:p w:rsidR="00480AC6" w:rsidRDefault="00480AC6" w:rsidP="00480AC6">
      <w:pPr>
        <w:jc w:val="both"/>
        <w:rPr>
          <w:sz w:val="28"/>
          <w:szCs w:val="28"/>
        </w:rPr>
      </w:pPr>
      <w:r w:rsidRPr="006B650E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Pr="006B650E">
        <w:rPr>
          <w:sz w:val="28"/>
          <w:szCs w:val="28"/>
        </w:rPr>
        <w:t xml:space="preserve"> Рассмотрение материалов, составляемых членами комиссии, о выявленных нарушениях в порядке</w:t>
      </w:r>
      <w:r>
        <w:rPr>
          <w:sz w:val="28"/>
          <w:szCs w:val="28"/>
        </w:rPr>
        <w:t>,</w:t>
      </w:r>
      <w:r w:rsidRPr="006B650E">
        <w:rPr>
          <w:sz w:val="28"/>
          <w:szCs w:val="28"/>
        </w:rPr>
        <w:t xml:space="preserve"> установленном </w:t>
      </w:r>
      <w:r>
        <w:rPr>
          <w:sz w:val="28"/>
          <w:szCs w:val="28"/>
        </w:rPr>
        <w:t>п</w:t>
      </w:r>
      <w:r w:rsidRPr="006B650E">
        <w:rPr>
          <w:sz w:val="28"/>
          <w:szCs w:val="28"/>
        </w:rPr>
        <w:t>оложением  о порядке освобождения самовольно занятых земельных участков</w:t>
      </w:r>
      <w:r>
        <w:rPr>
          <w:sz w:val="28"/>
          <w:szCs w:val="28"/>
        </w:rPr>
        <w:t xml:space="preserve">, </w:t>
      </w:r>
      <w:r w:rsidRPr="006B650E">
        <w:rPr>
          <w:sz w:val="28"/>
          <w:szCs w:val="28"/>
        </w:rPr>
        <w:t>сносе</w:t>
      </w:r>
      <w:r>
        <w:rPr>
          <w:sz w:val="28"/>
          <w:szCs w:val="28"/>
        </w:rPr>
        <w:t xml:space="preserve"> (демонтаже), вывозе</w:t>
      </w:r>
      <w:r w:rsidRPr="006B650E">
        <w:rPr>
          <w:sz w:val="28"/>
          <w:szCs w:val="28"/>
        </w:rPr>
        <w:t xml:space="preserve"> самовол</w:t>
      </w:r>
      <w:r w:rsidRPr="006B650E">
        <w:rPr>
          <w:sz w:val="28"/>
          <w:szCs w:val="28"/>
        </w:rPr>
        <w:t>ь</w:t>
      </w:r>
      <w:r w:rsidRPr="006B650E">
        <w:rPr>
          <w:sz w:val="28"/>
          <w:szCs w:val="28"/>
        </w:rPr>
        <w:lastRenderedPageBreak/>
        <w:t>ных построек, а также самовольно установленных некапитальных строений (с</w:t>
      </w:r>
      <w:r w:rsidRPr="006B650E">
        <w:rPr>
          <w:sz w:val="28"/>
          <w:szCs w:val="28"/>
        </w:rPr>
        <w:t>о</w:t>
      </w:r>
      <w:r w:rsidRPr="006B650E">
        <w:rPr>
          <w:sz w:val="28"/>
          <w:szCs w:val="28"/>
        </w:rPr>
        <w:t>оружений) на территории городско</w:t>
      </w:r>
      <w:r>
        <w:rPr>
          <w:sz w:val="28"/>
          <w:szCs w:val="28"/>
        </w:rPr>
        <w:t>го</w:t>
      </w:r>
      <w:r w:rsidRPr="006B650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6B650E">
        <w:rPr>
          <w:sz w:val="28"/>
          <w:szCs w:val="28"/>
        </w:rPr>
        <w:t xml:space="preserve"> «Печора»</w:t>
      </w:r>
      <w:r>
        <w:rPr>
          <w:sz w:val="28"/>
          <w:szCs w:val="28"/>
        </w:rPr>
        <w:t>.</w:t>
      </w:r>
    </w:p>
    <w:p w:rsidR="00480AC6" w:rsidRDefault="00480AC6" w:rsidP="00480AC6">
      <w:pPr>
        <w:jc w:val="both"/>
        <w:rPr>
          <w:sz w:val="28"/>
          <w:szCs w:val="28"/>
        </w:rPr>
      </w:pPr>
      <w:r>
        <w:rPr>
          <w:sz w:val="28"/>
          <w:szCs w:val="28"/>
        </w:rPr>
        <w:t>3.2. Принятие решений о направлении  предложений о добровольном освобо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дении самовольно занятых земельных участков, </w:t>
      </w:r>
      <w:r w:rsidRPr="006B650E">
        <w:rPr>
          <w:sz w:val="28"/>
          <w:szCs w:val="28"/>
        </w:rPr>
        <w:t>сносе</w:t>
      </w:r>
      <w:r>
        <w:rPr>
          <w:sz w:val="28"/>
          <w:szCs w:val="28"/>
        </w:rPr>
        <w:t xml:space="preserve"> (демонтаже) и вывозе</w:t>
      </w:r>
      <w:r w:rsidRPr="006B650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оружений </w:t>
      </w:r>
      <w:r w:rsidRPr="006B650E">
        <w:rPr>
          <w:sz w:val="28"/>
          <w:szCs w:val="28"/>
        </w:rPr>
        <w:t>с указанием сроков сноса</w:t>
      </w:r>
      <w:r>
        <w:rPr>
          <w:sz w:val="28"/>
          <w:szCs w:val="28"/>
        </w:rPr>
        <w:t xml:space="preserve"> (демонтажа) и </w:t>
      </w:r>
      <w:r w:rsidRPr="006B650E">
        <w:rPr>
          <w:sz w:val="28"/>
          <w:szCs w:val="28"/>
        </w:rPr>
        <w:t>вывоза объектов.</w:t>
      </w:r>
    </w:p>
    <w:p w:rsidR="00480AC6" w:rsidRPr="00564F03" w:rsidRDefault="00480AC6" w:rsidP="00480AC6">
      <w:pPr>
        <w:jc w:val="both"/>
        <w:rPr>
          <w:sz w:val="28"/>
          <w:szCs w:val="28"/>
        </w:rPr>
      </w:pPr>
      <w:r w:rsidRPr="00564F03">
        <w:rPr>
          <w:sz w:val="28"/>
          <w:szCs w:val="28"/>
        </w:rPr>
        <w:t xml:space="preserve">3.3. </w:t>
      </w:r>
      <w:proofErr w:type="gramStart"/>
      <w:r w:rsidRPr="00564F03">
        <w:rPr>
          <w:sz w:val="28"/>
          <w:szCs w:val="28"/>
        </w:rPr>
        <w:t>Принятие решений, в случае не устранения нарушения в установленный срок, о направлении информации о самовольном занятии земельного участка в адрес органа, должностные лица которого уполномочены составлять протоколы об административных правонарушениях (в соответствии со статьёй 7.1.</w:t>
      </w:r>
      <w:proofErr w:type="gramEnd"/>
      <w:r w:rsidRPr="00564F03">
        <w:rPr>
          <w:sz w:val="28"/>
          <w:szCs w:val="28"/>
        </w:rPr>
        <w:t xml:space="preserve"> </w:t>
      </w:r>
      <w:proofErr w:type="gramStart"/>
      <w:r w:rsidRPr="00564F03">
        <w:rPr>
          <w:sz w:val="28"/>
          <w:szCs w:val="28"/>
        </w:rPr>
        <w:t xml:space="preserve">Кодекса Российской Федерации об административных правонарушениях) для принятия мер административного воздействия. </w:t>
      </w:r>
      <w:proofErr w:type="gramEnd"/>
    </w:p>
    <w:p w:rsidR="00480AC6" w:rsidRDefault="00480AC6" w:rsidP="00480AC6">
      <w:pPr>
        <w:jc w:val="both"/>
        <w:rPr>
          <w:sz w:val="28"/>
          <w:szCs w:val="28"/>
        </w:rPr>
      </w:pPr>
      <w:r w:rsidRPr="00564F03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proofErr w:type="gramStart"/>
      <w:r w:rsidRPr="00564F03">
        <w:rPr>
          <w:sz w:val="28"/>
          <w:szCs w:val="28"/>
        </w:rPr>
        <w:t xml:space="preserve">Принятие решений, по истечении </w:t>
      </w:r>
      <w:r>
        <w:rPr>
          <w:sz w:val="28"/>
          <w:szCs w:val="28"/>
        </w:rPr>
        <w:t xml:space="preserve">установленных </w:t>
      </w:r>
      <w:r w:rsidRPr="00564F03">
        <w:rPr>
          <w:sz w:val="28"/>
          <w:szCs w:val="28"/>
        </w:rPr>
        <w:t xml:space="preserve">сроков добровольного </w:t>
      </w:r>
      <w:r>
        <w:rPr>
          <w:sz w:val="28"/>
          <w:szCs w:val="28"/>
        </w:rPr>
        <w:t xml:space="preserve">освобождения самовольно занятых земельных участков, </w:t>
      </w:r>
      <w:r w:rsidRPr="00564F03">
        <w:rPr>
          <w:sz w:val="28"/>
          <w:szCs w:val="28"/>
        </w:rPr>
        <w:t>сноса (демонтажа) или вывоза</w:t>
      </w:r>
      <w:r>
        <w:rPr>
          <w:sz w:val="28"/>
          <w:szCs w:val="28"/>
        </w:rPr>
        <w:t xml:space="preserve"> собственником </w:t>
      </w:r>
      <w:r w:rsidRPr="006B650E">
        <w:rPr>
          <w:sz w:val="28"/>
          <w:szCs w:val="28"/>
        </w:rPr>
        <w:t>сооружений</w:t>
      </w:r>
      <w:r w:rsidRPr="00564F03">
        <w:rPr>
          <w:sz w:val="28"/>
          <w:szCs w:val="28"/>
        </w:rPr>
        <w:t>, о невозможности сохранения самовольной постройки на самовольно занятом земельном участке, самовольно установле</w:t>
      </w:r>
      <w:r w:rsidRPr="00564F03">
        <w:rPr>
          <w:sz w:val="28"/>
          <w:szCs w:val="28"/>
        </w:rPr>
        <w:t>н</w:t>
      </w:r>
      <w:r w:rsidRPr="00564F03">
        <w:rPr>
          <w:sz w:val="28"/>
          <w:szCs w:val="28"/>
        </w:rPr>
        <w:t xml:space="preserve">ного некапитального </w:t>
      </w:r>
      <w:r>
        <w:rPr>
          <w:sz w:val="28"/>
          <w:szCs w:val="28"/>
        </w:rPr>
        <w:t>с</w:t>
      </w:r>
      <w:r w:rsidRPr="00564F03">
        <w:rPr>
          <w:sz w:val="28"/>
          <w:szCs w:val="28"/>
        </w:rPr>
        <w:t xml:space="preserve">ооружения и необходимости обращения </w:t>
      </w:r>
      <w:r>
        <w:rPr>
          <w:sz w:val="28"/>
          <w:szCs w:val="28"/>
        </w:rPr>
        <w:t xml:space="preserve">уполномоченного органа </w:t>
      </w:r>
      <w:r w:rsidRPr="00564F03">
        <w:rPr>
          <w:sz w:val="28"/>
          <w:szCs w:val="28"/>
        </w:rPr>
        <w:t>в суд с заявлением о принудительном сносе</w:t>
      </w:r>
      <w:r>
        <w:rPr>
          <w:sz w:val="28"/>
          <w:szCs w:val="28"/>
        </w:rPr>
        <w:t xml:space="preserve"> </w:t>
      </w:r>
      <w:r w:rsidRPr="00564F03">
        <w:rPr>
          <w:sz w:val="28"/>
          <w:szCs w:val="28"/>
        </w:rPr>
        <w:t xml:space="preserve">(демонтаже) или вывозе </w:t>
      </w:r>
      <w:r>
        <w:rPr>
          <w:sz w:val="28"/>
          <w:szCs w:val="28"/>
        </w:rPr>
        <w:t>с</w:t>
      </w:r>
      <w:r w:rsidRPr="00564F03">
        <w:rPr>
          <w:sz w:val="28"/>
          <w:szCs w:val="28"/>
        </w:rPr>
        <w:t>о</w:t>
      </w:r>
      <w:r w:rsidRPr="00564F03">
        <w:rPr>
          <w:sz w:val="28"/>
          <w:szCs w:val="28"/>
        </w:rPr>
        <w:t xml:space="preserve">оружения и </w:t>
      </w:r>
      <w:r>
        <w:rPr>
          <w:sz w:val="28"/>
          <w:szCs w:val="28"/>
        </w:rPr>
        <w:t>освобождении земельного участка.</w:t>
      </w:r>
      <w:proofErr w:type="gramEnd"/>
    </w:p>
    <w:p w:rsidR="00480AC6" w:rsidRDefault="00480AC6" w:rsidP="00480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Принятие решений при </w:t>
      </w:r>
      <w:r w:rsidRPr="00564F03">
        <w:rPr>
          <w:sz w:val="28"/>
          <w:szCs w:val="28"/>
        </w:rPr>
        <w:t>выявлен</w:t>
      </w:r>
      <w:r>
        <w:rPr>
          <w:sz w:val="28"/>
          <w:szCs w:val="28"/>
        </w:rPr>
        <w:t>ии</w:t>
      </w:r>
      <w:r w:rsidRPr="00564F03">
        <w:rPr>
          <w:sz w:val="28"/>
          <w:szCs w:val="28"/>
        </w:rPr>
        <w:t xml:space="preserve"> самовольно установленных</w:t>
      </w:r>
      <w:r>
        <w:rPr>
          <w:sz w:val="28"/>
          <w:szCs w:val="28"/>
        </w:rPr>
        <w:t xml:space="preserve"> </w:t>
      </w:r>
    </w:p>
    <w:p w:rsidR="00480AC6" w:rsidRPr="00564F03" w:rsidRDefault="00480AC6" w:rsidP="00480AC6">
      <w:pPr>
        <w:jc w:val="both"/>
        <w:rPr>
          <w:sz w:val="28"/>
          <w:szCs w:val="28"/>
        </w:rPr>
      </w:pPr>
      <w:r>
        <w:rPr>
          <w:sz w:val="28"/>
          <w:szCs w:val="28"/>
        </w:rPr>
        <w:t>сооружений</w:t>
      </w:r>
      <w:r w:rsidRPr="00564F03">
        <w:rPr>
          <w:sz w:val="28"/>
          <w:szCs w:val="28"/>
        </w:rPr>
        <w:t>, брошенных собственником или иным образом оставленных с ц</w:t>
      </w:r>
      <w:r w:rsidRPr="00564F03">
        <w:rPr>
          <w:sz w:val="28"/>
          <w:szCs w:val="28"/>
        </w:rPr>
        <w:t>е</w:t>
      </w:r>
      <w:r w:rsidRPr="00564F03">
        <w:rPr>
          <w:sz w:val="28"/>
          <w:szCs w:val="28"/>
        </w:rPr>
        <w:t>лью отказа от права собственности на них</w:t>
      </w:r>
      <w:r>
        <w:rPr>
          <w:sz w:val="28"/>
          <w:szCs w:val="28"/>
        </w:rPr>
        <w:t xml:space="preserve">, </w:t>
      </w:r>
      <w:r w:rsidRPr="00564F03">
        <w:rPr>
          <w:sz w:val="28"/>
          <w:szCs w:val="28"/>
        </w:rPr>
        <w:t>о необходимости обращения</w:t>
      </w:r>
      <w:r>
        <w:rPr>
          <w:sz w:val="28"/>
          <w:szCs w:val="28"/>
        </w:rPr>
        <w:t xml:space="preserve">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</w:t>
      </w:r>
      <w:r w:rsidRPr="00564F03">
        <w:rPr>
          <w:sz w:val="28"/>
          <w:szCs w:val="28"/>
        </w:rPr>
        <w:t xml:space="preserve"> в суд с заявлением о признании сооружени</w:t>
      </w:r>
      <w:r>
        <w:rPr>
          <w:sz w:val="28"/>
          <w:szCs w:val="28"/>
        </w:rPr>
        <w:t>й</w:t>
      </w:r>
      <w:r w:rsidRPr="00564F03">
        <w:rPr>
          <w:sz w:val="28"/>
          <w:szCs w:val="28"/>
        </w:rPr>
        <w:t xml:space="preserve"> бесхозяйными и признании права муниципальной собственности на этот объект.</w:t>
      </w:r>
    </w:p>
    <w:p w:rsidR="00480AC6" w:rsidRPr="006B650E" w:rsidRDefault="00480AC6" w:rsidP="00480AC6">
      <w:pPr>
        <w:jc w:val="both"/>
        <w:rPr>
          <w:sz w:val="28"/>
          <w:szCs w:val="28"/>
        </w:rPr>
      </w:pPr>
      <w:r w:rsidRPr="006B650E">
        <w:rPr>
          <w:sz w:val="28"/>
          <w:szCs w:val="28"/>
        </w:rPr>
        <w:t>3</w:t>
      </w:r>
      <w:r>
        <w:rPr>
          <w:sz w:val="28"/>
          <w:szCs w:val="28"/>
        </w:rPr>
        <w:t>.6.</w:t>
      </w:r>
      <w:r w:rsidRPr="006B650E">
        <w:rPr>
          <w:sz w:val="28"/>
          <w:szCs w:val="28"/>
        </w:rPr>
        <w:t xml:space="preserve"> Составление актов описи имущества.</w:t>
      </w:r>
    </w:p>
    <w:p w:rsidR="00480AC6" w:rsidRPr="006B650E" w:rsidRDefault="00480AC6" w:rsidP="00480AC6">
      <w:pPr>
        <w:jc w:val="both"/>
        <w:rPr>
          <w:sz w:val="28"/>
          <w:szCs w:val="28"/>
        </w:rPr>
      </w:pPr>
      <w:r w:rsidRPr="006B650E">
        <w:rPr>
          <w:sz w:val="28"/>
          <w:szCs w:val="28"/>
        </w:rPr>
        <w:t>3</w:t>
      </w:r>
      <w:r>
        <w:rPr>
          <w:sz w:val="28"/>
          <w:szCs w:val="28"/>
        </w:rPr>
        <w:t xml:space="preserve">.7. </w:t>
      </w:r>
      <w:r w:rsidRPr="006B650E">
        <w:rPr>
          <w:sz w:val="28"/>
          <w:szCs w:val="28"/>
        </w:rPr>
        <w:t>Составление актов по результатам сноса (вывоза) некапитальных строений (сооружений).</w:t>
      </w:r>
    </w:p>
    <w:p w:rsidR="00480AC6" w:rsidRPr="006B650E" w:rsidRDefault="00480AC6" w:rsidP="00480AC6">
      <w:pPr>
        <w:jc w:val="both"/>
        <w:rPr>
          <w:sz w:val="28"/>
          <w:szCs w:val="28"/>
        </w:rPr>
      </w:pPr>
      <w:r w:rsidRPr="006B650E">
        <w:rPr>
          <w:sz w:val="28"/>
          <w:szCs w:val="28"/>
        </w:rPr>
        <w:t>3</w:t>
      </w:r>
      <w:r>
        <w:rPr>
          <w:sz w:val="28"/>
          <w:szCs w:val="28"/>
        </w:rPr>
        <w:t>.8.</w:t>
      </w:r>
      <w:r w:rsidRPr="006B650E">
        <w:rPr>
          <w:sz w:val="28"/>
          <w:szCs w:val="28"/>
        </w:rPr>
        <w:t xml:space="preserve"> Принятие решений о </w:t>
      </w:r>
      <w:r>
        <w:rPr>
          <w:sz w:val="28"/>
          <w:szCs w:val="28"/>
        </w:rPr>
        <w:t>рекомендации органу местного самоуправления при</w:t>
      </w:r>
      <w:r>
        <w:rPr>
          <w:sz w:val="28"/>
          <w:szCs w:val="28"/>
        </w:rPr>
        <w:t>ё</w:t>
      </w:r>
      <w:r>
        <w:rPr>
          <w:sz w:val="28"/>
          <w:szCs w:val="28"/>
        </w:rPr>
        <w:t>ма</w:t>
      </w:r>
      <w:r w:rsidRPr="006B650E">
        <w:rPr>
          <w:sz w:val="28"/>
          <w:szCs w:val="28"/>
        </w:rPr>
        <w:t xml:space="preserve"> в муниципальную собственность некапитал</w:t>
      </w:r>
      <w:r>
        <w:rPr>
          <w:sz w:val="28"/>
          <w:szCs w:val="28"/>
        </w:rPr>
        <w:t xml:space="preserve">ьных строений (сооружений), </w:t>
      </w:r>
      <w:r w:rsidRPr="006B650E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териалов, изделий, конструкций</w:t>
      </w:r>
      <w:r w:rsidRPr="006B650E">
        <w:rPr>
          <w:sz w:val="28"/>
          <w:szCs w:val="28"/>
        </w:rPr>
        <w:t>, пригодных для дальнейшего использования</w:t>
      </w:r>
      <w:r>
        <w:rPr>
          <w:sz w:val="28"/>
          <w:szCs w:val="28"/>
        </w:rPr>
        <w:t>,</w:t>
      </w:r>
      <w:r w:rsidRPr="006B650E">
        <w:rPr>
          <w:sz w:val="28"/>
          <w:szCs w:val="28"/>
        </w:rPr>
        <w:t xml:space="preserve"> в случае, если после сноса некапитального строения (сооружения) собственник письменно отказался от указанного имущества.</w:t>
      </w:r>
    </w:p>
    <w:p w:rsidR="00480AC6" w:rsidRPr="006B650E" w:rsidRDefault="00480AC6" w:rsidP="00480AC6">
      <w:pPr>
        <w:jc w:val="both"/>
        <w:rPr>
          <w:sz w:val="28"/>
          <w:szCs w:val="28"/>
        </w:rPr>
      </w:pPr>
      <w:r w:rsidRPr="006B650E">
        <w:rPr>
          <w:sz w:val="28"/>
          <w:szCs w:val="28"/>
        </w:rPr>
        <w:t>3</w:t>
      </w:r>
      <w:r>
        <w:rPr>
          <w:sz w:val="28"/>
          <w:szCs w:val="28"/>
        </w:rPr>
        <w:t xml:space="preserve">.9. </w:t>
      </w:r>
      <w:r w:rsidRPr="006B650E">
        <w:rPr>
          <w:sz w:val="28"/>
          <w:szCs w:val="28"/>
        </w:rPr>
        <w:t>Составление заключений о необходимости постановки самовольной п</w:t>
      </w:r>
      <w:r w:rsidRPr="006B650E">
        <w:rPr>
          <w:sz w:val="28"/>
          <w:szCs w:val="28"/>
        </w:rPr>
        <w:t>о</w:t>
      </w:r>
      <w:r w:rsidRPr="006B650E">
        <w:rPr>
          <w:sz w:val="28"/>
          <w:szCs w:val="28"/>
        </w:rPr>
        <w:t>стройки как бесхоз</w:t>
      </w:r>
      <w:r>
        <w:rPr>
          <w:sz w:val="28"/>
          <w:szCs w:val="28"/>
        </w:rPr>
        <w:t>яй</w:t>
      </w:r>
      <w:r w:rsidRPr="006B650E">
        <w:rPr>
          <w:sz w:val="28"/>
          <w:szCs w:val="28"/>
        </w:rPr>
        <w:t xml:space="preserve">ной недвижимой вещи на учёт в орган, осуществляющий государственную регистрацию прав на недвижимое имущество и сделок с ним. </w:t>
      </w:r>
    </w:p>
    <w:p w:rsidR="00480AC6" w:rsidRPr="006B650E" w:rsidRDefault="00480AC6" w:rsidP="00480AC6">
      <w:pPr>
        <w:jc w:val="both"/>
        <w:rPr>
          <w:sz w:val="28"/>
          <w:szCs w:val="28"/>
        </w:rPr>
      </w:pPr>
      <w:r w:rsidRPr="006B650E">
        <w:rPr>
          <w:sz w:val="28"/>
          <w:szCs w:val="28"/>
        </w:rPr>
        <w:t>3</w:t>
      </w:r>
      <w:r>
        <w:rPr>
          <w:sz w:val="28"/>
          <w:szCs w:val="28"/>
        </w:rPr>
        <w:t>.10.</w:t>
      </w:r>
      <w:r w:rsidRPr="006B650E">
        <w:rPr>
          <w:sz w:val="28"/>
          <w:szCs w:val="28"/>
        </w:rPr>
        <w:t xml:space="preserve"> Принятие решения о дальнейшем использовании или утилизации объектов, не имеющих собственника</w:t>
      </w:r>
      <w:r>
        <w:rPr>
          <w:sz w:val="28"/>
          <w:szCs w:val="28"/>
        </w:rPr>
        <w:t>,</w:t>
      </w:r>
      <w:r w:rsidRPr="006B650E">
        <w:rPr>
          <w:sz w:val="28"/>
          <w:szCs w:val="28"/>
        </w:rPr>
        <w:t xml:space="preserve"> стоимость которых ниже пятикратного минимальн</w:t>
      </w:r>
      <w:r w:rsidRPr="006B650E">
        <w:rPr>
          <w:sz w:val="28"/>
          <w:szCs w:val="28"/>
        </w:rPr>
        <w:t>о</w:t>
      </w:r>
      <w:r w:rsidRPr="006B650E">
        <w:rPr>
          <w:sz w:val="28"/>
          <w:szCs w:val="28"/>
        </w:rPr>
        <w:t xml:space="preserve">го </w:t>
      </w:r>
      <w:proofErr w:type="gramStart"/>
      <w:r w:rsidRPr="006B650E">
        <w:rPr>
          <w:sz w:val="28"/>
          <w:szCs w:val="28"/>
        </w:rPr>
        <w:t>размера оплаты труда</w:t>
      </w:r>
      <w:proofErr w:type="gramEnd"/>
      <w:r w:rsidRPr="006B650E">
        <w:rPr>
          <w:sz w:val="28"/>
          <w:szCs w:val="28"/>
        </w:rPr>
        <w:t>.</w:t>
      </w:r>
    </w:p>
    <w:p w:rsidR="00480AC6" w:rsidRPr="006B650E" w:rsidRDefault="00480AC6" w:rsidP="00480AC6">
      <w:pPr>
        <w:jc w:val="both"/>
        <w:rPr>
          <w:sz w:val="28"/>
          <w:szCs w:val="28"/>
        </w:rPr>
      </w:pPr>
      <w:r w:rsidRPr="006B650E">
        <w:rPr>
          <w:sz w:val="28"/>
          <w:szCs w:val="28"/>
        </w:rPr>
        <w:t>3</w:t>
      </w:r>
      <w:r>
        <w:rPr>
          <w:sz w:val="28"/>
          <w:szCs w:val="28"/>
        </w:rPr>
        <w:t>.11.</w:t>
      </w:r>
      <w:r w:rsidRPr="006B650E">
        <w:rPr>
          <w:sz w:val="28"/>
          <w:szCs w:val="28"/>
        </w:rPr>
        <w:t xml:space="preserve"> Осуществление вскрытия самовольно возведённого объекта недвижимого имущества, с привлечением сотрудников правоохранительных органов, </w:t>
      </w:r>
      <w:r>
        <w:rPr>
          <w:sz w:val="28"/>
          <w:szCs w:val="28"/>
        </w:rPr>
        <w:t>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</w:t>
      </w:r>
      <w:r w:rsidRPr="006B650E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ов,</w:t>
      </w:r>
      <w:r w:rsidRPr="006B650E">
        <w:rPr>
          <w:sz w:val="28"/>
          <w:szCs w:val="28"/>
        </w:rPr>
        <w:t xml:space="preserve"> составленны</w:t>
      </w:r>
      <w:r>
        <w:rPr>
          <w:sz w:val="28"/>
          <w:szCs w:val="28"/>
        </w:rPr>
        <w:t>х</w:t>
      </w:r>
      <w:r w:rsidRPr="006B650E">
        <w:rPr>
          <w:sz w:val="28"/>
          <w:szCs w:val="28"/>
        </w:rPr>
        <w:t xml:space="preserve"> членами комиссии.</w:t>
      </w:r>
    </w:p>
    <w:p w:rsidR="00480AC6" w:rsidRPr="006B650E" w:rsidRDefault="00480AC6" w:rsidP="00480AC6">
      <w:pPr>
        <w:jc w:val="both"/>
        <w:rPr>
          <w:sz w:val="28"/>
          <w:szCs w:val="28"/>
        </w:rPr>
      </w:pPr>
      <w:r w:rsidRPr="006B650E">
        <w:rPr>
          <w:sz w:val="28"/>
          <w:szCs w:val="28"/>
        </w:rPr>
        <w:t>3</w:t>
      </w:r>
      <w:r>
        <w:rPr>
          <w:sz w:val="28"/>
          <w:szCs w:val="28"/>
        </w:rPr>
        <w:t xml:space="preserve">.12. </w:t>
      </w:r>
      <w:r w:rsidRPr="006B650E">
        <w:rPr>
          <w:sz w:val="28"/>
          <w:szCs w:val="28"/>
        </w:rPr>
        <w:t xml:space="preserve">Иные полномочия, предусмотренные </w:t>
      </w:r>
      <w:r>
        <w:rPr>
          <w:sz w:val="28"/>
          <w:szCs w:val="28"/>
        </w:rPr>
        <w:t>п</w:t>
      </w:r>
      <w:r w:rsidRPr="006B650E">
        <w:rPr>
          <w:sz w:val="28"/>
          <w:szCs w:val="28"/>
        </w:rPr>
        <w:t>оложением о порядке освобождения самовольно занятых земельных участков и сносе</w:t>
      </w:r>
      <w:r>
        <w:rPr>
          <w:sz w:val="28"/>
          <w:szCs w:val="28"/>
        </w:rPr>
        <w:t xml:space="preserve"> (демонтаже), вывозе</w:t>
      </w:r>
      <w:r w:rsidRPr="006B650E">
        <w:rPr>
          <w:sz w:val="28"/>
          <w:szCs w:val="28"/>
        </w:rPr>
        <w:t xml:space="preserve"> самовол</w:t>
      </w:r>
      <w:r w:rsidRPr="006B650E">
        <w:rPr>
          <w:sz w:val="28"/>
          <w:szCs w:val="28"/>
        </w:rPr>
        <w:t>ь</w:t>
      </w:r>
      <w:r w:rsidRPr="006B650E">
        <w:rPr>
          <w:sz w:val="28"/>
          <w:szCs w:val="28"/>
        </w:rPr>
        <w:t>ных построек, а также самовольно установленных некапитальных строений (с</w:t>
      </w:r>
      <w:r w:rsidRPr="006B650E">
        <w:rPr>
          <w:sz w:val="28"/>
          <w:szCs w:val="28"/>
        </w:rPr>
        <w:t>о</w:t>
      </w:r>
      <w:r w:rsidRPr="006B650E">
        <w:rPr>
          <w:sz w:val="28"/>
          <w:szCs w:val="28"/>
        </w:rPr>
        <w:t>оружений) на территории муниципального образования городско</w:t>
      </w:r>
      <w:r>
        <w:rPr>
          <w:sz w:val="28"/>
          <w:szCs w:val="28"/>
        </w:rPr>
        <w:t>го</w:t>
      </w:r>
      <w:r w:rsidRPr="006B650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«Печора».</w:t>
      </w:r>
    </w:p>
    <w:p w:rsidR="00480AC6" w:rsidRDefault="00480AC6" w:rsidP="00480AC6">
      <w:pPr>
        <w:jc w:val="both"/>
        <w:rPr>
          <w:sz w:val="28"/>
          <w:szCs w:val="28"/>
        </w:rPr>
      </w:pPr>
      <w:r w:rsidRPr="006B650E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13. Вынесение решений, составление актов и протоколов по результатам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ты.</w:t>
      </w:r>
    </w:p>
    <w:p w:rsidR="00480AC6" w:rsidRDefault="00480AC6" w:rsidP="00480AC6">
      <w:pPr>
        <w:jc w:val="both"/>
        <w:rPr>
          <w:sz w:val="28"/>
          <w:szCs w:val="28"/>
        </w:rPr>
      </w:pPr>
      <w:r w:rsidRPr="006B650E">
        <w:rPr>
          <w:sz w:val="28"/>
          <w:szCs w:val="28"/>
        </w:rPr>
        <w:t>4. Организация и порядок деятельности комиссии</w:t>
      </w:r>
    </w:p>
    <w:p w:rsidR="00480AC6" w:rsidRPr="006B650E" w:rsidRDefault="00480AC6" w:rsidP="00480AC6">
      <w:pPr>
        <w:jc w:val="both"/>
        <w:rPr>
          <w:sz w:val="28"/>
          <w:szCs w:val="28"/>
        </w:rPr>
      </w:pPr>
    </w:p>
    <w:p w:rsidR="00480AC6" w:rsidRPr="006B650E" w:rsidRDefault="00480AC6" w:rsidP="00480A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B650E">
        <w:rPr>
          <w:sz w:val="28"/>
          <w:szCs w:val="28"/>
        </w:rPr>
        <w:t xml:space="preserve"> Комиссия осуществляет свою деятельность в форме заседаний.</w:t>
      </w:r>
    </w:p>
    <w:p w:rsidR="00480AC6" w:rsidRPr="006B650E" w:rsidRDefault="00480AC6" w:rsidP="00480AC6">
      <w:pPr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6B650E">
        <w:rPr>
          <w:sz w:val="28"/>
          <w:szCs w:val="28"/>
        </w:rPr>
        <w:t>Необходимость и периодичность проведения заседаний определяется пре</w:t>
      </w:r>
      <w:r w:rsidRPr="006B650E">
        <w:rPr>
          <w:sz w:val="28"/>
          <w:szCs w:val="28"/>
        </w:rPr>
        <w:t>д</w:t>
      </w:r>
      <w:r w:rsidRPr="006B650E">
        <w:rPr>
          <w:sz w:val="28"/>
          <w:szCs w:val="28"/>
        </w:rPr>
        <w:t>седателем комиссии.</w:t>
      </w:r>
    </w:p>
    <w:p w:rsidR="00480AC6" w:rsidRDefault="00480AC6" w:rsidP="00480AC6">
      <w:pPr>
        <w:jc w:val="both"/>
        <w:rPr>
          <w:sz w:val="28"/>
          <w:szCs w:val="28"/>
        </w:rPr>
      </w:pPr>
      <w:r w:rsidRPr="006B650E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Pr="006B650E">
        <w:rPr>
          <w:sz w:val="28"/>
          <w:szCs w:val="28"/>
        </w:rPr>
        <w:t xml:space="preserve"> Заседание комиссии ведёт её председатель или заместитель </w:t>
      </w:r>
    </w:p>
    <w:p w:rsidR="00480AC6" w:rsidRDefault="00480AC6" w:rsidP="00480AC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председателя.</w:t>
      </w:r>
    </w:p>
    <w:p w:rsidR="00480AC6" w:rsidRPr="006B650E" w:rsidRDefault="00480AC6" w:rsidP="00480AC6">
      <w:pPr>
        <w:jc w:val="both"/>
        <w:rPr>
          <w:sz w:val="28"/>
          <w:szCs w:val="28"/>
        </w:rPr>
      </w:pPr>
      <w:r w:rsidRPr="006B650E">
        <w:rPr>
          <w:sz w:val="28"/>
          <w:szCs w:val="28"/>
        </w:rPr>
        <w:t>4.4</w:t>
      </w:r>
      <w:r>
        <w:rPr>
          <w:sz w:val="28"/>
          <w:szCs w:val="28"/>
        </w:rPr>
        <w:t xml:space="preserve">. </w:t>
      </w:r>
      <w:r w:rsidRPr="006B650E">
        <w:rPr>
          <w:sz w:val="28"/>
          <w:szCs w:val="28"/>
        </w:rPr>
        <w:t xml:space="preserve">Комиссия правомочна принимать решения при 2/3 численного состава. </w:t>
      </w:r>
    </w:p>
    <w:p w:rsidR="00480AC6" w:rsidRPr="006B650E" w:rsidRDefault="00480AC6" w:rsidP="00480AC6">
      <w:pPr>
        <w:ind w:firstLine="720"/>
        <w:jc w:val="both"/>
        <w:rPr>
          <w:sz w:val="28"/>
          <w:szCs w:val="28"/>
        </w:rPr>
      </w:pPr>
      <w:r w:rsidRPr="006B650E">
        <w:rPr>
          <w:sz w:val="28"/>
          <w:szCs w:val="28"/>
        </w:rPr>
        <w:t>4.5</w:t>
      </w:r>
      <w:r>
        <w:rPr>
          <w:sz w:val="28"/>
          <w:szCs w:val="28"/>
        </w:rPr>
        <w:t>.</w:t>
      </w:r>
      <w:r w:rsidRPr="006B650E">
        <w:rPr>
          <w:sz w:val="28"/>
          <w:szCs w:val="28"/>
        </w:rPr>
        <w:t xml:space="preserve"> Решения принимаю</w:t>
      </w:r>
      <w:r>
        <w:rPr>
          <w:sz w:val="28"/>
          <w:szCs w:val="28"/>
        </w:rPr>
        <w:t>тся путем открытого голосования</w:t>
      </w:r>
      <w:r w:rsidRPr="006B650E">
        <w:rPr>
          <w:sz w:val="28"/>
          <w:szCs w:val="28"/>
        </w:rPr>
        <w:t xml:space="preserve"> простым бол</w:t>
      </w:r>
      <w:r w:rsidRPr="006B650E">
        <w:rPr>
          <w:sz w:val="28"/>
          <w:szCs w:val="28"/>
        </w:rPr>
        <w:t>ь</w:t>
      </w:r>
      <w:r w:rsidRPr="006B650E">
        <w:rPr>
          <w:sz w:val="28"/>
          <w:szCs w:val="28"/>
        </w:rPr>
        <w:t xml:space="preserve">шинством голосов </w:t>
      </w:r>
      <w:r>
        <w:rPr>
          <w:sz w:val="28"/>
          <w:szCs w:val="28"/>
        </w:rPr>
        <w:t>из числа</w:t>
      </w:r>
      <w:r w:rsidRPr="006B650E">
        <w:rPr>
          <w:sz w:val="28"/>
          <w:szCs w:val="28"/>
        </w:rPr>
        <w:t xml:space="preserve"> присутствующ</w:t>
      </w:r>
      <w:r>
        <w:rPr>
          <w:sz w:val="28"/>
          <w:szCs w:val="28"/>
        </w:rPr>
        <w:t xml:space="preserve">их </w:t>
      </w:r>
      <w:r w:rsidRPr="006B650E">
        <w:rPr>
          <w:sz w:val="28"/>
          <w:szCs w:val="28"/>
        </w:rPr>
        <w:t>членов комиссии на заседании.</w:t>
      </w:r>
    </w:p>
    <w:p w:rsidR="00480AC6" w:rsidRPr="006B650E" w:rsidRDefault="00480AC6" w:rsidP="00480AC6">
      <w:pPr>
        <w:jc w:val="both"/>
        <w:rPr>
          <w:sz w:val="28"/>
          <w:szCs w:val="28"/>
        </w:rPr>
      </w:pPr>
      <w:r w:rsidRPr="006B650E">
        <w:rPr>
          <w:sz w:val="28"/>
          <w:szCs w:val="28"/>
        </w:rPr>
        <w:t>4.6</w:t>
      </w:r>
      <w:r>
        <w:rPr>
          <w:sz w:val="28"/>
          <w:szCs w:val="28"/>
        </w:rPr>
        <w:t>.</w:t>
      </w:r>
      <w:r w:rsidRPr="006B650E">
        <w:rPr>
          <w:sz w:val="28"/>
          <w:szCs w:val="28"/>
        </w:rPr>
        <w:t xml:space="preserve"> При равенстве голосов голос председателя является решающим.</w:t>
      </w:r>
    </w:p>
    <w:p w:rsidR="00480AC6" w:rsidRPr="006B650E" w:rsidRDefault="00480AC6" w:rsidP="00480AC6">
      <w:pPr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Pr="006B650E">
        <w:rPr>
          <w:sz w:val="28"/>
          <w:szCs w:val="28"/>
        </w:rPr>
        <w:t xml:space="preserve"> Принятые решения обязательны для исполнения всеми лицами, в отношении которых они приняты. Решения комиссии доводятся до сведения всех заинтер</w:t>
      </w:r>
      <w:r w:rsidRPr="006B650E">
        <w:rPr>
          <w:sz w:val="28"/>
          <w:szCs w:val="28"/>
        </w:rPr>
        <w:t>е</w:t>
      </w:r>
      <w:r w:rsidRPr="006B650E">
        <w:rPr>
          <w:sz w:val="28"/>
          <w:szCs w:val="28"/>
        </w:rPr>
        <w:t>сованных лиц. Копии решений вручаются под роспись заинтересованным лицам либо направляются по почте заказным письмом с уведомлением.</w:t>
      </w:r>
    </w:p>
    <w:p w:rsidR="00480AC6" w:rsidRPr="006B650E" w:rsidRDefault="00480AC6" w:rsidP="00480AC6">
      <w:pPr>
        <w:jc w:val="both"/>
        <w:rPr>
          <w:sz w:val="28"/>
          <w:szCs w:val="28"/>
        </w:rPr>
      </w:pPr>
      <w:r w:rsidRPr="006B650E">
        <w:rPr>
          <w:sz w:val="28"/>
          <w:szCs w:val="28"/>
        </w:rPr>
        <w:t>4.8</w:t>
      </w:r>
      <w:r>
        <w:rPr>
          <w:sz w:val="28"/>
          <w:szCs w:val="28"/>
        </w:rPr>
        <w:t xml:space="preserve">. </w:t>
      </w:r>
      <w:r w:rsidRPr="006B650E">
        <w:rPr>
          <w:sz w:val="28"/>
          <w:szCs w:val="28"/>
        </w:rPr>
        <w:t>Если лицом, осуществившим установку некапитального строения (сооруж</w:t>
      </w:r>
      <w:r w:rsidRPr="006B650E">
        <w:rPr>
          <w:sz w:val="28"/>
          <w:szCs w:val="28"/>
        </w:rPr>
        <w:t>е</w:t>
      </w:r>
      <w:r w:rsidRPr="006B650E">
        <w:rPr>
          <w:sz w:val="28"/>
          <w:szCs w:val="28"/>
        </w:rPr>
        <w:t>ния), предпринимаются действия, препятствующие её сносу, комиссия вправе для охраны правопорядка привлечь сотрудников правоохранительных органов.</w:t>
      </w:r>
    </w:p>
    <w:p w:rsidR="00480AC6" w:rsidRDefault="00480AC6" w:rsidP="00480AC6">
      <w:pPr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Pr="006B650E">
        <w:rPr>
          <w:sz w:val="28"/>
          <w:szCs w:val="28"/>
        </w:rPr>
        <w:t xml:space="preserve"> Решения и действия комиссии могут быть обжалованы лицами, в отношении которых приняты решения, в </w:t>
      </w:r>
      <w:proofErr w:type="gramStart"/>
      <w:r w:rsidRPr="006B650E">
        <w:rPr>
          <w:sz w:val="28"/>
          <w:szCs w:val="28"/>
        </w:rPr>
        <w:t>порядке</w:t>
      </w:r>
      <w:proofErr w:type="gramEnd"/>
      <w:r w:rsidRPr="006B650E">
        <w:rPr>
          <w:sz w:val="28"/>
          <w:szCs w:val="28"/>
        </w:rPr>
        <w:t xml:space="preserve"> предусмотренном законодательством.</w:t>
      </w:r>
    </w:p>
    <w:p w:rsidR="00480AC6" w:rsidRDefault="00480AC6" w:rsidP="00480AC6">
      <w:pPr>
        <w:jc w:val="center"/>
        <w:rPr>
          <w:sz w:val="28"/>
          <w:szCs w:val="28"/>
        </w:rPr>
      </w:pPr>
      <w:bookmarkStart w:id="0" w:name="_GoBack"/>
      <w:bookmarkEnd w:id="0"/>
    </w:p>
    <w:p w:rsidR="00480AC6" w:rsidRPr="00CA15FE" w:rsidRDefault="00480AC6" w:rsidP="00480AC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0420D3" w:rsidRDefault="000420D3" w:rsidP="00480AC6">
      <w:pPr>
        <w:jc w:val="both"/>
      </w:pPr>
    </w:p>
    <w:p w:rsidR="00480AC6" w:rsidRDefault="00480AC6" w:rsidP="00480AC6">
      <w:pPr>
        <w:jc w:val="both"/>
      </w:pPr>
    </w:p>
    <w:p w:rsidR="00480AC6" w:rsidRDefault="00480AC6" w:rsidP="00480AC6">
      <w:pPr>
        <w:tabs>
          <w:tab w:val="left" w:pos="2130"/>
        </w:tabs>
        <w:jc w:val="both"/>
        <w:rPr>
          <w:szCs w:val="26"/>
        </w:rPr>
      </w:pPr>
    </w:p>
    <w:p w:rsidR="00480AC6" w:rsidRDefault="00480AC6" w:rsidP="00480AC6">
      <w:pPr>
        <w:tabs>
          <w:tab w:val="left" w:pos="2130"/>
        </w:tabs>
        <w:jc w:val="both"/>
        <w:rPr>
          <w:szCs w:val="26"/>
        </w:rPr>
      </w:pPr>
    </w:p>
    <w:p w:rsidR="00480AC6" w:rsidRDefault="00480AC6" w:rsidP="00480AC6">
      <w:pPr>
        <w:tabs>
          <w:tab w:val="left" w:pos="2130"/>
        </w:tabs>
        <w:jc w:val="both"/>
        <w:rPr>
          <w:szCs w:val="26"/>
        </w:rPr>
      </w:pPr>
    </w:p>
    <w:p w:rsidR="00480AC6" w:rsidRDefault="00480AC6" w:rsidP="00480AC6">
      <w:pPr>
        <w:tabs>
          <w:tab w:val="left" w:pos="2130"/>
        </w:tabs>
        <w:jc w:val="both"/>
        <w:rPr>
          <w:szCs w:val="26"/>
        </w:rPr>
      </w:pPr>
    </w:p>
    <w:p w:rsidR="00480AC6" w:rsidRDefault="00480AC6" w:rsidP="00480AC6">
      <w:pPr>
        <w:tabs>
          <w:tab w:val="left" w:pos="2130"/>
        </w:tabs>
        <w:jc w:val="both"/>
        <w:rPr>
          <w:szCs w:val="26"/>
        </w:rPr>
      </w:pPr>
    </w:p>
    <w:p w:rsidR="00480AC6" w:rsidRDefault="00480AC6" w:rsidP="00480AC6">
      <w:pPr>
        <w:tabs>
          <w:tab w:val="left" w:pos="2130"/>
        </w:tabs>
        <w:jc w:val="both"/>
        <w:rPr>
          <w:szCs w:val="26"/>
        </w:rPr>
      </w:pPr>
    </w:p>
    <w:p w:rsidR="00480AC6" w:rsidRDefault="00480AC6" w:rsidP="00480AC6">
      <w:pPr>
        <w:tabs>
          <w:tab w:val="left" w:pos="2130"/>
        </w:tabs>
        <w:jc w:val="both"/>
        <w:rPr>
          <w:szCs w:val="26"/>
        </w:rPr>
      </w:pPr>
    </w:p>
    <w:p w:rsidR="00480AC6" w:rsidRDefault="00480AC6" w:rsidP="00480AC6">
      <w:pPr>
        <w:tabs>
          <w:tab w:val="left" w:pos="2130"/>
        </w:tabs>
        <w:jc w:val="both"/>
        <w:rPr>
          <w:szCs w:val="26"/>
        </w:rPr>
      </w:pPr>
    </w:p>
    <w:p w:rsidR="00480AC6" w:rsidRDefault="00480AC6" w:rsidP="00480AC6">
      <w:pPr>
        <w:tabs>
          <w:tab w:val="left" w:pos="2130"/>
        </w:tabs>
        <w:jc w:val="both"/>
        <w:rPr>
          <w:szCs w:val="26"/>
        </w:rPr>
      </w:pPr>
    </w:p>
    <w:p w:rsidR="00480AC6" w:rsidRDefault="00480AC6" w:rsidP="00480AC6">
      <w:pPr>
        <w:tabs>
          <w:tab w:val="left" w:pos="2130"/>
        </w:tabs>
        <w:jc w:val="both"/>
        <w:rPr>
          <w:szCs w:val="26"/>
        </w:rPr>
      </w:pPr>
    </w:p>
    <w:p w:rsidR="00480AC6" w:rsidRDefault="00480AC6" w:rsidP="00480AC6">
      <w:pPr>
        <w:tabs>
          <w:tab w:val="left" w:pos="2130"/>
        </w:tabs>
        <w:jc w:val="both"/>
        <w:rPr>
          <w:szCs w:val="26"/>
        </w:rPr>
      </w:pPr>
    </w:p>
    <w:p w:rsidR="00480AC6" w:rsidRDefault="00480AC6" w:rsidP="00480AC6">
      <w:pPr>
        <w:tabs>
          <w:tab w:val="left" w:pos="2130"/>
        </w:tabs>
        <w:jc w:val="both"/>
        <w:rPr>
          <w:szCs w:val="26"/>
        </w:rPr>
      </w:pPr>
    </w:p>
    <w:p w:rsidR="00480AC6" w:rsidRDefault="00480AC6" w:rsidP="00480AC6">
      <w:pPr>
        <w:tabs>
          <w:tab w:val="left" w:pos="2130"/>
        </w:tabs>
        <w:jc w:val="both"/>
        <w:rPr>
          <w:szCs w:val="26"/>
        </w:rPr>
      </w:pPr>
    </w:p>
    <w:p w:rsidR="00480AC6" w:rsidRDefault="00480AC6" w:rsidP="00480AC6">
      <w:pPr>
        <w:tabs>
          <w:tab w:val="left" w:pos="2130"/>
        </w:tabs>
        <w:jc w:val="right"/>
        <w:rPr>
          <w:szCs w:val="26"/>
        </w:rPr>
      </w:pPr>
    </w:p>
    <w:p w:rsidR="00480AC6" w:rsidRDefault="00480AC6" w:rsidP="00480AC6">
      <w:pPr>
        <w:tabs>
          <w:tab w:val="left" w:pos="2130"/>
        </w:tabs>
        <w:jc w:val="right"/>
        <w:rPr>
          <w:szCs w:val="26"/>
        </w:rPr>
      </w:pPr>
    </w:p>
    <w:p w:rsidR="00480AC6" w:rsidRDefault="00480AC6" w:rsidP="00480AC6">
      <w:pPr>
        <w:tabs>
          <w:tab w:val="left" w:pos="2130"/>
        </w:tabs>
        <w:jc w:val="right"/>
        <w:rPr>
          <w:szCs w:val="26"/>
        </w:rPr>
      </w:pPr>
    </w:p>
    <w:p w:rsidR="00480AC6" w:rsidRDefault="00480AC6" w:rsidP="00480AC6">
      <w:pPr>
        <w:tabs>
          <w:tab w:val="left" w:pos="2130"/>
        </w:tabs>
        <w:jc w:val="right"/>
        <w:rPr>
          <w:szCs w:val="26"/>
        </w:rPr>
      </w:pPr>
    </w:p>
    <w:p w:rsidR="00480AC6" w:rsidRDefault="00480AC6" w:rsidP="00480AC6">
      <w:pPr>
        <w:tabs>
          <w:tab w:val="left" w:pos="2130"/>
        </w:tabs>
        <w:jc w:val="right"/>
        <w:rPr>
          <w:szCs w:val="26"/>
        </w:rPr>
      </w:pPr>
    </w:p>
    <w:p w:rsidR="00480AC6" w:rsidRDefault="00480AC6" w:rsidP="00480AC6">
      <w:pPr>
        <w:tabs>
          <w:tab w:val="left" w:pos="2130"/>
        </w:tabs>
        <w:jc w:val="right"/>
        <w:rPr>
          <w:szCs w:val="26"/>
        </w:rPr>
      </w:pPr>
    </w:p>
    <w:p w:rsidR="00480AC6" w:rsidRDefault="00480AC6" w:rsidP="00480AC6">
      <w:pPr>
        <w:tabs>
          <w:tab w:val="left" w:pos="2130"/>
        </w:tabs>
        <w:jc w:val="right"/>
        <w:rPr>
          <w:szCs w:val="26"/>
        </w:rPr>
      </w:pPr>
    </w:p>
    <w:p w:rsidR="00480AC6" w:rsidRDefault="00480AC6" w:rsidP="00480AC6">
      <w:pPr>
        <w:tabs>
          <w:tab w:val="left" w:pos="2130"/>
        </w:tabs>
        <w:jc w:val="right"/>
        <w:rPr>
          <w:szCs w:val="26"/>
        </w:rPr>
      </w:pPr>
    </w:p>
    <w:p w:rsidR="00480AC6" w:rsidRDefault="00480AC6" w:rsidP="00480AC6">
      <w:pPr>
        <w:tabs>
          <w:tab w:val="left" w:pos="2130"/>
        </w:tabs>
        <w:jc w:val="right"/>
        <w:rPr>
          <w:szCs w:val="26"/>
        </w:rPr>
      </w:pPr>
    </w:p>
    <w:p w:rsidR="00480AC6" w:rsidRDefault="00480AC6" w:rsidP="00480AC6">
      <w:pPr>
        <w:tabs>
          <w:tab w:val="left" w:pos="2130"/>
        </w:tabs>
        <w:jc w:val="right"/>
        <w:rPr>
          <w:szCs w:val="26"/>
        </w:rPr>
      </w:pPr>
    </w:p>
    <w:p w:rsidR="00480AC6" w:rsidRPr="008A751B" w:rsidRDefault="00480AC6" w:rsidP="00480AC6">
      <w:pPr>
        <w:tabs>
          <w:tab w:val="left" w:pos="2130"/>
        </w:tabs>
        <w:jc w:val="right"/>
        <w:rPr>
          <w:szCs w:val="26"/>
        </w:rPr>
      </w:pPr>
      <w:r w:rsidRPr="008A751B">
        <w:rPr>
          <w:szCs w:val="26"/>
        </w:rPr>
        <w:t>Приложение 2</w:t>
      </w:r>
    </w:p>
    <w:p w:rsidR="00480AC6" w:rsidRPr="008A751B" w:rsidRDefault="00480AC6" w:rsidP="00480AC6">
      <w:pPr>
        <w:tabs>
          <w:tab w:val="left" w:pos="2130"/>
        </w:tabs>
        <w:jc w:val="right"/>
        <w:rPr>
          <w:szCs w:val="26"/>
        </w:rPr>
      </w:pPr>
      <w:r w:rsidRPr="008A751B">
        <w:rPr>
          <w:szCs w:val="26"/>
        </w:rPr>
        <w:t xml:space="preserve"> к постановлению администрации МР «Печора»     </w:t>
      </w:r>
    </w:p>
    <w:p w:rsidR="00480AC6" w:rsidRPr="003144AA" w:rsidRDefault="00480AC6" w:rsidP="00480AC6">
      <w:pPr>
        <w:jc w:val="right"/>
        <w:rPr>
          <w:sz w:val="24"/>
          <w:szCs w:val="24"/>
        </w:rPr>
      </w:pPr>
      <w:r w:rsidRPr="008A751B">
        <w:rPr>
          <w:szCs w:val="26"/>
        </w:rPr>
        <w:t xml:space="preserve">                                                                   от « 15 » апреля 2013 г. № 650</w:t>
      </w:r>
    </w:p>
    <w:p w:rsidR="00480AC6" w:rsidRPr="003144AA" w:rsidRDefault="00480AC6" w:rsidP="00480AC6">
      <w:pPr>
        <w:ind w:left="5220"/>
        <w:jc w:val="right"/>
        <w:rPr>
          <w:sz w:val="24"/>
          <w:szCs w:val="24"/>
        </w:rPr>
      </w:pPr>
      <w:r w:rsidRPr="003144AA">
        <w:rPr>
          <w:sz w:val="24"/>
          <w:szCs w:val="24"/>
        </w:rPr>
        <w:t xml:space="preserve">          </w:t>
      </w:r>
    </w:p>
    <w:p w:rsidR="00480AC6" w:rsidRDefault="00480AC6" w:rsidP="00480AC6">
      <w:pPr>
        <w:ind w:left="5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80AC6" w:rsidRPr="00A22B40" w:rsidRDefault="00480AC6" w:rsidP="00480AC6">
      <w:pPr>
        <w:jc w:val="both"/>
        <w:rPr>
          <w:sz w:val="24"/>
          <w:szCs w:val="24"/>
        </w:rPr>
      </w:pPr>
    </w:p>
    <w:p w:rsidR="00480AC6" w:rsidRPr="008D3278" w:rsidRDefault="00480AC6" w:rsidP="00480AC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80AC6" w:rsidRDefault="00480AC6" w:rsidP="00480AC6">
      <w:pPr>
        <w:jc w:val="center"/>
        <w:rPr>
          <w:sz w:val="28"/>
          <w:szCs w:val="28"/>
        </w:rPr>
      </w:pPr>
      <w:r w:rsidRPr="008D3278">
        <w:rPr>
          <w:sz w:val="28"/>
          <w:szCs w:val="28"/>
        </w:rPr>
        <w:t>комиссии по</w:t>
      </w:r>
      <w:r>
        <w:rPr>
          <w:sz w:val="28"/>
          <w:szCs w:val="28"/>
        </w:rPr>
        <w:t xml:space="preserve"> выявлению, </w:t>
      </w:r>
      <w:r w:rsidRPr="008D3278">
        <w:rPr>
          <w:sz w:val="28"/>
          <w:szCs w:val="28"/>
        </w:rPr>
        <w:t>сносу</w:t>
      </w:r>
      <w:r>
        <w:rPr>
          <w:sz w:val="28"/>
          <w:szCs w:val="28"/>
        </w:rPr>
        <w:t xml:space="preserve"> (демонтажу) и </w:t>
      </w:r>
      <w:r w:rsidRPr="008D3278">
        <w:rPr>
          <w:sz w:val="28"/>
          <w:szCs w:val="28"/>
        </w:rPr>
        <w:t>вывозу</w:t>
      </w:r>
      <w:r>
        <w:rPr>
          <w:sz w:val="28"/>
          <w:szCs w:val="28"/>
        </w:rPr>
        <w:t xml:space="preserve"> </w:t>
      </w:r>
      <w:r w:rsidRPr="008D3278">
        <w:rPr>
          <w:sz w:val="28"/>
          <w:szCs w:val="28"/>
        </w:rPr>
        <w:t>самовольно установле</w:t>
      </w:r>
      <w:r w:rsidRPr="008D3278">
        <w:rPr>
          <w:sz w:val="28"/>
          <w:szCs w:val="28"/>
        </w:rPr>
        <w:t>н</w:t>
      </w:r>
      <w:r w:rsidRPr="008D3278">
        <w:rPr>
          <w:sz w:val="28"/>
          <w:szCs w:val="28"/>
        </w:rPr>
        <w:t>ных некапитальных строений (сооружений) и построек на территории городск</w:t>
      </w:r>
      <w:r w:rsidRPr="008D3278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8D32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8D3278">
        <w:rPr>
          <w:sz w:val="28"/>
          <w:szCs w:val="28"/>
        </w:rPr>
        <w:t xml:space="preserve"> «Печора»</w:t>
      </w:r>
    </w:p>
    <w:p w:rsidR="00480AC6" w:rsidRDefault="00480AC6" w:rsidP="00480AC6">
      <w:pPr>
        <w:jc w:val="both"/>
        <w:rPr>
          <w:sz w:val="28"/>
          <w:szCs w:val="28"/>
        </w:rPr>
      </w:pPr>
    </w:p>
    <w:p w:rsidR="00480AC6" w:rsidRPr="008D3278" w:rsidRDefault="00480AC6" w:rsidP="00480AC6">
      <w:pPr>
        <w:jc w:val="both"/>
        <w:rPr>
          <w:sz w:val="28"/>
          <w:szCs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2802"/>
        <w:gridCol w:w="284"/>
        <w:gridCol w:w="6769"/>
      </w:tblGrid>
      <w:tr w:rsidR="00480AC6" w:rsidRPr="003E22D9" w:rsidTr="00CE5135">
        <w:tc>
          <w:tcPr>
            <w:tcW w:w="2802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  <w:r w:rsidRPr="003E22D9">
              <w:rPr>
                <w:sz w:val="28"/>
                <w:szCs w:val="28"/>
              </w:rPr>
              <w:t>Борисов С.Ю.</w:t>
            </w:r>
          </w:p>
        </w:tc>
        <w:tc>
          <w:tcPr>
            <w:tcW w:w="284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  <w:r w:rsidRPr="003E22D9">
              <w:rPr>
                <w:sz w:val="28"/>
                <w:szCs w:val="28"/>
              </w:rPr>
              <w:t>-депутат Совета городского поселения «Печора», председатель комиссии (по согласованию);</w:t>
            </w:r>
          </w:p>
        </w:tc>
      </w:tr>
      <w:tr w:rsidR="00480AC6" w:rsidRPr="003E22D9" w:rsidTr="00CE5135">
        <w:tc>
          <w:tcPr>
            <w:tcW w:w="2802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Касатин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84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</w:t>
            </w:r>
            <w:r w:rsidRPr="003E22D9">
              <w:rPr>
                <w:sz w:val="28"/>
                <w:szCs w:val="28"/>
              </w:rPr>
              <w:t xml:space="preserve"> администрац</w:t>
            </w:r>
            <w:r>
              <w:rPr>
                <w:sz w:val="28"/>
                <w:szCs w:val="28"/>
              </w:rPr>
              <w:t>ии</w:t>
            </w:r>
            <w:r w:rsidRPr="003E22D9">
              <w:rPr>
                <w:sz w:val="28"/>
                <w:szCs w:val="28"/>
              </w:rPr>
              <w:t xml:space="preserve">, заместитель председателя комиссии;   </w:t>
            </w:r>
          </w:p>
        </w:tc>
      </w:tr>
      <w:tr w:rsidR="00480AC6" w:rsidRPr="003E22D9" w:rsidTr="00CE5135">
        <w:tc>
          <w:tcPr>
            <w:tcW w:w="2802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Добротворская</w:t>
            </w:r>
            <w:proofErr w:type="spellEnd"/>
            <w:r>
              <w:rPr>
                <w:sz w:val="28"/>
                <w:szCs w:val="28"/>
              </w:rPr>
              <w:t xml:space="preserve">  Е.В.</w:t>
            </w:r>
          </w:p>
        </w:tc>
        <w:tc>
          <w:tcPr>
            <w:tcW w:w="284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-инженер отдела архитектуры и градостроительства</w:t>
            </w:r>
            <w:r w:rsidRPr="003E22D9">
              <w:rPr>
                <w:sz w:val="28"/>
                <w:szCs w:val="28"/>
              </w:rPr>
              <w:t>, секретарь комиссии;</w:t>
            </w:r>
          </w:p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</w:p>
        </w:tc>
      </w:tr>
      <w:tr w:rsidR="00480AC6" w:rsidRPr="003E22D9" w:rsidTr="00CE5135">
        <w:tc>
          <w:tcPr>
            <w:tcW w:w="2802" w:type="dxa"/>
            <w:shd w:val="clear" w:color="auto" w:fill="auto"/>
          </w:tcPr>
          <w:p w:rsidR="00480AC6" w:rsidRDefault="00480AC6" w:rsidP="00480AC6">
            <w:pPr>
              <w:jc w:val="both"/>
              <w:rPr>
                <w:sz w:val="28"/>
                <w:szCs w:val="28"/>
              </w:rPr>
            </w:pPr>
            <w:r w:rsidRPr="003E22D9">
              <w:rPr>
                <w:sz w:val="28"/>
                <w:szCs w:val="28"/>
              </w:rPr>
              <w:t>Члены комиссии:</w:t>
            </w:r>
          </w:p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</w:p>
        </w:tc>
      </w:tr>
      <w:tr w:rsidR="00480AC6" w:rsidRPr="003E22D9" w:rsidTr="00CE5135">
        <w:tc>
          <w:tcPr>
            <w:tcW w:w="2802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Базанова</w:t>
            </w:r>
            <w:proofErr w:type="spellEnd"/>
            <w:r>
              <w:rPr>
                <w:sz w:val="28"/>
                <w:szCs w:val="28"/>
              </w:rPr>
              <w:t xml:space="preserve">  И</w:t>
            </w:r>
            <w:r w:rsidRPr="003E22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</w:p>
        </w:tc>
        <w:tc>
          <w:tcPr>
            <w:tcW w:w="284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  <w:r w:rsidRPr="003E22D9">
              <w:rPr>
                <w:sz w:val="28"/>
                <w:szCs w:val="28"/>
              </w:rPr>
              <w:t>-заведующий отделом архитектуры и градостроител</w:t>
            </w:r>
            <w:r w:rsidRPr="003E22D9">
              <w:rPr>
                <w:sz w:val="28"/>
                <w:szCs w:val="28"/>
              </w:rPr>
              <w:t>ь</w:t>
            </w:r>
            <w:r w:rsidRPr="003E22D9">
              <w:rPr>
                <w:sz w:val="28"/>
                <w:szCs w:val="28"/>
              </w:rPr>
              <w:t>ства администрации муниципального р</w:t>
            </w:r>
            <w:r>
              <w:rPr>
                <w:sz w:val="28"/>
                <w:szCs w:val="28"/>
              </w:rPr>
              <w:t>айона «Печ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ра»</w:t>
            </w:r>
            <w:r w:rsidRPr="003E22D9">
              <w:rPr>
                <w:sz w:val="28"/>
                <w:szCs w:val="28"/>
              </w:rPr>
              <w:t>;</w:t>
            </w:r>
          </w:p>
        </w:tc>
      </w:tr>
      <w:tr w:rsidR="00480AC6" w:rsidRPr="003E22D9" w:rsidTr="00CE5135">
        <w:tc>
          <w:tcPr>
            <w:tcW w:w="2802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  <w:r w:rsidRPr="003E22D9">
              <w:rPr>
                <w:sz w:val="28"/>
                <w:szCs w:val="28"/>
              </w:rPr>
              <w:t>Бусыгин Г.К.</w:t>
            </w:r>
          </w:p>
        </w:tc>
        <w:tc>
          <w:tcPr>
            <w:tcW w:w="284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  <w:r w:rsidRPr="003E22D9">
              <w:rPr>
                <w:sz w:val="28"/>
                <w:szCs w:val="28"/>
              </w:rPr>
              <w:t>-депутат Совета городского поселения «Печора» (по согласованию);</w:t>
            </w:r>
          </w:p>
        </w:tc>
      </w:tr>
      <w:tr w:rsidR="00480AC6" w:rsidRPr="003E22D9" w:rsidTr="00CE5135">
        <w:tc>
          <w:tcPr>
            <w:tcW w:w="2802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</w:p>
        </w:tc>
      </w:tr>
      <w:tr w:rsidR="00480AC6" w:rsidRPr="003E22D9" w:rsidTr="00CE5135">
        <w:tc>
          <w:tcPr>
            <w:tcW w:w="2802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Пьянков И.Г.</w:t>
            </w:r>
          </w:p>
        </w:tc>
        <w:tc>
          <w:tcPr>
            <w:tcW w:w="284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480AC6" w:rsidRPr="003E22D9" w:rsidRDefault="00480AC6" w:rsidP="00480AC6">
            <w:pPr>
              <w:jc w:val="both"/>
              <w:rPr>
                <w:sz w:val="28"/>
                <w:szCs w:val="28"/>
              </w:rPr>
            </w:pPr>
            <w:r w:rsidRPr="003E22D9">
              <w:rPr>
                <w:sz w:val="28"/>
                <w:szCs w:val="28"/>
              </w:rPr>
              <w:t>-деп</w:t>
            </w:r>
            <w:r>
              <w:rPr>
                <w:sz w:val="28"/>
                <w:szCs w:val="28"/>
              </w:rPr>
              <w:t>утат Совета муниципального района</w:t>
            </w:r>
            <w:r w:rsidRPr="003E22D9">
              <w:rPr>
                <w:sz w:val="28"/>
                <w:szCs w:val="28"/>
              </w:rPr>
              <w:t xml:space="preserve"> «Печора»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80AC6" w:rsidRPr="008D3278" w:rsidRDefault="00480AC6" w:rsidP="00480AC6">
      <w:pPr>
        <w:jc w:val="center"/>
        <w:rPr>
          <w:sz w:val="28"/>
          <w:szCs w:val="28"/>
        </w:rPr>
      </w:pPr>
    </w:p>
    <w:p w:rsidR="00480AC6" w:rsidRPr="008D3278" w:rsidRDefault="00480AC6" w:rsidP="00480AC6">
      <w:pPr>
        <w:jc w:val="center"/>
        <w:rPr>
          <w:sz w:val="28"/>
          <w:szCs w:val="28"/>
        </w:rPr>
      </w:pPr>
    </w:p>
    <w:p w:rsidR="00480AC6" w:rsidRPr="008D3278" w:rsidRDefault="00480AC6" w:rsidP="00480A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480AC6" w:rsidRPr="008D3278" w:rsidRDefault="00480AC6" w:rsidP="00480AC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480AC6" w:rsidRDefault="00480AC6"/>
    <w:sectPr w:rsidR="00480AC6" w:rsidSect="00480AC6">
      <w:pgSz w:w="11906" w:h="16838"/>
      <w:pgMar w:top="907" w:right="680" w:bottom="907" w:left="14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82"/>
    <w:rsid w:val="00000335"/>
    <w:rsid w:val="000022FF"/>
    <w:rsid w:val="00003698"/>
    <w:rsid w:val="00006B04"/>
    <w:rsid w:val="00014916"/>
    <w:rsid w:val="00015240"/>
    <w:rsid w:val="00017F4B"/>
    <w:rsid w:val="00020CF8"/>
    <w:rsid w:val="00023AA8"/>
    <w:rsid w:val="00023E4D"/>
    <w:rsid w:val="00023FE7"/>
    <w:rsid w:val="0002551D"/>
    <w:rsid w:val="00025B4C"/>
    <w:rsid w:val="00026557"/>
    <w:rsid w:val="0002665B"/>
    <w:rsid w:val="00027AE1"/>
    <w:rsid w:val="00033046"/>
    <w:rsid w:val="0004110B"/>
    <w:rsid w:val="0004135A"/>
    <w:rsid w:val="00041A55"/>
    <w:rsid w:val="000420D3"/>
    <w:rsid w:val="0004398D"/>
    <w:rsid w:val="00043D5F"/>
    <w:rsid w:val="00045F7A"/>
    <w:rsid w:val="000509AF"/>
    <w:rsid w:val="00052222"/>
    <w:rsid w:val="00053563"/>
    <w:rsid w:val="00054710"/>
    <w:rsid w:val="0005511F"/>
    <w:rsid w:val="00055506"/>
    <w:rsid w:val="00055B57"/>
    <w:rsid w:val="0005744A"/>
    <w:rsid w:val="0006192A"/>
    <w:rsid w:val="00061943"/>
    <w:rsid w:val="000644F1"/>
    <w:rsid w:val="00064CBE"/>
    <w:rsid w:val="00064FC1"/>
    <w:rsid w:val="00065FD0"/>
    <w:rsid w:val="00070A8F"/>
    <w:rsid w:val="00071B01"/>
    <w:rsid w:val="000726F3"/>
    <w:rsid w:val="0007648D"/>
    <w:rsid w:val="000767D5"/>
    <w:rsid w:val="00082819"/>
    <w:rsid w:val="000844CC"/>
    <w:rsid w:val="00085FE0"/>
    <w:rsid w:val="00086928"/>
    <w:rsid w:val="000879D4"/>
    <w:rsid w:val="000900B9"/>
    <w:rsid w:val="00091ED0"/>
    <w:rsid w:val="00093077"/>
    <w:rsid w:val="00096916"/>
    <w:rsid w:val="00097BB5"/>
    <w:rsid w:val="000A1489"/>
    <w:rsid w:val="000A3BDD"/>
    <w:rsid w:val="000A6550"/>
    <w:rsid w:val="000A6D9A"/>
    <w:rsid w:val="000B25C1"/>
    <w:rsid w:val="000B2D6F"/>
    <w:rsid w:val="000B4574"/>
    <w:rsid w:val="000C0438"/>
    <w:rsid w:val="000C1DCA"/>
    <w:rsid w:val="000C3FCE"/>
    <w:rsid w:val="000C56C8"/>
    <w:rsid w:val="000C7667"/>
    <w:rsid w:val="000C78CB"/>
    <w:rsid w:val="000D25E6"/>
    <w:rsid w:val="000D2B24"/>
    <w:rsid w:val="000D357B"/>
    <w:rsid w:val="000D3D5A"/>
    <w:rsid w:val="000D421D"/>
    <w:rsid w:val="000D44A6"/>
    <w:rsid w:val="000D4592"/>
    <w:rsid w:val="000D49F1"/>
    <w:rsid w:val="000D4E0E"/>
    <w:rsid w:val="000E00A7"/>
    <w:rsid w:val="000E0780"/>
    <w:rsid w:val="000E28DC"/>
    <w:rsid w:val="000E64B9"/>
    <w:rsid w:val="000F0683"/>
    <w:rsid w:val="000F145C"/>
    <w:rsid w:val="000F2453"/>
    <w:rsid w:val="000F512A"/>
    <w:rsid w:val="000F7427"/>
    <w:rsid w:val="00100A52"/>
    <w:rsid w:val="00102B94"/>
    <w:rsid w:val="00102E5C"/>
    <w:rsid w:val="0010505A"/>
    <w:rsid w:val="00106038"/>
    <w:rsid w:val="00107DC6"/>
    <w:rsid w:val="0011085A"/>
    <w:rsid w:val="00111835"/>
    <w:rsid w:val="00114669"/>
    <w:rsid w:val="00114B99"/>
    <w:rsid w:val="00125386"/>
    <w:rsid w:val="00130349"/>
    <w:rsid w:val="00130E10"/>
    <w:rsid w:val="00131E51"/>
    <w:rsid w:val="00131F08"/>
    <w:rsid w:val="00132AA2"/>
    <w:rsid w:val="00135072"/>
    <w:rsid w:val="001356D0"/>
    <w:rsid w:val="001356E0"/>
    <w:rsid w:val="001359F4"/>
    <w:rsid w:val="00141B7B"/>
    <w:rsid w:val="0014268C"/>
    <w:rsid w:val="00142DD3"/>
    <w:rsid w:val="0014309E"/>
    <w:rsid w:val="00146434"/>
    <w:rsid w:val="00146ADB"/>
    <w:rsid w:val="001608BF"/>
    <w:rsid w:val="00160A25"/>
    <w:rsid w:val="00162E02"/>
    <w:rsid w:val="001637E3"/>
    <w:rsid w:val="00163B93"/>
    <w:rsid w:val="00164148"/>
    <w:rsid w:val="00164244"/>
    <w:rsid w:val="00165F56"/>
    <w:rsid w:val="001667FC"/>
    <w:rsid w:val="00166B74"/>
    <w:rsid w:val="001704E2"/>
    <w:rsid w:val="00170A31"/>
    <w:rsid w:val="00172AFE"/>
    <w:rsid w:val="00173411"/>
    <w:rsid w:val="00173582"/>
    <w:rsid w:val="001745ED"/>
    <w:rsid w:val="00174F7E"/>
    <w:rsid w:val="00175B8A"/>
    <w:rsid w:val="00176DAB"/>
    <w:rsid w:val="00177AB1"/>
    <w:rsid w:val="0018109A"/>
    <w:rsid w:val="00184879"/>
    <w:rsid w:val="00184A84"/>
    <w:rsid w:val="00186270"/>
    <w:rsid w:val="00190C97"/>
    <w:rsid w:val="00191211"/>
    <w:rsid w:val="00191C55"/>
    <w:rsid w:val="00191D8C"/>
    <w:rsid w:val="0019356C"/>
    <w:rsid w:val="00194816"/>
    <w:rsid w:val="00194A98"/>
    <w:rsid w:val="00195FE9"/>
    <w:rsid w:val="00196F26"/>
    <w:rsid w:val="001A1175"/>
    <w:rsid w:val="001A1189"/>
    <w:rsid w:val="001A25A6"/>
    <w:rsid w:val="001A52CB"/>
    <w:rsid w:val="001B1367"/>
    <w:rsid w:val="001B23DC"/>
    <w:rsid w:val="001B2AF1"/>
    <w:rsid w:val="001B2CD9"/>
    <w:rsid w:val="001B4AD3"/>
    <w:rsid w:val="001B6E55"/>
    <w:rsid w:val="001B720B"/>
    <w:rsid w:val="001C0204"/>
    <w:rsid w:val="001C1A7F"/>
    <w:rsid w:val="001C516A"/>
    <w:rsid w:val="001C5730"/>
    <w:rsid w:val="001D2A92"/>
    <w:rsid w:val="001D4255"/>
    <w:rsid w:val="001E0424"/>
    <w:rsid w:val="001E0F71"/>
    <w:rsid w:val="001E54B8"/>
    <w:rsid w:val="001E7A18"/>
    <w:rsid w:val="001F0BC3"/>
    <w:rsid w:val="001F2061"/>
    <w:rsid w:val="001F2331"/>
    <w:rsid w:val="001F3F53"/>
    <w:rsid w:val="001F4AF4"/>
    <w:rsid w:val="001F7A56"/>
    <w:rsid w:val="00202CC7"/>
    <w:rsid w:val="00204572"/>
    <w:rsid w:val="00205C52"/>
    <w:rsid w:val="00206DD1"/>
    <w:rsid w:val="002076DC"/>
    <w:rsid w:val="00207BF2"/>
    <w:rsid w:val="00207E8F"/>
    <w:rsid w:val="002113C8"/>
    <w:rsid w:val="002114CD"/>
    <w:rsid w:val="00212340"/>
    <w:rsid w:val="00217CB3"/>
    <w:rsid w:val="002202C3"/>
    <w:rsid w:val="002223F2"/>
    <w:rsid w:val="0022259C"/>
    <w:rsid w:val="00223E90"/>
    <w:rsid w:val="00224455"/>
    <w:rsid w:val="002252C8"/>
    <w:rsid w:val="00230F77"/>
    <w:rsid w:val="00231434"/>
    <w:rsid w:val="00233834"/>
    <w:rsid w:val="002365AB"/>
    <w:rsid w:val="00237B8F"/>
    <w:rsid w:val="00237CD8"/>
    <w:rsid w:val="00237E3F"/>
    <w:rsid w:val="002401EF"/>
    <w:rsid w:val="002422F0"/>
    <w:rsid w:val="00244BC5"/>
    <w:rsid w:val="00245BF6"/>
    <w:rsid w:val="00245C94"/>
    <w:rsid w:val="00246601"/>
    <w:rsid w:val="00246F57"/>
    <w:rsid w:val="00247736"/>
    <w:rsid w:val="00252DBF"/>
    <w:rsid w:val="00262DD0"/>
    <w:rsid w:val="002638E7"/>
    <w:rsid w:val="00264FDA"/>
    <w:rsid w:val="00265B75"/>
    <w:rsid w:val="00266481"/>
    <w:rsid w:val="00267096"/>
    <w:rsid w:val="00267527"/>
    <w:rsid w:val="0027075A"/>
    <w:rsid w:val="0027141F"/>
    <w:rsid w:val="0027366A"/>
    <w:rsid w:val="00274E92"/>
    <w:rsid w:val="0028106E"/>
    <w:rsid w:val="00284555"/>
    <w:rsid w:val="00287B6F"/>
    <w:rsid w:val="00287D95"/>
    <w:rsid w:val="00291186"/>
    <w:rsid w:val="00293296"/>
    <w:rsid w:val="002937EB"/>
    <w:rsid w:val="00295908"/>
    <w:rsid w:val="00296D82"/>
    <w:rsid w:val="002A0B98"/>
    <w:rsid w:val="002A0D45"/>
    <w:rsid w:val="002A0E57"/>
    <w:rsid w:val="002A1EA9"/>
    <w:rsid w:val="002A2ACE"/>
    <w:rsid w:val="002A6293"/>
    <w:rsid w:val="002A78B4"/>
    <w:rsid w:val="002B11D9"/>
    <w:rsid w:val="002B16CE"/>
    <w:rsid w:val="002B32BB"/>
    <w:rsid w:val="002B393F"/>
    <w:rsid w:val="002B5DA0"/>
    <w:rsid w:val="002B6C28"/>
    <w:rsid w:val="002C00DB"/>
    <w:rsid w:val="002C47FA"/>
    <w:rsid w:val="002C4C25"/>
    <w:rsid w:val="002D0CC7"/>
    <w:rsid w:val="002D484E"/>
    <w:rsid w:val="002D5D29"/>
    <w:rsid w:val="002D707E"/>
    <w:rsid w:val="002D74DB"/>
    <w:rsid w:val="002E083B"/>
    <w:rsid w:val="002E2563"/>
    <w:rsid w:val="002E2B71"/>
    <w:rsid w:val="002E6469"/>
    <w:rsid w:val="002E64A2"/>
    <w:rsid w:val="002E7436"/>
    <w:rsid w:val="002F065E"/>
    <w:rsid w:val="002F518F"/>
    <w:rsid w:val="0030021A"/>
    <w:rsid w:val="00300615"/>
    <w:rsid w:val="00300FFE"/>
    <w:rsid w:val="00301B0C"/>
    <w:rsid w:val="003043B9"/>
    <w:rsid w:val="00305F02"/>
    <w:rsid w:val="00306754"/>
    <w:rsid w:val="00306873"/>
    <w:rsid w:val="00307373"/>
    <w:rsid w:val="003128EB"/>
    <w:rsid w:val="003137D4"/>
    <w:rsid w:val="00314F08"/>
    <w:rsid w:val="003166C6"/>
    <w:rsid w:val="003202D1"/>
    <w:rsid w:val="0032399C"/>
    <w:rsid w:val="003262A6"/>
    <w:rsid w:val="0032668F"/>
    <w:rsid w:val="003272D8"/>
    <w:rsid w:val="003310D6"/>
    <w:rsid w:val="00331352"/>
    <w:rsid w:val="003316A9"/>
    <w:rsid w:val="0033217F"/>
    <w:rsid w:val="00333292"/>
    <w:rsid w:val="003340A5"/>
    <w:rsid w:val="00334D67"/>
    <w:rsid w:val="003355A8"/>
    <w:rsid w:val="0034305A"/>
    <w:rsid w:val="003438DF"/>
    <w:rsid w:val="00344192"/>
    <w:rsid w:val="003454F4"/>
    <w:rsid w:val="00345944"/>
    <w:rsid w:val="003469EE"/>
    <w:rsid w:val="00347FBD"/>
    <w:rsid w:val="00351E82"/>
    <w:rsid w:val="0035243F"/>
    <w:rsid w:val="003532C1"/>
    <w:rsid w:val="00353516"/>
    <w:rsid w:val="00355407"/>
    <w:rsid w:val="00355DCF"/>
    <w:rsid w:val="003601C0"/>
    <w:rsid w:val="00361FDA"/>
    <w:rsid w:val="003645EA"/>
    <w:rsid w:val="00365C34"/>
    <w:rsid w:val="00365D1C"/>
    <w:rsid w:val="00366592"/>
    <w:rsid w:val="00367EE4"/>
    <w:rsid w:val="00373923"/>
    <w:rsid w:val="00374701"/>
    <w:rsid w:val="00376C6E"/>
    <w:rsid w:val="003807B7"/>
    <w:rsid w:val="0038126C"/>
    <w:rsid w:val="003822E0"/>
    <w:rsid w:val="0038489D"/>
    <w:rsid w:val="00384B15"/>
    <w:rsid w:val="00386109"/>
    <w:rsid w:val="0038658E"/>
    <w:rsid w:val="00386967"/>
    <w:rsid w:val="00386FD5"/>
    <w:rsid w:val="0039086F"/>
    <w:rsid w:val="0039117C"/>
    <w:rsid w:val="00391D86"/>
    <w:rsid w:val="003925C7"/>
    <w:rsid w:val="00392EB0"/>
    <w:rsid w:val="00397817"/>
    <w:rsid w:val="00397BD9"/>
    <w:rsid w:val="003A176C"/>
    <w:rsid w:val="003A4DF5"/>
    <w:rsid w:val="003A5131"/>
    <w:rsid w:val="003B22D3"/>
    <w:rsid w:val="003B36FA"/>
    <w:rsid w:val="003B566B"/>
    <w:rsid w:val="003B5D6B"/>
    <w:rsid w:val="003C28E0"/>
    <w:rsid w:val="003C3713"/>
    <w:rsid w:val="003C38B0"/>
    <w:rsid w:val="003D262C"/>
    <w:rsid w:val="003D3264"/>
    <w:rsid w:val="003D3B99"/>
    <w:rsid w:val="003E22B2"/>
    <w:rsid w:val="003E23AB"/>
    <w:rsid w:val="003E5220"/>
    <w:rsid w:val="003E549E"/>
    <w:rsid w:val="003F0B80"/>
    <w:rsid w:val="003F2523"/>
    <w:rsid w:val="004007D0"/>
    <w:rsid w:val="00401364"/>
    <w:rsid w:val="00402922"/>
    <w:rsid w:val="0040797D"/>
    <w:rsid w:val="004079CA"/>
    <w:rsid w:val="00411862"/>
    <w:rsid w:val="00411A9F"/>
    <w:rsid w:val="00413427"/>
    <w:rsid w:val="00413959"/>
    <w:rsid w:val="0041632D"/>
    <w:rsid w:val="00423FEE"/>
    <w:rsid w:val="004247D7"/>
    <w:rsid w:val="00424F1F"/>
    <w:rsid w:val="004250AA"/>
    <w:rsid w:val="004255A5"/>
    <w:rsid w:val="00425876"/>
    <w:rsid w:val="00426056"/>
    <w:rsid w:val="0042716A"/>
    <w:rsid w:val="0043035D"/>
    <w:rsid w:val="00430D6A"/>
    <w:rsid w:val="00436829"/>
    <w:rsid w:val="00436F4A"/>
    <w:rsid w:val="004402D5"/>
    <w:rsid w:val="00440573"/>
    <w:rsid w:val="00441851"/>
    <w:rsid w:val="00443835"/>
    <w:rsid w:val="00443B89"/>
    <w:rsid w:val="00443D86"/>
    <w:rsid w:val="004448FD"/>
    <w:rsid w:val="00447C6F"/>
    <w:rsid w:val="00450811"/>
    <w:rsid w:val="00450B5C"/>
    <w:rsid w:val="00450EED"/>
    <w:rsid w:val="0045111A"/>
    <w:rsid w:val="00452C5B"/>
    <w:rsid w:val="0045754F"/>
    <w:rsid w:val="00457B86"/>
    <w:rsid w:val="00462C3D"/>
    <w:rsid w:val="00465667"/>
    <w:rsid w:val="00467B57"/>
    <w:rsid w:val="0047007A"/>
    <w:rsid w:val="00470403"/>
    <w:rsid w:val="00473627"/>
    <w:rsid w:val="0047389A"/>
    <w:rsid w:val="00474BED"/>
    <w:rsid w:val="00476388"/>
    <w:rsid w:val="00480AC6"/>
    <w:rsid w:val="004837C4"/>
    <w:rsid w:val="00490030"/>
    <w:rsid w:val="004934DE"/>
    <w:rsid w:val="00496DFB"/>
    <w:rsid w:val="0049737E"/>
    <w:rsid w:val="004A0147"/>
    <w:rsid w:val="004A2092"/>
    <w:rsid w:val="004A3B6A"/>
    <w:rsid w:val="004A45BF"/>
    <w:rsid w:val="004A65E4"/>
    <w:rsid w:val="004A67AF"/>
    <w:rsid w:val="004A67E2"/>
    <w:rsid w:val="004A6CBD"/>
    <w:rsid w:val="004B03C9"/>
    <w:rsid w:val="004B2E5D"/>
    <w:rsid w:val="004B6AA6"/>
    <w:rsid w:val="004B7DE5"/>
    <w:rsid w:val="004C38FC"/>
    <w:rsid w:val="004C506E"/>
    <w:rsid w:val="004C6EC8"/>
    <w:rsid w:val="004D224D"/>
    <w:rsid w:val="004D2A0F"/>
    <w:rsid w:val="004D2DF5"/>
    <w:rsid w:val="004D3D8F"/>
    <w:rsid w:val="004D4185"/>
    <w:rsid w:val="004D6CF8"/>
    <w:rsid w:val="004D7DD7"/>
    <w:rsid w:val="004E1C3F"/>
    <w:rsid w:val="004E31D8"/>
    <w:rsid w:val="004E4B5E"/>
    <w:rsid w:val="004E61D4"/>
    <w:rsid w:val="004E62B4"/>
    <w:rsid w:val="004E7ABA"/>
    <w:rsid w:val="004F2948"/>
    <w:rsid w:val="004F3C2A"/>
    <w:rsid w:val="004F52FD"/>
    <w:rsid w:val="004F6B7C"/>
    <w:rsid w:val="004F7096"/>
    <w:rsid w:val="00500277"/>
    <w:rsid w:val="00501383"/>
    <w:rsid w:val="0050286C"/>
    <w:rsid w:val="005032E9"/>
    <w:rsid w:val="00503A1A"/>
    <w:rsid w:val="0050703C"/>
    <w:rsid w:val="0051131D"/>
    <w:rsid w:val="0051261A"/>
    <w:rsid w:val="0051333F"/>
    <w:rsid w:val="00517335"/>
    <w:rsid w:val="0052098B"/>
    <w:rsid w:val="005209A4"/>
    <w:rsid w:val="00523CCA"/>
    <w:rsid w:val="00523DFB"/>
    <w:rsid w:val="0052419D"/>
    <w:rsid w:val="00525241"/>
    <w:rsid w:val="00525E53"/>
    <w:rsid w:val="00526675"/>
    <w:rsid w:val="00540374"/>
    <w:rsid w:val="00540E53"/>
    <w:rsid w:val="00540EF9"/>
    <w:rsid w:val="005465B0"/>
    <w:rsid w:val="0055139C"/>
    <w:rsid w:val="00552F36"/>
    <w:rsid w:val="00553A28"/>
    <w:rsid w:val="00553AA1"/>
    <w:rsid w:val="005540B6"/>
    <w:rsid w:val="005570FD"/>
    <w:rsid w:val="00560DEA"/>
    <w:rsid w:val="00561319"/>
    <w:rsid w:val="00561B1B"/>
    <w:rsid w:val="00562220"/>
    <w:rsid w:val="0056549A"/>
    <w:rsid w:val="005703FD"/>
    <w:rsid w:val="0057430F"/>
    <w:rsid w:val="0057484B"/>
    <w:rsid w:val="0057629E"/>
    <w:rsid w:val="0057645D"/>
    <w:rsid w:val="00580EF3"/>
    <w:rsid w:val="00582494"/>
    <w:rsid w:val="00585F19"/>
    <w:rsid w:val="00585F66"/>
    <w:rsid w:val="00586829"/>
    <w:rsid w:val="00590A27"/>
    <w:rsid w:val="00593641"/>
    <w:rsid w:val="00597844"/>
    <w:rsid w:val="005A320A"/>
    <w:rsid w:val="005B1439"/>
    <w:rsid w:val="005B265F"/>
    <w:rsid w:val="005B4425"/>
    <w:rsid w:val="005B5E4C"/>
    <w:rsid w:val="005B6931"/>
    <w:rsid w:val="005B6B16"/>
    <w:rsid w:val="005B7993"/>
    <w:rsid w:val="005C0068"/>
    <w:rsid w:val="005C14AA"/>
    <w:rsid w:val="005C510F"/>
    <w:rsid w:val="005C7008"/>
    <w:rsid w:val="005D27CC"/>
    <w:rsid w:val="005D3414"/>
    <w:rsid w:val="005D3F8C"/>
    <w:rsid w:val="005D510A"/>
    <w:rsid w:val="005D7111"/>
    <w:rsid w:val="005D7988"/>
    <w:rsid w:val="005E3048"/>
    <w:rsid w:val="005E324A"/>
    <w:rsid w:val="005E3D7B"/>
    <w:rsid w:val="005E43E2"/>
    <w:rsid w:val="005E469A"/>
    <w:rsid w:val="005E6025"/>
    <w:rsid w:val="005E6F9B"/>
    <w:rsid w:val="005F2776"/>
    <w:rsid w:val="005F29A5"/>
    <w:rsid w:val="005F4CA9"/>
    <w:rsid w:val="005F6E9A"/>
    <w:rsid w:val="005F6FC1"/>
    <w:rsid w:val="00601CB2"/>
    <w:rsid w:val="00603E7F"/>
    <w:rsid w:val="00605EF3"/>
    <w:rsid w:val="00606043"/>
    <w:rsid w:val="00612B5E"/>
    <w:rsid w:val="00613CE3"/>
    <w:rsid w:val="00615277"/>
    <w:rsid w:val="006157D5"/>
    <w:rsid w:val="00616AAA"/>
    <w:rsid w:val="00617C97"/>
    <w:rsid w:val="006242A5"/>
    <w:rsid w:val="006262CB"/>
    <w:rsid w:val="00631383"/>
    <w:rsid w:val="00634D32"/>
    <w:rsid w:val="00636EC9"/>
    <w:rsid w:val="0064512C"/>
    <w:rsid w:val="00646069"/>
    <w:rsid w:val="00653AD1"/>
    <w:rsid w:val="00653E85"/>
    <w:rsid w:val="00653E88"/>
    <w:rsid w:val="00654258"/>
    <w:rsid w:val="0065514A"/>
    <w:rsid w:val="0065540C"/>
    <w:rsid w:val="00656D90"/>
    <w:rsid w:val="00657044"/>
    <w:rsid w:val="006577A6"/>
    <w:rsid w:val="00660930"/>
    <w:rsid w:val="00662170"/>
    <w:rsid w:val="0066249D"/>
    <w:rsid w:val="006631C2"/>
    <w:rsid w:val="006639FC"/>
    <w:rsid w:val="006650B8"/>
    <w:rsid w:val="00665C88"/>
    <w:rsid w:val="00670361"/>
    <w:rsid w:val="00672575"/>
    <w:rsid w:val="006737EF"/>
    <w:rsid w:val="00673F9B"/>
    <w:rsid w:val="006761B3"/>
    <w:rsid w:val="006775A3"/>
    <w:rsid w:val="0068084D"/>
    <w:rsid w:val="00681742"/>
    <w:rsid w:val="00683BBD"/>
    <w:rsid w:val="0068591E"/>
    <w:rsid w:val="00691481"/>
    <w:rsid w:val="00693F3D"/>
    <w:rsid w:val="00694C3B"/>
    <w:rsid w:val="00695166"/>
    <w:rsid w:val="00695389"/>
    <w:rsid w:val="00696D2F"/>
    <w:rsid w:val="0069748B"/>
    <w:rsid w:val="006A1025"/>
    <w:rsid w:val="006A1887"/>
    <w:rsid w:val="006A24B1"/>
    <w:rsid w:val="006A5650"/>
    <w:rsid w:val="006A57FD"/>
    <w:rsid w:val="006B25FC"/>
    <w:rsid w:val="006B4554"/>
    <w:rsid w:val="006B47D0"/>
    <w:rsid w:val="006B70CA"/>
    <w:rsid w:val="006B7B66"/>
    <w:rsid w:val="006C00B3"/>
    <w:rsid w:val="006C055E"/>
    <w:rsid w:val="006C11E5"/>
    <w:rsid w:val="006C22B4"/>
    <w:rsid w:val="006C3B75"/>
    <w:rsid w:val="006C6E92"/>
    <w:rsid w:val="006D021C"/>
    <w:rsid w:val="006D1CAA"/>
    <w:rsid w:val="006D55A9"/>
    <w:rsid w:val="006D6F21"/>
    <w:rsid w:val="006D7670"/>
    <w:rsid w:val="006E0B2C"/>
    <w:rsid w:val="006E110C"/>
    <w:rsid w:val="006F6785"/>
    <w:rsid w:val="006F7329"/>
    <w:rsid w:val="007001E1"/>
    <w:rsid w:val="007015CC"/>
    <w:rsid w:val="00701F5D"/>
    <w:rsid w:val="0070256E"/>
    <w:rsid w:val="007067C3"/>
    <w:rsid w:val="00711ED9"/>
    <w:rsid w:val="00712079"/>
    <w:rsid w:val="007132DA"/>
    <w:rsid w:val="00715DCD"/>
    <w:rsid w:val="007161B4"/>
    <w:rsid w:val="00720B21"/>
    <w:rsid w:val="00721CDA"/>
    <w:rsid w:val="00722C85"/>
    <w:rsid w:val="00723B32"/>
    <w:rsid w:val="00724144"/>
    <w:rsid w:val="0073155B"/>
    <w:rsid w:val="00732BF6"/>
    <w:rsid w:val="00732D93"/>
    <w:rsid w:val="00733191"/>
    <w:rsid w:val="007347AF"/>
    <w:rsid w:val="0073668D"/>
    <w:rsid w:val="00736EFE"/>
    <w:rsid w:val="0074042B"/>
    <w:rsid w:val="0074090D"/>
    <w:rsid w:val="00740A62"/>
    <w:rsid w:val="0074112C"/>
    <w:rsid w:val="00741702"/>
    <w:rsid w:val="00744A69"/>
    <w:rsid w:val="007465E2"/>
    <w:rsid w:val="00746D4B"/>
    <w:rsid w:val="007500EA"/>
    <w:rsid w:val="00753F33"/>
    <w:rsid w:val="007545F5"/>
    <w:rsid w:val="00754FFE"/>
    <w:rsid w:val="007552C5"/>
    <w:rsid w:val="00756A6E"/>
    <w:rsid w:val="00756D1C"/>
    <w:rsid w:val="007579D0"/>
    <w:rsid w:val="0076093F"/>
    <w:rsid w:val="00761BFA"/>
    <w:rsid w:val="007718BD"/>
    <w:rsid w:val="00771B2F"/>
    <w:rsid w:val="007735B3"/>
    <w:rsid w:val="00773BED"/>
    <w:rsid w:val="00774F84"/>
    <w:rsid w:val="00776490"/>
    <w:rsid w:val="007778CE"/>
    <w:rsid w:val="00780999"/>
    <w:rsid w:val="00785694"/>
    <w:rsid w:val="00790F68"/>
    <w:rsid w:val="00791D25"/>
    <w:rsid w:val="00792B2A"/>
    <w:rsid w:val="00794016"/>
    <w:rsid w:val="00795CD2"/>
    <w:rsid w:val="007975B6"/>
    <w:rsid w:val="007A1E06"/>
    <w:rsid w:val="007A1FC5"/>
    <w:rsid w:val="007A4544"/>
    <w:rsid w:val="007A69BC"/>
    <w:rsid w:val="007A7135"/>
    <w:rsid w:val="007A7C7F"/>
    <w:rsid w:val="007B1066"/>
    <w:rsid w:val="007B1CA7"/>
    <w:rsid w:val="007B5A69"/>
    <w:rsid w:val="007C1145"/>
    <w:rsid w:val="007C2094"/>
    <w:rsid w:val="007C512D"/>
    <w:rsid w:val="007D302C"/>
    <w:rsid w:val="007D5E36"/>
    <w:rsid w:val="007D6A66"/>
    <w:rsid w:val="007D745A"/>
    <w:rsid w:val="007D795F"/>
    <w:rsid w:val="007E12DB"/>
    <w:rsid w:val="007E182F"/>
    <w:rsid w:val="007E18F9"/>
    <w:rsid w:val="007E2C61"/>
    <w:rsid w:val="007E3F26"/>
    <w:rsid w:val="007E5CF2"/>
    <w:rsid w:val="007E5D3B"/>
    <w:rsid w:val="00800E41"/>
    <w:rsid w:val="00803652"/>
    <w:rsid w:val="008044F6"/>
    <w:rsid w:val="00805173"/>
    <w:rsid w:val="00805341"/>
    <w:rsid w:val="00805A5B"/>
    <w:rsid w:val="00805E23"/>
    <w:rsid w:val="00806DE7"/>
    <w:rsid w:val="00807782"/>
    <w:rsid w:val="00812C21"/>
    <w:rsid w:val="00813969"/>
    <w:rsid w:val="00817C7C"/>
    <w:rsid w:val="0082057E"/>
    <w:rsid w:val="00820854"/>
    <w:rsid w:val="008216EF"/>
    <w:rsid w:val="008221C3"/>
    <w:rsid w:val="008228DD"/>
    <w:rsid w:val="008233BE"/>
    <w:rsid w:val="00826191"/>
    <w:rsid w:val="00830E1A"/>
    <w:rsid w:val="0083129B"/>
    <w:rsid w:val="0083308F"/>
    <w:rsid w:val="008333C2"/>
    <w:rsid w:val="008341C2"/>
    <w:rsid w:val="0083492E"/>
    <w:rsid w:val="008355AD"/>
    <w:rsid w:val="00840648"/>
    <w:rsid w:val="0084091E"/>
    <w:rsid w:val="00840C98"/>
    <w:rsid w:val="00841952"/>
    <w:rsid w:val="0084288F"/>
    <w:rsid w:val="00842C41"/>
    <w:rsid w:val="0084329E"/>
    <w:rsid w:val="00843657"/>
    <w:rsid w:val="00846F57"/>
    <w:rsid w:val="008472FE"/>
    <w:rsid w:val="00850FB4"/>
    <w:rsid w:val="008510F3"/>
    <w:rsid w:val="00853523"/>
    <w:rsid w:val="00854B36"/>
    <w:rsid w:val="008554BF"/>
    <w:rsid w:val="00855946"/>
    <w:rsid w:val="00856D8B"/>
    <w:rsid w:val="008578FA"/>
    <w:rsid w:val="00861139"/>
    <w:rsid w:val="00862526"/>
    <w:rsid w:val="00862ACA"/>
    <w:rsid w:val="00866AE1"/>
    <w:rsid w:val="00872612"/>
    <w:rsid w:val="0087324A"/>
    <w:rsid w:val="00874D54"/>
    <w:rsid w:val="008769FB"/>
    <w:rsid w:val="008824EB"/>
    <w:rsid w:val="00883627"/>
    <w:rsid w:val="00883A39"/>
    <w:rsid w:val="0088669E"/>
    <w:rsid w:val="00893758"/>
    <w:rsid w:val="00893B1C"/>
    <w:rsid w:val="00895377"/>
    <w:rsid w:val="008A0D26"/>
    <w:rsid w:val="008A19B0"/>
    <w:rsid w:val="008A1F57"/>
    <w:rsid w:val="008A2A09"/>
    <w:rsid w:val="008A2A4F"/>
    <w:rsid w:val="008A6DDB"/>
    <w:rsid w:val="008A7B8D"/>
    <w:rsid w:val="008B2E44"/>
    <w:rsid w:val="008B3281"/>
    <w:rsid w:val="008B5117"/>
    <w:rsid w:val="008B6B75"/>
    <w:rsid w:val="008B6C98"/>
    <w:rsid w:val="008B6ED0"/>
    <w:rsid w:val="008C2077"/>
    <w:rsid w:val="008C32CC"/>
    <w:rsid w:val="008C6972"/>
    <w:rsid w:val="008C6B46"/>
    <w:rsid w:val="008C75FA"/>
    <w:rsid w:val="008D6455"/>
    <w:rsid w:val="008E1001"/>
    <w:rsid w:val="008E36ED"/>
    <w:rsid w:val="008E4C89"/>
    <w:rsid w:val="008E620A"/>
    <w:rsid w:val="008E6791"/>
    <w:rsid w:val="008E7AC6"/>
    <w:rsid w:val="008F158E"/>
    <w:rsid w:val="008F1625"/>
    <w:rsid w:val="008F31E7"/>
    <w:rsid w:val="008F4287"/>
    <w:rsid w:val="008F7974"/>
    <w:rsid w:val="00900C56"/>
    <w:rsid w:val="009015A2"/>
    <w:rsid w:val="00902947"/>
    <w:rsid w:val="00904D9C"/>
    <w:rsid w:val="00910FC4"/>
    <w:rsid w:val="00911974"/>
    <w:rsid w:val="00912D9A"/>
    <w:rsid w:val="00914652"/>
    <w:rsid w:val="0091526C"/>
    <w:rsid w:val="009202E0"/>
    <w:rsid w:val="009206EC"/>
    <w:rsid w:val="00922C8A"/>
    <w:rsid w:val="00923A0F"/>
    <w:rsid w:val="00924B6B"/>
    <w:rsid w:val="00926D3F"/>
    <w:rsid w:val="009319FE"/>
    <w:rsid w:val="00932A59"/>
    <w:rsid w:val="00932A65"/>
    <w:rsid w:val="009330B0"/>
    <w:rsid w:val="009330FE"/>
    <w:rsid w:val="00933DCF"/>
    <w:rsid w:val="009424D5"/>
    <w:rsid w:val="0094427D"/>
    <w:rsid w:val="009456C2"/>
    <w:rsid w:val="00945B64"/>
    <w:rsid w:val="00946860"/>
    <w:rsid w:val="00947032"/>
    <w:rsid w:val="00947C06"/>
    <w:rsid w:val="00950A69"/>
    <w:rsid w:val="00953401"/>
    <w:rsid w:val="00954033"/>
    <w:rsid w:val="009553D0"/>
    <w:rsid w:val="00956D82"/>
    <w:rsid w:val="00960C13"/>
    <w:rsid w:val="00963472"/>
    <w:rsid w:val="009635FF"/>
    <w:rsid w:val="00966C62"/>
    <w:rsid w:val="00970170"/>
    <w:rsid w:val="00974917"/>
    <w:rsid w:val="00974FA1"/>
    <w:rsid w:val="009764C7"/>
    <w:rsid w:val="0098007A"/>
    <w:rsid w:val="0098088F"/>
    <w:rsid w:val="00980A75"/>
    <w:rsid w:val="00983A6B"/>
    <w:rsid w:val="009867FC"/>
    <w:rsid w:val="009915B6"/>
    <w:rsid w:val="00992072"/>
    <w:rsid w:val="0099226F"/>
    <w:rsid w:val="00992A8B"/>
    <w:rsid w:val="00993876"/>
    <w:rsid w:val="0099446C"/>
    <w:rsid w:val="009A00BA"/>
    <w:rsid w:val="009A0E0A"/>
    <w:rsid w:val="009A66F5"/>
    <w:rsid w:val="009B10E9"/>
    <w:rsid w:val="009B1EE2"/>
    <w:rsid w:val="009B2DEE"/>
    <w:rsid w:val="009B6EE4"/>
    <w:rsid w:val="009C0B70"/>
    <w:rsid w:val="009C3E4B"/>
    <w:rsid w:val="009C557E"/>
    <w:rsid w:val="009D1DB9"/>
    <w:rsid w:val="009D441E"/>
    <w:rsid w:val="009D5FF2"/>
    <w:rsid w:val="009D6121"/>
    <w:rsid w:val="009D72D5"/>
    <w:rsid w:val="009E0D2F"/>
    <w:rsid w:val="009E4B08"/>
    <w:rsid w:val="009E6604"/>
    <w:rsid w:val="009F0D50"/>
    <w:rsid w:val="009F18F7"/>
    <w:rsid w:val="009F1EB2"/>
    <w:rsid w:val="009F3F0D"/>
    <w:rsid w:val="009F5649"/>
    <w:rsid w:val="009F678A"/>
    <w:rsid w:val="00A007CE"/>
    <w:rsid w:val="00A04454"/>
    <w:rsid w:val="00A04734"/>
    <w:rsid w:val="00A053B1"/>
    <w:rsid w:val="00A0765F"/>
    <w:rsid w:val="00A10AB4"/>
    <w:rsid w:val="00A12592"/>
    <w:rsid w:val="00A12E09"/>
    <w:rsid w:val="00A15F68"/>
    <w:rsid w:val="00A16433"/>
    <w:rsid w:val="00A233BE"/>
    <w:rsid w:val="00A23902"/>
    <w:rsid w:val="00A249C3"/>
    <w:rsid w:val="00A27081"/>
    <w:rsid w:val="00A27869"/>
    <w:rsid w:val="00A30106"/>
    <w:rsid w:val="00A318F1"/>
    <w:rsid w:val="00A338C6"/>
    <w:rsid w:val="00A3525B"/>
    <w:rsid w:val="00A355AB"/>
    <w:rsid w:val="00A361D2"/>
    <w:rsid w:val="00A3727A"/>
    <w:rsid w:val="00A406A1"/>
    <w:rsid w:val="00A4195C"/>
    <w:rsid w:val="00A43EB1"/>
    <w:rsid w:val="00A45161"/>
    <w:rsid w:val="00A45381"/>
    <w:rsid w:val="00A4638D"/>
    <w:rsid w:val="00A46A37"/>
    <w:rsid w:val="00A46F51"/>
    <w:rsid w:val="00A47A12"/>
    <w:rsid w:val="00A47AC4"/>
    <w:rsid w:val="00A50A8A"/>
    <w:rsid w:val="00A52266"/>
    <w:rsid w:val="00A52D54"/>
    <w:rsid w:val="00A56E21"/>
    <w:rsid w:val="00A577F5"/>
    <w:rsid w:val="00A612FC"/>
    <w:rsid w:val="00A6231F"/>
    <w:rsid w:val="00A65D7E"/>
    <w:rsid w:val="00A70C3A"/>
    <w:rsid w:val="00A71AB4"/>
    <w:rsid w:val="00A74639"/>
    <w:rsid w:val="00A75065"/>
    <w:rsid w:val="00A75828"/>
    <w:rsid w:val="00A769BA"/>
    <w:rsid w:val="00A83391"/>
    <w:rsid w:val="00A85E95"/>
    <w:rsid w:val="00A902A0"/>
    <w:rsid w:val="00A930AF"/>
    <w:rsid w:val="00A97527"/>
    <w:rsid w:val="00AA0637"/>
    <w:rsid w:val="00AA6DF0"/>
    <w:rsid w:val="00AB1074"/>
    <w:rsid w:val="00AB1B1E"/>
    <w:rsid w:val="00AB2912"/>
    <w:rsid w:val="00AB2F5E"/>
    <w:rsid w:val="00AB444C"/>
    <w:rsid w:val="00AB50D6"/>
    <w:rsid w:val="00AB52EF"/>
    <w:rsid w:val="00AC04B5"/>
    <w:rsid w:val="00AC115C"/>
    <w:rsid w:val="00AC2295"/>
    <w:rsid w:val="00AC63DA"/>
    <w:rsid w:val="00AC790A"/>
    <w:rsid w:val="00AD045F"/>
    <w:rsid w:val="00AD1060"/>
    <w:rsid w:val="00AE063F"/>
    <w:rsid w:val="00AE06EC"/>
    <w:rsid w:val="00AE087A"/>
    <w:rsid w:val="00AE200E"/>
    <w:rsid w:val="00AE4F9D"/>
    <w:rsid w:val="00AE5CE4"/>
    <w:rsid w:val="00AE6B5B"/>
    <w:rsid w:val="00AE6DD1"/>
    <w:rsid w:val="00AE7756"/>
    <w:rsid w:val="00AF0294"/>
    <w:rsid w:val="00AF0718"/>
    <w:rsid w:val="00AF121A"/>
    <w:rsid w:val="00AF17E7"/>
    <w:rsid w:val="00AF180D"/>
    <w:rsid w:val="00AF3098"/>
    <w:rsid w:val="00AF4BE7"/>
    <w:rsid w:val="00B00909"/>
    <w:rsid w:val="00B02CCC"/>
    <w:rsid w:val="00B05892"/>
    <w:rsid w:val="00B05BB3"/>
    <w:rsid w:val="00B06565"/>
    <w:rsid w:val="00B11551"/>
    <w:rsid w:val="00B131BA"/>
    <w:rsid w:val="00B16758"/>
    <w:rsid w:val="00B17FA1"/>
    <w:rsid w:val="00B206BA"/>
    <w:rsid w:val="00B20972"/>
    <w:rsid w:val="00B22B28"/>
    <w:rsid w:val="00B24D07"/>
    <w:rsid w:val="00B26788"/>
    <w:rsid w:val="00B26F2B"/>
    <w:rsid w:val="00B3114C"/>
    <w:rsid w:val="00B35784"/>
    <w:rsid w:val="00B358FD"/>
    <w:rsid w:val="00B40757"/>
    <w:rsid w:val="00B4084A"/>
    <w:rsid w:val="00B40C6C"/>
    <w:rsid w:val="00B40CDD"/>
    <w:rsid w:val="00B5101C"/>
    <w:rsid w:val="00B51D61"/>
    <w:rsid w:val="00B60D9B"/>
    <w:rsid w:val="00B6160A"/>
    <w:rsid w:val="00B62AED"/>
    <w:rsid w:val="00B6609B"/>
    <w:rsid w:val="00B707B7"/>
    <w:rsid w:val="00B73898"/>
    <w:rsid w:val="00B74E7C"/>
    <w:rsid w:val="00B75D35"/>
    <w:rsid w:val="00B7658E"/>
    <w:rsid w:val="00B77DCE"/>
    <w:rsid w:val="00B80B58"/>
    <w:rsid w:val="00B8124A"/>
    <w:rsid w:val="00B8311B"/>
    <w:rsid w:val="00B84973"/>
    <w:rsid w:val="00B91627"/>
    <w:rsid w:val="00B94125"/>
    <w:rsid w:val="00B95566"/>
    <w:rsid w:val="00B973A3"/>
    <w:rsid w:val="00B97D98"/>
    <w:rsid w:val="00BA0F34"/>
    <w:rsid w:val="00BA3189"/>
    <w:rsid w:val="00BA5CFD"/>
    <w:rsid w:val="00BA68AB"/>
    <w:rsid w:val="00BA765C"/>
    <w:rsid w:val="00BB3A7A"/>
    <w:rsid w:val="00BB6CF6"/>
    <w:rsid w:val="00BB7F11"/>
    <w:rsid w:val="00BC2E60"/>
    <w:rsid w:val="00BC631A"/>
    <w:rsid w:val="00BD0693"/>
    <w:rsid w:val="00BD13D5"/>
    <w:rsid w:val="00BD1E21"/>
    <w:rsid w:val="00BD4CDB"/>
    <w:rsid w:val="00BD5BAB"/>
    <w:rsid w:val="00BD5C79"/>
    <w:rsid w:val="00BE113C"/>
    <w:rsid w:val="00BE238B"/>
    <w:rsid w:val="00BE32D4"/>
    <w:rsid w:val="00BE50F6"/>
    <w:rsid w:val="00BE6A33"/>
    <w:rsid w:val="00BF1642"/>
    <w:rsid w:val="00BF3053"/>
    <w:rsid w:val="00BF5CFB"/>
    <w:rsid w:val="00C01E29"/>
    <w:rsid w:val="00C045CF"/>
    <w:rsid w:val="00C04D33"/>
    <w:rsid w:val="00C07367"/>
    <w:rsid w:val="00C07A44"/>
    <w:rsid w:val="00C100F1"/>
    <w:rsid w:val="00C108DB"/>
    <w:rsid w:val="00C12129"/>
    <w:rsid w:val="00C13465"/>
    <w:rsid w:val="00C1524C"/>
    <w:rsid w:val="00C16B26"/>
    <w:rsid w:val="00C16FB1"/>
    <w:rsid w:val="00C1765A"/>
    <w:rsid w:val="00C17E5F"/>
    <w:rsid w:val="00C20C63"/>
    <w:rsid w:val="00C225DF"/>
    <w:rsid w:val="00C243D2"/>
    <w:rsid w:val="00C260C0"/>
    <w:rsid w:val="00C35B79"/>
    <w:rsid w:val="00C402BF"/>
    <w:rsid w:val="00C40DBA"/>
    <w:rsid w:val="00C40E90"/>
    <w:rsid w:val="00C42AA9"/>
    <w:rsid w:val="00C43DEC"/>
    <w:rsid w:val="00C46BF6"/>
    <w:rsid w:val="00C5146F"/>
    <w:rsid w:val="00C526A2"/>
    <w:rsid w:val="00C55062"/>
    <w:rsid w:val="00C636CE"/>
    <w:rsid w:val="00C66CB3"/>
    <w:rsid w:val="00C67F6F"/>
    <w:rsid w:val="00C73A58"/>
    <w:rsid w:val="00C73F89"/>
    <w:rsid w:val="00C76472"/>
    <w:rsid w:val="00C77499"/>
    <w:rsid w:val="00C80390"/>
    <w:rsid w:val="00C830EE"/>
    <w:rsid w:val="00C876E0"/>
    <w:rsid w:val="00C912AA"/>
    <w:rsid w:val="00C950F9"/>
    <w:rsid w:val="00C95E3D"/>
    <w:rsid w:val="00C97912"/>
    <w:rsid w:val="00C97F2A"/>
    <w:rsid w:val="00CA17A8"/>
    <w:rsid w:val="00CA35FB"/>
    <w:rsid w:val="00CA4A6E"/>
    <w:rsid w:val="00CB33E1"/>
    <w:rsid w:val="00CB39D4"/>
    <w:rsid w:val="00CB3B51"/>
    <w:rsid w:val="00CB5309"/>
    <w:rsid w:val="00CB7F79"/>
    <w:rsid w:val="00CC1ED4"/>
    <w:rsid w:val="00CC30BF"/>
    <w:rsid w:val="00CC6807"/>
    <w:rsid w:val="00CD0AC0"/>
    <w:rsid w:val="00CD1021"/>
    <w:rsid w:val="00CD2A4A"/>
    <w:rsid w:val="00CD4BFB"/>
    <w:rsid w:val="00CD4DCE"/>
    <w:rsid w:val="00CD52EC"/>
    <w:rsid w:val="00CD5621"/>
    <w:rsid w:val="00CD5703"/>
    <w:rsid w:val="00CE297A"/>
    <w:rsid w:val="00CE2D98"/>
    <w:rsid w:val="00CE2EB3"/>
    <w:rsid w:val="00CF0319"/>
    <w:rsid w:val="00CF0F6E"/>
    <w:rsid w:val="00CF0FDE"/>
    <w:rsid w:val="00CF2FC4"/>
    <w:rsid w:val="00CF5CE0"/>
    <w:rsid w:val="00CF6321"/>
    <w:rsid w:val="00D0558C"/>
    <w:rsid w:val="00D056D7"/>
    <w:rsid w:val="00D115ED"/>
    <w:rsid w:val="00D123C3"/>
    <w:rsid w:val="00D1257D"/>
    <w:rsid w:val="00D12D98"/>
    <w:rsid w:val="00D160DE"/>
    <w:rsid w:val="00D17814"/>
    <w:rsid w:val="00D205BA"/>
    <w:rsid w:val="00D21E14"/>
    <w:rsid w:val="00D2499F"/>
    <w:rsid w:val="00D3013F"/>
    <w:rsid w:val="00D32CE6"/>
    <w:rsid w:val="00D33952"/>
    <w:rsid w:val="00D34EC2"/>
    <w:rsid w:val="00D3557B"/>
    <w:rsid w:val="00D429E0"/>
    <w:rsid w:val="00D4300D"/>
    <w:rsid w:val="00D44460"/>
    <w:rsid w:val="00D44609"/>
    <w:rsid w:val="00D453E4"/>
    <w:rsid w:val="00D502EB"/>
    <w:rsid w:val="00D518EE"/>
    <w:rsid w:val="00D51A51"/>
    <w:rsid w:val="00D51CB5"/>
    <w:rsid w:val="00D55792"/>
    <w:rsid w:val="00D60E26"/>
    <w:rsid w:val="00D64B0B"/>
    <w:rsid w:val="00D6720A"/>
    <w:rsid w:val="00D7109B"/>
    <w:rsid w:val="00D7205B"/>
    <w:rsid w:val="00D737D1"/>
    <w:rsid w:val="00D7403A"/>
    <w:rsid w:val="00D7444B"/>
    <w:rsid w:val="00D7446C"/>
    <w:rsid w:val="00D74656"/>
    <w:rsid w:val="00D75CF5"/>
    <w:rsid w:val="00D77AF0"/>
    <w:rsid w:val="00D82E98"/>
    <w:rsid w:val="00D830F9"/>
    <w:rsid w:val="00D838A9"/>
    <w:rsid w:val="00D83940"/>
    <w:rsid w:val="00D852CE"/>
    <w:rsid w:val="00D86DE2"/>
    <w:rsid w:val="00D875FE"/>
    <w:rsid w:val="00D903BB"/>
    <w:rsid w:val="00D904B0"/>
    <w:rsid w:val="00D958CA"/>
    <w:rsid w:val="00D962D1"/>
    <w:rsid w:val="00D96AD2"/>
    <w:rsid w:val="00DA03B0"/>
    <w:rsid w:val="00DA1A51"/>
    <w:rsid w:val="00DA2089"/>
    <w:rsid w:val="00DA3FE3"/>
    <w:rsid w:val="00DB10FB"/>
    <w:rsid w:val="00DB1B0D"/>
    <w:rsid w:val="00DB4D8F"/>
    <w:rsid w:val="00DB6D22"/>
    <w:rsid w:val="00DB7F99"/>
    <w:rsid w:val="00DC020C"/>
    <w:rsid w:val="00DC4C30"/>
    <w:rsid w:val="00DC5187"/>
    <w:rsid w:val="00DC625C"/>
    <w:rsid w:val="00DC7B43"/>
    <w:rsid w:val="00DD096A"/>
    <w:rsid w:val="00DD1C20"/>
    <w:rsid w:val="00DE3A41"/>
    <w:rsid w:val="00DE519B"/>
    <w:rsid w:val="00DE796A"/>
    <w:rsid w:val="00DF0F60"/>
    <w:rsid w:val="00DF1F26"/>
    <w:rsid w:val="00DF2F3C"/>
    <w:rsid w:val="00DF5D6A"/>
    <w:rsid w:val="00DF5D8C"/>
    <w:rsid w:val="00DF6BA4"/>
    <w:rsid w:val="00DF72E4"/>
    <w:rsid w:val="00DF7FBF"/>
    <w:rsid w:val="00E01D33"/>
    <w:rsid w:val="00E02C3B"/>
    <w:rsid w:val="00E030E4"/>
    <w:rsid w:val="00E042BF"/>
    <w:rsid w:val="00E06CCC"/>
    <w:rsid w:val="00E120EC"/>
    <w:rsid w:val="00E12698"/>
    <w:rsid w:val="00E15419"/>
    <w:rsid w:val="00E20B7A"/>
    <w:rsid w:val="00E21072"/>
    <w:rsid w:val="00E210AF"/>
    <w:rsid w:val="00E227F4"/>
    <w:rsid w:val="00E2290A"/>
    <w:rsid w:val="00E27FC6"/>
    <w:rsid w:val="00E30015"/>
    <w:rsid w:val="00E30691"/>
    <w:rsid w:val="00E30FF6"/>
    <w:rsid w:val="00E341C6"/>
    <w:rsid w:val="00E3466C"/>
    <w:rsid w:val="00E37230"/>
    <w:rsid w:val="00E37E58"/>
    <w:rsid w:val="00E407C4"/>
    <w:rsid w:val="00E41670"/>
    <w:rsid w:val="00E42E95"/>
    <w:rsid w:val="00E432B9"/>
    <w:rsid w:val="00E4350D"/>
    <w:rsid w:val="00E46911"/>
    <w:rsid w:val="00E4755E"/>
    <w:rsid w:val="00E5271A"/>
    <w:rsid w:val="00E546AF"/>
    <w:rsid w:val="00E54F9E"/>
    <w:rsid w:val="00E555DA"/>
    <w:rsid w:val="00E56B7A"/>
    <w:rsid w:val="00E57F8C"/>
    <w:rsid w:val="00E61DFF"/>
    <w:rsid w:val="00E6221A"/>
    <w:rsid w:val="00E63F97"/>
    <w:rsid w:val="00E6472E"/>
    <w:rsid w:val="00E66748"/>
    <w:rsid w:val="00E674ED"/>
    <w:rsid w:val="00E704D4"/>
    <w:rsid w:val="00E70FC9"/>
    <w:rsid w:val="00E71326"/>
    <w:rsid w:val="00E810AE"/>
    <w:rsid w:val="00E832AF"/>
    <w:rsid w:val="00E836F2"/>
    <w:rsid w:val="00E84E71"/>
    <w:rsid w:val="00E867AA"/>
    <w:rsid w:val="00E91FE5"/>
    <w:rsid w:val="00E965EC"/>
    <w:rsid w:val="00E971ED"/>
    <w:rsid w:val="00EA0B59"/>
    <w:rsid w:val="00EA2330"/>
    <w:rsid w:val="00EA33DF"/>
    <w:rsid w:val="00EA4C47"/>
    <w:rsid w:val="00EA6CDA"/>
    <w:rsid w:val="00EB246F"/>
    <w:rsid w:val="00EB2F48"/>
    <w:rsid w:val="00EB6587"/>
    <w:rsid w:val="00EB703D"/>
    <w:rsid w:val="00EB7493"/>
    <w:rsid w:val="00EB768E"/>
    <w:rsid w:val="00EC3B7B"/>
    <w:rsid w:val="00EC4E17"/>
    <w:rsid w:val="00EC549E"/>
    <w:rsid w:val="00EC5680"/>
    <w:rsid w:val="00EC5987"/>
    <w:rsid w:val="00EC69B1"/>
    <w:rsid w:val="00EC6B50"/>
    <w:rsid w:val="00EC7251"/>
    <w:rsid w:val="00ED1BEF"/>
    <w:rsid w:val="00ED212E"/>
    <w:rsid w:val="00ED2D3A"/>
    <w:rsid w:val="00ED2ECF"/>
    <w:rsid w:val="00ED319B"/>
    <w:rsid w:val="00ED555A"/>
    <w:rsid w:val="00EE34D4"/>
    <w:rsid w:val="00EE3A94"/>
    <w:rsid w:val="00EE4C32"/>
    <w:rsid w:val="00EE6797"/>
    <w:rsid w:val="00EF0ABF"/>
    <w:rsid w:val="00EF1209"/>
    <w:rsid w:val="00EF1336"/>
    <w:rsid w:val="00EF28C5"/>
    <w:rsid w:val="00EF444D"/>
    <w:rsid w:val="00EF53AD"/>
    <w:rsid w:val="00EF5EB2"/>
    <w:rsid w:val="00F007FA"/>
    <w:rsid w:val="00F0287D"/>
    <w:rsid w:val="00F03483"/>
    <w:rsid w:val="00F03E4B"/>
    <w:rsid w:val="00F04501"/>
    <w:rsid w:val="00F04DC3"/>
    <w:rsid w:val="00F069F4"/>
    <w:rsid w:val="00F071A3"/>
    <w:rsid w:val="00F12082"/>
    <w:rsid w:val="00F223D0"/>
    <w:rsid w:val="00F223DE"/>
    <w:rsid w:val="00F24EEF"/>
    <w:rsid w:val="00F27516"/>
    <w:rsid w:val="00F27ADE"/>
    <w:rsid w:val="00F312C1"/>
    <w:rsid w:val="00F31D3E"/>
    <w:rsid w:val="00F324DD"/>
    <w:rsid w:val="00F3359D"/>
    <w:rsid w:val="00F34ECB"/>
    <w:rsid w:val="00F36E1A"/>
    <w:rsid w:val="00F403EE"/>
    <w:rsid w:val="00F427C5"/>
    <w:rsid w:val="00F446D4"/>
    <w:rsid w:val="00F520F9"/>
    <w:rsid w:val="00F54093"/>
    <w:rsid w:val="00F55AE4"/>
    <w:rsid w:val="00F57BF5"/>
    <w:rsid w:val="00F60866"/>
    <w:rsid w:val="00F63ABA"/>
    <w:rsid w:val="00F64A2C"/>
    <w:rsid w:val="00F65B31"/>
    <w:rsid w:val="00F672CD"/>
    <w:rsid w:val="00F721BF"/>
    <w:rsid w:val="00F7321F"/>
    <w:rsid w:val="00F734C9"/>
    <w:rsid w:val="00F7651B"/>
    <w:rsid w:val="00F77E2D"/>
    <w:rsid w:val="00F8016E"/>
    <w:rsid w:val="00F80973"/>
    <w:rsid w:val="00F837A2"/>
    <w:rsid w:val="00F90141"/>
    <w:rsid w:val="00F90CD0"/>
    <w:rsid w:val="00F92037"/>
    <w:rsid w:val="00F93B93"/>
    <w:rsid w:val="00F93F2A"/>
    <w:rsid w:val="00F95AF8"/>
    <w:rsid w:val="00F97501"/>
    <w:rsid w:val="00FA028E"/>
    <w:rsid w:val="00FA0F6B"/>
    <w:rsid w:val="00FA1882"/>
    <w:rsid w:val="00FA2187"/>
    <w:rsid w:val="00FA4852"/>
    <w:rsid w:val="00FA6E68"/>
    <w:rsid w:val="00FA721A"/>
    <w:rsid w:val="00FB2FD7"/>
    <w:rsid w:val="00FB3941"/>
    <w:rsid w:val="00FB6767"/>
    <w:rsid w:val="00FC0572"/>
    <w:rsid w:val="00FC0DCC"/>
    <w:rsid w:val="00FC40D2"/>
    <w:rsid w:val="00FC4AAC"/>
    <w:rsid w:val="00FC688D"/>
    <w:rsid w:val="00FD08D8"/>
    <w:rsid w:val="00FD4F12"/>
    <w:rsid w:val="00FE15C2"/>
    <w:rsid w:val="00FE187E"/>
    <w:rsid w:val="00FE6087"/>
    <w:rsid w:val="00FE6846"/>
    <w:rsid w:val="00FE69B0"/>
    <w:rsid w:val="00FE6D93"/>
    <w:rsid w:val="00FE7F29"/>
    <w:rsid w:val="00FF5081"/>
    <w:rsid w:val="00FF70E3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96D8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96D8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6D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D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80AC6"/>
    <w:pPr>
      <w:widowControl w:val="0"/>
      <w:suppressAutoHyphens/>
      <w:overflowPunct/>
      <w:autoSpaceDE/>
      <w:autoSpaceDN/>
      <w:adjustRightInd/>
      <w:spacing w:after="120" w:line="480" w:lineRule="auto"/>
      <w:jc w:val="both"/>
    </w:pPr>
    <w:rPr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96D8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96D8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6D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D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80AC6"/>
    <w:pPr>
      <w:widowControl w:val="0"/>
      <w:suppressAutoHyphens/>
      <w:overflowPunct/>
      <w:autoSpaceDE/>
      <w:autoSpaceDN/>
      <w:adjustRightInd/>
      <w:spacing w:after="120" w:line="480" w:lineRule="auto"/>
      <w:jc w:val="both"/>
    </w:pPr>
    <w:rPr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2013-04-16T08:17:00Z</cp:lastPrinted>
  <dcterms:created xsi:type="dcterms:W3CDTF">2013-04-16T08:12:00Z</dcterms:created>
  <dcterms:modified xsi:type="dcterms:W3CDTF">2013-04-16T08:29:00Z</dcterms:modified>
</cp:coreProperties>
</file>