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04" w:rsidRDefault="00991C90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083104">
                    <w:tc>
                      <w:tcPr>
                        <w:tcW w:w="5103" w:type="dxa"/>
                        <w:gridSpan w:val="2"/>
                      </w:tcPr>
                      <w:p w:rsidR="00083104" w:rsidRDefault="00762E15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083104">
                    <w:tc>
                      <w:tcPr>
                        <w:tcW w:w="2580" w:type="dxa"/>
                      </w:tcPr>
                      <w:p w:rsidR="00083104" w:rsidRDefault="00762E15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13.05.2021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3104" w:rsidRDefault="00762E15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8813EB">
                          <w:t>74</w:t>
                        </w:r>
                      </w:p>
                      <w:p w:rsidR="00083104" w:rsidRDefault="00083104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083104" w:rsidRDefault="00083104"/>
                <w:p w:rsidR="00083104" w:rsidRDefault="00083104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083104" w:rsidRDefault="00083104"/>
              </w:txbxContent>
            </v:textbox>
            <w10:wrap anchorx="page" anchory="page"/>
          </v:shape>
        </w:pict>
      </w:r>
    </w:p>
    <w:p w:rsidR="00083104" w:rsidRDefault="00083104">
      <w:pPr>
        <w:pStyle w:val="1"/>
      </w:pPr>
    </w:p>
    <w:p w:rsidR="00083104" w:rsidRDefault="00762E15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5 по 11 мая 2021 года</w:t>
      </w:r>
    </w:p>
    <w:p w:rsidR="00083104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  <w:sz w:val="20"/>
          <w:szCs w:val="22"/>
        </w:rPr>
        <w:t xml:space="preserve">За </w:t>
      </w:r>
      <w:r>
        <w:rPr>
          <w:color w:val="000000" w:themeColor="text1"/>
          <w:spacing w:val="-4"/>
          <w:sz w:val="20"/>
          <w:szCs w:val="20"/>
        </w:rPr>
        <w:t>прошедшую неделю цены на хлеб пшеничный в среднем выросли на 2,4%, колбасу вареную - на 1,6%, масло подсолнечное - на 1,3%, сосиски, сардельки, крупу гречневую - на 0,9%.</w:t>
      </w:r>
    </w:p>
    <w:p w:rsidR="00083104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  <w:sz w:val="20"/>
          <w:szCs w:val="20"/>
        </w:rPr>
        <w:t>Из плодоовощной продукции капуста свежая подорожала на 14,3%, картофель</w:t>
      </w:r>
      <w:r>
        <w:rPr>
          <w:color w:val="000000" w:themeColor="text1"/>
          <w:spacing w:val="-4"/>
          <w:sz w:val="20"/>
          <w:szCs w:val="20"/>
          <w:shd w:val="clear" w:color="auto" w:fill="FFFFFF" w:themeFill="background1"/>
        </w:rPr>
        <w:t xml:space="preserve"> </w:t>
      </w:r>
      <w:r>
        <w:rPr>
          <w:color w:val="000000" w:themeColor="text1"/>
          <w:spacing w:val="-4"/>
          <w:sz w:val="20"/>
          <w:szCs w:val="20"/>
        </w:rPr>
        <w:t>- на 5,5%, морковь - на 3,5%, лук репчатый - на 3,2%.</w:t>
      </w:r>
    </w:p>
    <w:p w:rsidR="00083104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  <w:sz w:val="20"/>
          <w:szCs w:val="20"/>
        </w:rPr>
        <w:t xml:space="preserve">Из непродовольственных товаров первой необходимости повысились цены на бумагу туалетную - на 3,6%. </w:t>
      </w:r>
    </w:p>
    <w:p w:rsidR="00083104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z w:val="20"/>
          <w:szCs w:val="20"/>
        </w:rPr>
        <w:t>В группе наблюдаемых медикаментов</w:t>
      </w:r>
      <w:r>
        <w:rPr>
          <w:color w:val="000000" w:themeColor="text1"/>
          <w:spacing w:val="-4"/>
          <w:sz w:val="20"/>
          <w:szCs w:val="20"/>
        </w:rPr>
        <w:t xml:space="preserve"> цены на комбинированные анальгетики увеличились на 0,3%. Ниже, чем на прошлой неделе, отмечены цены на поливитамины без минералов отечественные на - 6,5%, поливитамины с макро- и микроэлементами - на 0,4%.</w:t>
      </w:r>
    </w:p>
    <w:p w:rsidR="00083104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  <w:sz w:val="20"/>
          <w:szCs w:val="20"/>
        </w:rPr>
        <w:t>Цены на бензин автомобильный и дизельное топливо не изменились.</w:t>
      </w:r>
    </w:p>
    <w:p w:rsidR="00083104" w:rsidRDefault="0008310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417"/>
        <w:gridCol w:w="1418"/>
      </w:tblGrid>
      <w:tr w:rsidR="00083104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Апрель 2021 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11 мая к </w:t>
            </w:r>
          </w:p>
        </w:tc>
      </w:tr>
      <w:tr w:rsidR="00083104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марту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104" w:rsidRDefault="00762E1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4 мая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104" w:rsidRDefault="00762E1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апреля</w:t>
            </w:r>
          </w:p>
        </w:tc>
      </w:tr>
      <w:tr w:rsidR="0008310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83104" w:rsidRDefault="00762E15">
            <w:pPr>
              <w:ind w:right="397"/>
              <w:jc w:val="right"/>
            </w:pPr>
            <w:r>
              <w:t>97,85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101,78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102,16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115,86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100,3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102,30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105,31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100,9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102,60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100,9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101,87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101,42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102,92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102,5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106,80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100,6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101,48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106,01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108,37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100,7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98,05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102,08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100,3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98,97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102,74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101,50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102,11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102,50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98,9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99,74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99,9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98,13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97,25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103,4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97,49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101,5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107,85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116,10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98,1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101,06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100,57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100,8</w:t>
            </w:r>
          </w:p>
        </w:tc>
      </w:tr>
      <w:tr w:rsidR="00083104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102,57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98,4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104,80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99,4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99,72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98,2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101,72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101,96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100,1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97,68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97,80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100,5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101,64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95,72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97,5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98,80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94,18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101,1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99,54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99,6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100,47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99,9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142,42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110,4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132,83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164,31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114,3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123,2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101,39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133,22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102,8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108,21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150,97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110,8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108,66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86,48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107,7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101,48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98,4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96,51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106,89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102,9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101,03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104,30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99,65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98,97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101,7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102,27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103,75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99,5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101,86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100,3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102,57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107,66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100,8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104,36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104,44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100,3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96,85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96,99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104,0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102,12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102,51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104,89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109,20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102,1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108,13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102,6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100,52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99,5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104,39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102,1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104,25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101,4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101,62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101,98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106,66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105,28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103,74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102,71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97,7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103,31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101,9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107,93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106,41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100,6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109,48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101,7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Аллохол 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99,56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100,4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97,82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110,71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97,3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104,80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97,2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110,56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98,8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99,75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101,51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102,1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  <w:tr w:rsidR="00083104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ind w:right="397"/>
              <w:jc w:val="right"/>
            </w:pPr>
            <w:r>
              <w:t>100,0</w:t>
            </w:r>
          </w:p>
        </w:tc>
      </w:tr>
    </w:tbl>
    <w:p w:rsidR="00083104" w:rsidRDefault="00083104">
      <w:pPr>
        <w:pStyle w:val="1"/>
        <w:rPr>
          <w:rFonts w:ascii="Times New Roman" w:hAnsi="Times New Roman"/>
          <w:sz w:val="20"/>
        </w:rPr>
      </w:pPr>
    </w:p>
    <w:p w:rsidR="00083104" w:rsidRDefault="00083104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083104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5 по 11 мая 2021 года</w:t>
            </w:r>
          </w:p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083104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083104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083104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94,9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99,7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100,6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102,7 </w:t>
            </w:r>
            <w:r>
              <w:rPr>
                <w:vertAlign w:val="superscript"/>
              </w:rPr>
              <w:t>3)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108,3 </w:t>
            </w:r>
            <w:r>
              <w:rPr>
                <w:vertAlign w:val="superscript"/>
              </w:rPr>
              <w:t>3)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Масло подсолнечное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100,6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100,2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96,2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100,4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</w:t>
            </w:r>
          </w:p>
          <w:p w:rsidR="00083104" w:rsidRDefault="00762E15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104,3 </w:t>
            </w:r>
            <w:r>
              <w:rPr>
                <w:vertAlign w:val="superscript"/>
              </w:rPr>
              <w:t>3)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083104" w:rsidRDefault="00762E15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106,0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96,5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99,3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99,96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93,1 </w:t>
            </w:r>
            <w:r>
              <w:rPr>
                <w:vertAlign w:val="superscript"/>
              </w:rPr>
              <w:t>2)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98,6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95,5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94,2 </w:t>
            </w:r>
            <w:r>
              <w:rPr>
                <w:vertAlign w:val="superscript"/>
              </w:rPr>
              <w:t>2)</w:t>
            </w:r>
          </w:p>
        </w:tc>
      </w:tr>
      <w:tr w:rsidR="00083104">
        <w:trPr>
          <w:trHeight w:val="101"/>
        </w:trPr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101,4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100,2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98,8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105,5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106,7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105,6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111,6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125,1 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108,3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106,9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104,5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106,1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93,3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100,9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92,4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104,3 </w:t>
            </w:r>
            <w:r>
              <w:rPr>
                <w:vertAlign w:val="superscript"/>
              </w:rPr>
              <w:t>3)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98,3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107,6 </w:t>
            </w:r>
            <w:r>
              <w:rPr>
                <w:vertAlign w:val="superscript"/>
              </w:rPr>
              <w:t>3)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106,7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102,4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105,5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106,7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97,0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100,1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100,4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99,9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105,5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99,6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Аллохол 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100,5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96,0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101,7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93,5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87,6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97,1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99,9</w:t>
            </w:r>
          </w:p>
        </w:tc>
      </w:tr>
      <w:tr w:rsidR="00083104">
        <w:tc>
          <w:tcPr>
            <w:tcW w:w="4251" w:type="dxa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 xml:space="preserve">99,9 </w:t>
            </w:r>
          </w:p>
        </w:tc>
      </w:tr>
      <w:tr w:rsidR="00083104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  <w:tr w:rsidR="00083104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083104" w:rsidRDefault="00762E15">
            <w:pPr>
              <w:ind w:right="454"/>
              <w:jc w:val="right"/>
            </w:pPr>
            <w:r>
              <w:t>100,0</w:t>
            </w:r>
          </w:p>
        </w:tc>
      </w:tr>
    </w:tbl>
    <w:p w:rsidR="00083104" w:rsidRDefault="00762E15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</w:p>
    <w:p w:rsidR="00083104" w:rsidRDefault="00762E15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/>
          <w:i/>
          <w:sz w:val="18"/>
          <w:szCs w:val="18"/>
        </w:rPr>
        <w:t xml:space="preserve">Изменение цены за  счет действия акции; </w:t>
      </w:r>
    </w:p>
    <w:p w:rsidR="00083104" w:rsidRDefault="00762E15">
      <w:pPr>
        <w:pStyle w:val="1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3)</w:t>
      </w:r>
      <w:r>
        <w:rPr>
          <w:rFonts w:ascii="Times New Roman" w:hAnsi="Times New Roman"/>
          <w:i/>
          <w:sz w:val="18"/>
          <w:szCs w:val="18"/>
        </w:rPr>
        <w:t>Изменение цены за  счет окончания акции.</w:t>
      </w:r>
    </w:p>
    <w:p w:rsidR="00083104" w:rsidRDefault="00083104">
      <w:pPr>
        <w:pStyle w:val="1"/>
        <w:ind w:firstLine="0"/>
        <w:rPr>
          <w:i/>
          <w:szCs w:val="22"/>
        </w:rPr>
      </w:pPr>
    </w:p>
    <w:p w:rsidR="00083104" w:rsidRDefault="00762E15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083104" w:rsidRDefault="00762E15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083104" w:rsidRDefault="00083104">
      <w:pPr>
        <w:pStyle w:val="1"/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083104">
        <w:tc>
          <w:tcPr>
            <w:tcW w:w="6070" w:type="dxa"/>
          </w:tcPr>
          <w:p w:rsidR="00083104" w:rsidRDefault="0076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083104" w:rsidRDefault="00762E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762E15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 Николаевна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083104" w:rsidSect="00083104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04" w:rsidRDefault="00762E15">
      <w:pPr>
        <w:pStyle w:val="1"/>
        <w:spacing w:before="0"/>
      </w:pPr>
      <w:r>
        <w:separator/>
      </w:r>
    </w:p>
  </w:endnote>
  <w:endnote w:type="continuationSeparator" w:id="1">
    <w:p w:rsidR="00083104" w:rsidRDefault="00762E1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04" w:rsidRDefault="00991C9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762E15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813EB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04" w:rsidRDefault="00762E15">
      <w:pPr>
        <w:pStyle w:val="1"/>
        <w:spacing w:before="0"/>
      </w:pPr>
      <w:r>
        <w:separator/>
      </w:r>
    </w:p>
  </w:footnote>
  <w:footnote w:type="continuationSeparator" w:id="1">
    <w:p w:rsidR="00083104" w:rsidRDefault="00762E1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04" w:rsidRDefault="00762E1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3713"/>
  </w:hdrShapeDefaults>
  <w:footnotePr>
    <w:footnote w:id="0"/>
    <w:footnote w:id="1"/>
  </w:footnotePr>
  <w:endnotePr>
    <w:endnote w:id="0"/>
    <w:endnote w:id="1"/>
  </w:endnotePr>
  <w:compat/>
  <w:rsids>
    <w:rsidRoot w:val="00083104"/>
    <w:rsid w:val="00083104"/>
    <w:rsid w:val="00762E15"/>
    <w:rsid w:val="008813EB"/>
    <w:rsid w:val="0099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083104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083104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083104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083104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083104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0831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1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104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083104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083104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083104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083104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08310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8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3104"/>
    <w:rPr>
      <w:i/>
      <w:iCs/>
    </w:rPr>
  </w:style>
  <w:style w:type="character" w:styleId="ac">
    <w:name w:val="Strong"/>
    <w:basedOn w:val="a0"/>
    <w:uiPriority w:val="22"/>
    <w:qFormat/>
    <w:rsid w:val="00083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DF9AF8-52B5-435D-859A-ED146955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P11_ZashihinaYuN</cp:lastModifiedBy>
  <cp:revision>9</cp:revision>
  <cp:lastPrinted>2021-05-12T12:36:00Z</cp:lastPrinted>
  <dcterms:created xsi:type="dcterms:W3CDTF">2021-05-12T07:52:00Z</dcterms:created>
  <dcterms:modified xsi:type="dcterms:W3CDTF">2021-05-12T13:48:00Z</dcterms:modified>
</cp:coreProperties>
</file>