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37" w:rsidRDefault="007F0446">
      <w:pPr>
        <w:pStyle w:val="1"/>
        <w:spacing w:before="0"/>
        <w:ind w:firstLine="0"/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73.9pt;margin-top:1in;width:255.1pt;height:100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" stroked="f">
            <v:textbox inset="0,0,0,0">
              <w:txbxContent>
                <w:tbl>
                  <w:tblPr>
                    <w:tblW w:w="5103" w:type="dxa"/>
                    <w:tblLayout w:type="fixed"/>
                    <w:tblCellMar>
                      <w:left w:w="28" w:type="dxa"/>
                      <w:right w:w="113" w:type="dxa"/>
                    </w:tblCellMar>
                    <w:tblLook w:val="0000"/>
                  </w:tblPr>
                  <w:tblGrid>
                    <w:gridCol w:w="2580"/>
                    <w:gridCol w:w="2523"/>
                  </w:tblGrid>
                  <w:tr w:rsidR="00353FA5">
                    <w:tc>
                      <w:tcPr>
                        <w:tcW w:w="5103" w:type="dxa"/>
                        <w:gridSpan w:val="2"/>
                      </w:tcPr>
                      <w:p w:rsidR="00353FA5" w:rsidRDefault="00353FA5">
                        <w:pPr>
                          <w:pStyle w:val="1"/>
                          <w:ind w:firstLine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 xml:space="preserve">СРОЧНАЯ  ИНФОРМАЦИЯ  </w:t>
                        </w:r>
                        <w:r>
                          <w:rPr>
                            <w:b/>
                            <w:bCs/>
                          </w:rPr>
                          <w:br/>
                          <w:t>ПО  АКТУАЛЬНЫМ  ВОПРОСАМ</w:t>
                        </w:r>
                      </w:p>
                    </w:tc>
                  </w:tr>
                  <w:tr w:rsidR="00353FA5">
                    <w:tc>
                      <w:tcPr>
                        <w:tcW w:w="2580" w:type="dxa"/>
                      </w:tcPr>
                      <w:p w:rsidR="00353FA5" w:rsidRDefault="00353FA5" w:rsidP="00AE732E">
                        <w:pPr>
                          <w:pStyle w:val="1"/>
                          <w:spacing w:before="120"/>
                          <w:ind w:firstLine="0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08.07.2021</w:t>
                        </w:r>
                      </w:p>
                    </w:tc>
                    <w:tc>
                      <w:tcPr>
                        <w:tcW w:w="2523" w:type="dxa"/>
                      </w:tcPr>
                      <w:p w:rsidR="00353FA5" w:rsidRDefault="00353FA5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  <w:r>
                          <w:t>№ 03-53-59/107</w:t>
                        </w:r>
                      </w:p>
                      <w:p w:rsidR="00353FA5" w:rsidRDefault="00353FA5">
                        <w:pPr>
                          <w:pStyle w:val="1"/>
                          <w:spacing w:before="120"/>
                          <w:ind w:firstLine="0"/>
                          <w:jc w:val="center"/>
                        </w:pPr>
                      </w:p>
                    </w:tc>
                  </w:tr>
                </w:tbl>
                <w:p w:rsidR="00353FA5" w:rsidRDefault="00353FA5"/>
              </w:txbxContent>
            </v:textbox>
            <w10:wrap anchorx="page" anchory="page"/>
          </v:shape>
        </w:pict>
      </w:r>
      <w:r>
        <w:rPr>
          <w:noProof/>
          <w:sz w:val="16"/>
          <w:szCs w:val="16"/>
        </w:rPr>
        <w:pict>
          <v:shape id="Text Box 2" o:spid="_x0000_s1027" type="#_x0000_t202" style="position:absolute;left:0;text-align:left;margin-left:273.9pt;margin-top:22.7pt;width:255.1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" stroked="f">
            <v:textbox inset=".5mm,0,.5mm,0">
              <w:txbxContent>
                <w:p w:rsidR="00353FA5" w:rsidRDefault="00353FA5"/>
              </w:txbxContent>
            </v:textbox>
            <w10:wrap anchorx="page" anchory="page"/>
          </v:shape>
        </w:pict>
      </w:r>
    </w:p>
    <w:p w:rsidR="004E4C37" w:rsidRDefault="004E4C37">
      <w:pPr>
        <w:pStyle w:val="1"/>
      </w:pPr>
    </w:p>
    <w:p w:rsidR="004E4C37" w:rsidRDefault="00377828">
      <w:pPr>
        <w:pStyle w:val="2"/>
        <w:spacing w:line="21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изменении цен на отдельные виды товаров и услуг в Республике Коми с 2</w:t>
      </w:r>
      <w:r w:rsidR="00AE732E">
        <w:rPr>
          <w:rFonts w:ascii="Times New Roman" w:hAnsi="Times New Roman"/>
          <w:sz w:val="28"/>
          <w:szCs w:val="28"/>
        </w:rPr>
        <w:t>9 июня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AE732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ию</w:t>
      </w:r>
      <w:r w:rsidR="00AE732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2021 года</w:t>
      </w:r>
    </w:p>
    <w:p w:rsidR="004E4C37" w:rsidRPr="00575C46" w:rsidRDefault="00377828">
      <w:pPr>
        <w:ind w:right="-568" w:firstLine="426"/>
        <w:jc w:val="both"/>
      </w:pPr>
      <w:r w:rsidRPr="00423679">
        <w:t xml:space="preserve">За прошедшую неделю </w:t>
      </w:r>
      <w:r w:rsidR="00423679" w:rsidRPr="00423679">
        <w:t xml:space="preserve">маргарин подорожал на 2,3%, колбаса полукопченая </w:t>
      </w:r>
      <w:r w:rsidR="00423679">
        <w:t>-</w:t>
      </w:r>
      <w:r w:rsidR="00423679" w:rsidRPr="00423679">
        <w:t xml:space="preserve"> на 2</w:t>
      </w:r>
      <w:r w:rsidR="0001197E">
        <w:t>,0</w:t>
      </w:r>
      <w:r w:rsidR="00423679" w:rsidRPr="00423679">
        <w:t xml:space="preserve">%, крупа гречневая-ядрица </w:t>
      </w:r>
      <w:r w:rsidR="00423679">
        <w:t>-</w:t>
      </w:r>
      <w:r w:rsidR="00423679" w:rsidRPr="00423679">
        <w:t xml:space="preserve"> на 1,5%, сметана </w:t>
      </w:r>
      <w:r w:rsidR="00423679">
        <w:t>-</w:t>
      </w:r>
      <w:r w:rsidR="00423679" w:rsidRPr="00423679">
        <w:t xml:space="preserve"> на 0,9%</w:t>
      </w:r>
      <w:r w:rsidR="00423679">
        <w:t>, рыба мороженая неразделанная - на 0,5%, вермишель - на 0,4</w:t>
      </w:r>
      <w:r w:rsidR="00423679" w:rsidRPr="00575C46">
        <w:t>%.</w:t>
      </w:r>
      <w:r w:rsidR="00575C46" w:rsidRPr="00575C46">
        <w:t xml:space="preserve"> В то же время сахар-песок стал дешевле на 1,1%, молоко </w:t>
      </w:r>
      <w:r w:rsidR="000E2E81">
        <w:t xml:space="preserve">питьевое </w:t>
      </w:r>
      <w:r w:rsidR="00575C46" w:rsidRPr="00575C46">
        <w:t xml:space="preserve">стерилизованное </w:t>
      </w:r>
      <w:r w:rsidR="000D7BD8">
        <w:t>-</w:t>
      </w:r>
      <w:r w:rsidR="00575C46" w:rsidRPr="00575C46">
        <w:t xml:space="preserve"> </w:t>
      </w:r>
      <w:proofErr w:type="gramStart"/>
      <w:r w:rsidR="00575C46" w:rsidRPr="00575C46">
        <w:t>на</w:t>
      </w:r>
      <w:proofErr w:type="gramEnd"/>
      <w:r w:rsidR="00575C46" w:rsidRPr="00575C46">
        <w:t xml:space="preserve"> 0,4%.</w:t>
      </w:r>
    </w:p>
    <w:p w:rsidR="004E4C37" w:rsidRPr="000D7BD8" w:rsidRDefault="00377828">
      <w:pPr>
        <w:ind w:right="-568" w:firstLine="426"/>
        <w:jc w:val="both"/>
        <w:rPr>
          <w:spacing w:val="-4"/>
        </w:rPr>
      </w:pPr>
      <w:r w:rsidRPr="000D7BD8">
        <w:rPr>
          <w:spacing w:val="-4"/>
        </w:rPr>
        <w:t>Из плодовоовощной продукции</w:t>
      </w:r>
      <w:r w:rsidR="00353FA5">
        <w:rPr>
          <w:spacing w:val="-4"/>
        </w:rPr>
        <w:t xml:space="preserve"> цены на</w:t>
      </w:r>
      <w:r w:rsidR="000D7BD8" w:rsidRPr="000D7BD8">
        <w:rPr>
          <w:spacing w:val="-4"/>
        </w:rPr>
        <w:t xml:space="preserve"> </w:t>
      </w:r>
      <w:r w:rsidRPr="000D7BD8">
        <w:rPr>
          <w:spacing w:val="-4"/>
        </w:rPr>
        <w:t xml:space="preserve">морковь </w:t>
      </w:r>
      <w:r w:rsidR="00353FA5">
        <w:rPr>
          <w:spacing w:val="-4"/>
        </w:rPr>
        <w:t>выросли</w:t>
      </w:r>
      <w:r w:rsidRPr="000D7BD8">
        <w:rPr>
          <w:spacing w:val="-4"/>
        </w:rPr>
        <w:t xml:space="preserve"> на </w:t>
      </w:r>
      <w:r w:rsidR="000D7BD8" w:rsidRPr="000D7BD8">
        <w:rPr>
          <w:spacing w:val="-4"/>
        </w:rPr>
        <w:t>10,5</w:t>
      </w:r>
      <w:r w:rsidRPr="000D7BD8">
        <w:rPr>
          <w:spacing w:val="-4"/>
        </w:rPr>
        <w:t>%</w:t>
      </w:r>
      <w:r w:rsidR="00353FA5">
        <w:rPr>
          <w:spacing w:val="-4"/>
        </w:rPr>
        <w:t>, капусту - на 4,9%, лук репчатый - на 0,6%</w:t>
      </w:r>
      <w:r w:rsidRPr="000D7BD8">
        <w:rPr>
          <w:spacing w:val="-4"/>
        </w:rPr>
        <w:t>. В</w:t>
      </w:r>
      <w:r w:rsidR="000D7BD8">
        <w:rPr>
          <w:spacing w:val="-4"/>
        </w:rPr>
        <w:t>месте с тем огурцы</w:t>
      </w:r>
      <w:r w:rsidR="00353FA5">
        <w:rPr>
          <w:spacing w:val="-4"/>
        </w:rPr>
        <w:t xml:space="preserve"> и</w:t>
      </w:r>
      <w:r w:rsidR="000D7BD8">
        <w:rPr>
          <w:spacing w:val="-4"/>
        </w:rPr>
        <w:t xml:space="preserve"> помидоры</w:t>
      </w:r>
      <w:r w:rsidRPr="000D7BD8">
        <w:rPr>
          <w:spacing w:val="-4"/>
        </w:rPr>
        <w:t xml:space="preserve"> подешевели на </w:t>
      </w:r>
      <w:r w:rsidR="000D7BD8">
        <w:rPr>
          <w:spacing w:val="-4"/>
        </w:rPr>
        <w:t>5,0%,</w:t>
      </w:r>
      <w:r w:rsidRPr="000D7BD8">
        <w:rPr>
          <w:spacing w:val="-4"/>
        </w:rPr>
        <w:t xml:space="preserve"> яблоки - на </w:t>
      </w:r>
      <w:r w:rsidR="000D7BD8">
        <w:rPr>
          <w:spacing w:val="-4"/>
        </w:rPr>
        <w:t>1,6%.</w:t>
      </w:r>
    </w:p>
    <w:p w:rsidR="000D7BD8" w:rsidRPr="000D7BD8" w:rsidRDefault="00377828" w:rsidP="000D7BD8">
      <w:pPr>
        <w:pStyle w:val="a9"/>
        <w:spacing w:before="0" w:beforeAutospacing="0" w:after="0" w:afterAutospacing="0"/>
        <w:ind w:right="-568" w:firstLine="426"/>
        <w:jc w:val="both"/>
        <w:rPr>
          <w:spacing w:val="-4"/>
          <w:sz w:val="20"/>
          <w:szCs w:val="20"/>
        </w:rPr>
      </w:pPr>
      <w:r w:rsidRPr="000D7BD8">
        <w:rPr>
          <w:spacing w:val="-4"/>
          <w:sz w:val="20"/>
          <w:szCs w:val="20"/>
        </w:rPr>
        <w:t xml:space="preserve">Из </w:t>
      </w:r>
      <w:r w:rsidR="00353FA5">
        <w:rPr>
          <w:spacing w:val="-4"/>
          <w:sz w:val="20"/>
          <w:szCs w:val="20"/>
        </w:rPr>
        <w:t xml:space="preserve">наблюдаемых </w:t>
      </w:r>
      <w:r w:rsidRPr="000D7BD8">
        <w:rPr>
          <w:spacing w:val="-4"/>
          <w:sz w:val="20"/>
          <w:szCs w:val="20"/>
        </w:rPr>
        <w:t xml:space="preserve">непродовольственных товаров </w:t>
      </w:r>
      <w:r w:rsidR="00353FA5">
        <w:rPr>
          <w:spacing w:val="-4"/>
          <w:sz w:val="20"/>
          <w:szCs w:val="20"/>
        </w:rPr>
        <w:t>шампунь</w:t>
      </w:r>
      <w:r w:rsidR="000D7BD8" w:rsidRPr="000D7BD8">
        <w:rPr>
          <w:spacing w:val="-4"/>
          <w:sz w:val="20"/>
          <w:szCs w:val="20"/>
        </w:rPr>
        <w:t xml:space="preserve"> подорожал </w:t>
      </w:r>
      <w:r w:rsidRPr="000D7BD8">
        <w:rPr>
          <w:spacing w:val="-4"/>
          <w:sz w:val="20"/>
          <w:szCs w:val="20"/>
        </w:rPr>
        <w:t xml:space="preserve">в среднем на </w:t>
      </w:r>
      <w:r w:rsidR="00353FA5">
        <w:rPr>
          <w:spacing w:val="-4"/>
          <w:sz w:val="20"/>
          <w:szCs w:val="20"/>
        </w:rPr>
        <w:t>3,3%, смартфоны - на 0</w:t>
      </w:r>
      <w:r w:rsidRPr="000D7BD8">
        <w:rPr>
          <w:spacing w:val="-4"/>
          <w:sz w:val="20"/>
          <w:szCs w:val="20"/>
        </w:rPr>
        <w:t>,8%</w:t>
      </w:r>
      <w:r w:rsidR="000D7BD8" w:rsidRPr="000D7BD8">
        <w:rPr>
          <w:spacing w:val="-4"/>
          <w:sz w:val="20"/>
          <w:szCs w:val="20"/>
        </w:rPr>
        <w:t>.</w:t>
      </w:r>
    </w:p>
    <w:p w:rsidR="0001197E" w:rsidRPr="0001197E" w:rsidRDefault="00377828" w:rsidP="000D7BD8">
      <w:pPr>
        <w:pStyle w:val="a9"/>
        <w:spacing w:before="0" w:beforeAutospacing="0" w:after="0" w:afterAutospacing="0"/>
        <w:ind w:right="-568" w:firstLine="426"/>
        <w:jc w:val="both"/>
        <w:rPr>
          <w:sz w:val="20"/>
          <w:szCs w:val="20"/>
        </w:rPr>
      </w:pPr>
      <w:r w:rsidRPr="0001197E">
        <w:rPr>
          <w:sz w:val="20"/>
          <w:szCs w:val="20"/>
        </w:rPr>
        <w:t xml:space="preserve">В группе наблюдаемых медикаментов выросли цены на </w:t>
      </w:r>
      <w:proofErr w:type="spellStart"/>
      <w:r w:rsidR="0001197E" w:rsidRPr="0001197E">
        <w:rPr>
          <w:sz w:val="20"/>
          <w:szCs w:val="20"/>
        </w:rPr>
        <w:t>левомеколь</w:t>
      </w:r>
      <w:proofErr w:type="spellEnd"/>
      <w:r w:rsidRPr="0001197E">
        <w:rPr>
          <w:sz w:val="20"/>
          <w:szCs w:val="20"/>
        </w:rPr>
        <w:t xml:space="preserve"> - на </w:t>
      </w:r>
      <w:r w:rsidR="0001197E" w:rsidRPr="0001197E">
        <w:rPr>
          <w:sz w:val="20"/>
          <w:szCs w:val="20"/>
        </w:rPr>
        <w:t>0,9</w:t>
      </w:r>
      <w:r w:rsidRPr="0001197E">
        <w:rPr>
          <w:sz w:val="20"/>
          <w:szCs w:val="20"/>
        </w:rPr>
        <w:t>%</w:t>
      </w:r>
      <w:r w:rsidR="0001197E" w:rsidRPr="0001197E">
        <w:rPr>
          <w:sz w:val="20"/>
          <w:szCs w:val="20"/>
        </w:rPr>
        <w:t>, валидол - на 0,2%</w:t>
      </w:r>
      <w:r w:rsidRPr="0001197E">
        <w:rPr>
          <w:sz w:val="20"/>
          <w:szCs w:val="20"/>
        </w:rPr>
        <w:t xml:space="preserve">. При этом </w:t>
      </w:r>
      <w:r w:rsidR="0001197E" w:rsidRPr="0001197E">
        <w:rPr>
          <w:sz w:val="20"/>
          <w:szCs w:val="20"/>
        </w:rPr>
        <w:t>снижение цен было отмечено</w:t>
      </w:r>
      <w:r w:rsidRPr="0001197E">
        <w:rPr>
          <w:sz w:val="20"/>
          <w:szCs w:val="20"/>
        </w:rPr>
        <w:t xml:space="preserve"> на </w:t>
      </w:r>
      <w:r w:rsidR="0001197E" w:rsidRPr="0001197E">
        <w:rPr>
          <w:snapToGrid w:val="0"/>
          <w:sz w:val="20"/>
        </w:rPr>
        <w:t>поливитамины без минералов отечественные</w:t>
      </w:r>
      <w:r w:rsidR="0001197E" w:rsidRPr="0001197E">
        <w:rPr>
          <w:sz w:val="20"/>
          <w:szCs w:val="20"/>
        </w:rPr>
        <w:t xml:space="preserve"> </w:t>
      </w:r>
      <w:r w:rsidR="00DA08CE">
        <w:rPr>
          <w:sz w:val="20"/>
          <w:szCs w:val="20"/>
        </w:rPr>
        <w:t>-</w:t>
      </w:r>
      <w:r w:rsidR="0001197E" w:rsidRPr="0001197E">
        <w:rPr>
          <w:sz w:val="20"/>
          <w:szCs w:val="20"/>
        </w:rPr>
        <w:t xml:space="preserve"> на 0,6%.</w:t>
      </w:r>
    </w:p>
    <w:p w:rsidR="004E4C37" w:rsidRDefault="00377828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 w:rsidRPr="00DA08CE">
        <w:rPr>
          <w:spacing w:val="-4"/>
          <w:sz w:val="20"/>
          <w:szCs w:val="20"/>
        </w:rPr>
        <w:t>Бензин автомобильный подор</w:t>
      </w:r>
      <w:r w:rsidR="00DA08CE" w:rsidRPr="00DA08CE">
        <w:rPr>
          <w:spacing w:val="-4"/>
          <w:sz w:val="20"/>
          <w:szCs w:val="20"/>
        </w:rPr>
        <w:t xml:space="preserve">ожал в среднем на 0,2%, </w:t>
      </w:r>
      <w:r w:rsidRPr="00DA08CE">
        <w:rPr>
          <w:spacing w:val="-4"/>
          <w:sz w:val="20"/>
          <w:szCs w:val="20"/>
        </w:rPr>
        <w:t xml:space="preserve">дизельное топливо </w:t>
      </w:r>
      <w:r w:rsidR="00DA08CE" w:rsidRPr="00DA08CE">
        <w:rPr>
          <w:spacing w:val="-4"/>
          <w:sz w:val="20"/>
          <w:szCs w:val="20"/>
        </w:rPr>
        <w:t>- на 0,1%</w:t>
      </w:r>
      <w:r w:rsidRPr="00DA08CE">
        <w:rPr>
          <w:spacing w:val="-4"/>
          <w:sz w:val="20"/>
          <w:szCs w:val="20"/>
        </w:rPr>
        <w:t>.</w:t>
      </w:r>
    </w:p>
    <w:p w:rsidR="00DA08CE" w:rsidRDefault="00353FA5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  <w:r>
        <w:rPr>
          <w:spacing w:val="-4"/>
          <w:sz w:val="20"/>
          <w:szCs w:val="20"/>
        </w:rPr>
        <w:t>С</w:t>
      </w:r>
      <w:r w:rsidR="000E2E81" w:rsidRPr="000E2E81">
        <w:rPr>
          <w:spacing w:val="-4"/>
          <w:sz w:val="20"/>
          <w:szCs w:val="20"/>
        </w:rPr>
        <w:t xml:space="preserve"> июля выросли тарифы</w:t>
      </w:r>
      <w:r w:rsidR="00C97538">
        <w:rPr>
          <w:spacing w:val="-4"/>
          <w:sz w:val="20"/>
          <w:szCs w:val="20"/>
        </w:rPr>
        <w:t xml:space="preserve"> на жилищно-коммунальные услуги: водоотведение - на 4,6%, водоснабжение горячее - на 3,9%, отопление</w:t>
      </w:r>
      <w:r w:rsidR="006213C0">
        <w:rPr>
          <w:spacing w:val="-4"/>
          <w:sz w:val="20"/>
          <w:szCs w:val="20"/>
        </w:rPr>
        <w:t>, газ сжиженный</w:t>
      </w:r>
      <w:r w:rsidR="00C97538">
        <w:rPr>
          <w:spacing w:val="-4"/>
          <w:sz w:val="20"/>
          <w:szCs w:val="20"/>
        </w:rPr>
        <w:t xml:space="preserve"> - на 3,8%, услуги </w:t>
      </w:r>
      <w:r w:rsidR="00C97538">
        <w:rPr>
          <w:snapToGrid w:val="0"/>
          <w:sz w:val="20"/>
        </w:rPr>
        <w:t>по снабжению электроэнергией</w:t>
      </w:r>
      <w:r w:rsidR="00C97538">
        <w:rPr>
          <w:spacing w:val="-4"/>
          <w:sz w:val="20"/>
          <w:szCs w:val="20"/>
        </w:rPr>
        <w:t xml:space="preserve"> - 3,7%, водоснабжение холодное - на 2,5%.</w:t>
      </w:r>
    </w:p>
    <w:p w:rsidR="00C97538" w:rsidRPr="00DA08CE" w:rsidRDefault="00C97538">
      <w:pPr>
        <w:pStyle w:val="a9"/>
        <w:spacing w:before="0" w:beforeAutospacing="0" w:after="0" w:afterAutospacing="0" w:line="216" w:lineRule="auto"/>
        <w:ind w:right="-568" w:firstLine="426"/>
        <w:jc w:val="both"/>
        <w:rPr>
          <w:spacing w:val="-4"/>
          <w:sz w:val="20"/>
          <w:szCs w:val="20"/>
        </w:rPr>
      </w:pPr>
    </w:p>
    <w:tbl>
      <w:tblPr>
        <w:tblW w:w="9939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8"/>
        <w:gridCol w:w="1843"/>
        <w:gridCol w:w="1701"/>
        <w:gridCol w:w="1701"/>
        <w:gridCol w:w="16"/>
      </w:tblGrid>
      <w:tr w:rsidR="004E4C37" w:rsidTr="00AE732E">
        <w:trPr>
          <w:trHeight w:val="187"/>
          <w:tblHeader/>
        </w:trPr>
        <w:tc>
          <w:tcPr>
            <w:tcW w:w="467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4E4C37" w:rsidRDefault="004E4C37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AE732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Июнь</w:t>
            </w:r>
            <w:r w:rsidR="00377828">
              <w:rPr>
                <w:sz w:val="20"/>
              </w:rPr>
              <w:t xml:space="preserve"> 2021 </w:t>
            </w:r>
            <w:proofErr w:type="gramStart"/>
            <w:r w:rsidR="00377828">
              <w:rPr>
                <w:sz w:val="20"/>
              </w:rPr>
              <w:t>к</w:t>
            </w:r>
            <w:proofErr w:type="gramEnd"/>
          </w:p>
        </w:tc>
        <w:tc>
          <w:tcPr>
            <w:tcW w:w="17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AE732E" w:rsidP="00AE732E">
            <w:pPr>
              <w:pStyle w:val="5-"/>
              <w:contextualSpacing/>
              <w:rPr>
                <w:sz w:val="20"/>
              </w:rPr>
            </w:pPr>
            <w:r>
              <w:rPr>
                <w:sz w:val="20"/>
              </w:rPr>
              <w:t>5</w:t>
            </w:r>
            <w:r w:rsidR="00377828">
              <w:rPr>
                <w:sz w:val="20"/>
              </w:rPr>
              <w:t xml:space="preserve"> ию</w:t>
            </w:r>
            <w:r>
              <w:rPr>
                <w:sz w:val="20"/>
              </w:rPr>
              <w:t>л</w:t>
            </w:r>
            <w:r w:rsidR="00377828">
              <w:rPr>
                <w:sz w:val="20"/>
              </w:rPr>
              <w:t xml:space="preserve">я </w:t>
            </w:r>
            <w:proofErr w:type="gramStart"/>
            <w:r w:rsidR="00377828">
              <w:rPr>
                <w:sz w:val="20"/>
              </w:rPr>
              <w:t>к</w:t>
            </w:r>
            <w:proofErr w:type="gramEnd"/>
          </w:p>
        </w:tc>
      </w:tr>
      <w:tr w:rsidR="00AE732E" w:rsidTr="00AE732E">
        <w:trPr>
          <w:gridAfter w:val="1"/>
          <w:wAfter w:w="16" w:type="dxa"/>
          <w:trHeight w:val="119"/>
          <w:tblHeader/>
        </w:trPr>
        <w:tc>
          <w:tcPr>
            <w:tcW w:w="467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E732E" w:rsidRDefault="00AE732E">
            <w:pPr>
              <w:pStyle w:val="5-"/>
              <w:ind w:right="425"/>
              <w:contextualSpacing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E732E" w:rsidRDefault="00AE732E">
            <w:pPr>
              <w:pStyle w:val="5-"/>
              <w:tabs>
                <w:tab w:val="left" w:pos="-567"/>
                <w:tab w:val="left" w:pos="992"/>
              </w:tabs>
              <w:ind w:left="-142" w:firstLine="142"/>
              <w:contextualSpacing/>
              <w:rPr>
                <w:sz w:val="20"/>
              </w:rPr>
            </w:pPr>
            <w:r>
              <w:rPr>
                <w:sz w:val="20"/>
              </w:rPr>
              <w:t>маю 2021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732E" w:rsidRDefault="00AE732E">
            <w:pPr>
              <w:pStyle w:val="5-"/>
              <w:tabs>
                <w:tab w:val="left" w:pos="185"/>
                <w:tab w:val="left" w:pos="1134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декабрю 2020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732E" w:rsidRDefault="00AE732E" w:rsidP="00AE732E">
            <w:pPr>
              <w:pStyle w:val="5-"/>
              <w:tabs>
                <w:tab w:val="left" w:pos="185"/>
              </w:tabs>
              <w:contextualSpacing/>
              <w:rPr>
                <w:sz w:val="20"/>
              </w:rPr>
            </w:pPr>
            <w:r>
              <w:rPr>
                <w:sz w:val="20"/>
              </w:rPr>
              <w:t>28 июня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102,6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100,2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104,4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99,99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118,9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99,8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109,8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100,9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полукопченая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103,9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102,0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106,7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100,9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110,6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106,7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91,6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110,7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100,5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102,1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99,8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109,5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99,8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110,7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102,3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106,8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100,9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105,6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98,7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104,0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100,3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99,6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100,6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97,5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98,5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105,0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</w:t>
            </w:r>
            <w:r>
              <w:rPr>
                <w:snapToGrid w:val="0"/>
                <w:sz w:val="20"/>
              </w:rPr>
              <w:br/>
              <w:t>питания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103,7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108,0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99,9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Яйца куриные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80,4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86,5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99,2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104,3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98,9</w:t>
            </w:r>
          </w:p>
        </w:tc>
      </w:tr>
      <w:tr w:rsidR="00CB45CD" w:rsidTr="00AE732E">
        <w:trPr>
          <w:gridAfter w:val="1"/>
          <w:wAfter w:w="16" w:type="dxa"/>
          <w:trHeight w:val="241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99,99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102,5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99,95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105,1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100,1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98,8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98,6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100,4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101,8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100,2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98,1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100,5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92,7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105,5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104,4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101,5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Вермишель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99,4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100,4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104,2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104,8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99,1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110,4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187,8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98,5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87,1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196,9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104,9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141,6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100,6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146,8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275,7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110,5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76,8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64,6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95,0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85,7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83,8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95,0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111,6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98,4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104,7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99,1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102,3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102,6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100,1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95,4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97,0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103,3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99,96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103,1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99,7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106,0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99,6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101,9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100,3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104,6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109,0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111,2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98,7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97,1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107,3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98,0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100,8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77828">
              <w:rPr>
                <w:snapToGrid w:val="0"/>
                <w:sz w:val="20"/>
              </w:rPr>
              <w:t>Доска обрезная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108,9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117,7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107,2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 w:rsidRPr="00377828">
              <w:rPr>
                <w:snapToGrid w:val="0"/>
                <w:sz w:val="20"/>
              </w:rPr>
              <w:t>Металлочерепица</w:t>
            </w:r>
            <w:bookmarkStart w:id="0" w:name="_GoBack"/>
            <w:bookmarkEnd w:id="0"/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136,9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178,5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101,8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отечественный новый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106,6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102,4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Легковой автомобиль иностранной марки новый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107,0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100,6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Дизельное топливо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100,1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Бензин автомобильный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102,6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100,2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97,9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105,0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99,9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101,1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100,1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104,5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100,1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111,5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100,9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109,6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100,9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108,7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100,2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Аллохол</w:t>
            </w:r>
            <w:proofErr w:type="spellEnd"/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102,3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101,4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100,4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Бромгексин</w:t>
            </w:r>
            <w:proofErr w:type="spellEnd"/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96,9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106,1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99,6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95,4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99,4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111,9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99,9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96,8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97,9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106,2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100,0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103,8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102,5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104,6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103,9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Газ сжиженный</w:t>
            </w:r>
          </w:p>
        </w:tc>
        <w:tc>
          <w:tcPr>
            <w:tcW w:w="1843" w:type="dxa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103,8</w:t>
            </w:r>
          </w:p>
        </w:tc>
      </w:tr>
      <w:tr w:rsidR="00CB45CD" w:rsidTr="00AE732E">
        <w:trPr>
          <w:gridAfter w:val="1"/>
          <w:wAfter w:w="16" w:type="dxa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5CD" w:rsidRDefault="00CB45CD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45CD" w:rsidRDefault="00CB45CD" w:rsidP="00CB45CD">
            <w:pPr>
              <w:ind w:right="567"/>
              <w:jc w:val="right"/>
            </w:pPr>
            <w:r>
              <w:t>100,0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B45CD" w:rsidRDefault="00CB45CD" w:rsidP="00BE6B87">
            <w:pPr>
              <w:ind w:right="567"/>
              <w:jc w:val="right"/>
            </w:pPr>
            <w:r>
              <w:t>103,7</w:t>
            </w:r>
          </w:p>
        </w:tc>
      </w:tr>
    </w:tbl>
    <w:p w:rsidR="004E4C37" w:rsidRDefault="004E4C37">
      <w:pPr>
        <w:pStyle w:val="1"/>
        <w:rPr>
          <w:rFonts w:ascii="Times New Roman" w:hAnsi="Times New Roman"/>
          <w:sz w:val="20"/>
        </w:rPr>
      </w:pPr>
    </w:p>
    <w:p w:rsidR="004E4C37" w:rsidRDefault="004E4C37">
      <w:pPr>
        <w:pStyle w:val="1"/>
        <w:rPr>
          <w:rFonts w:ascii="Times New Roman" w:hAnsi="Times New Roman"/>
          <w:sz w:val="20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1"/>
        <w:gridCol w:w="1561"/>
        <w:gridCol w:w="1418"/>
        <w:gridCol w:w="1276"/>
        <w:gridCol w:w="1417"/>
      </w:tblGrid>
      <w:tr w:rsidR="004E4C37">
        <w:trPr>
          <w:cantSplit/>
          <w:tblHeader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4E4C37" w:rsidRDefault="0037782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 xml:space="preserve">Изменение цен на отдельные виды товаров и услуг по республике и отдельным </w:t>
            </w:r>
            <w:r>
              <w:rPr>
                <w:b/>
                <w:iCs/>
                <w:sz w:val="24"/>
                <w:szCs w:val="24"/>
              </w:rPr>
              <w:t>городам</w:t>
            </w:r>
            <w:r>
              <w:rPr>
                <w:b/>
                <w:iCs/>
                <w:sz w:val="24"/>
                <w:szCs w:val="24"/>
              </w:rPr>
              <w:br/>
            </w:r>
            <w:r>
              <w:rPr>
                <w:b/>
                <w:iCs/>
                <w:sz w:val="24"/>
              </w:rPr>
              <w:t>с 2</w:t>
            </w:r>
            <w:r w:rsidR="00602C9C">
              <w:rPr>
                <w:b/>
                <w:iCs/>
                <w:sz w:val="24"/>
              </w:rPr>
              <w:t>9 июня</w:t>
            </w:r>
            <w:r>
              <w:rPr>
                <w:b/>
                <w:iCs/>
                <w:sz w:val="24"/>
              </w:rPr>
              <w:t xml:space="preserve"> по </w:t>
            </w:r>
            <w:r w:rsidR="00602C9C">
              <w:rPr>
                <w:b/>
                <w:iCs/>
                <w:sz w:val="24"/>
              </w:rPr>
              <w:t>5</w:t>
            </w:r>
            <w:r>
              <w:rPr>
                <w:b/>
                <w:iCs/>
                <w:sz w:val="24"/>
              </w:rPr>
              <w:t xml:space="preserve"> ию</w:t>
            </w:r>
            <w:r w:rsidR="00602C9C">
              <w:rPr>
                <w:b/>
                <w:iCs/>
                <w:sz w:val="24"/>
              </w:rPr>
              <w:t>л</w:t>
            </w:r>
            <w:r>
              <w:rPr>
                <w:b/>
                <w:iCs/>
                <w:sz w:val="24"/>
              </w:rPr>
              <w:t>я 2021 года</w:t>
            </w:r>
          </w:p>
          <w:p w:rsidR="004E4C37" w:rsidRDefault="00377828">
            <w:pPr>
              <w:pStyle w:val="4"/>
              <w:spacing w:line="220" w:lineRule="exact"/>
              <w:jc w:val="left"/>
              <w:rPr>
                <w:b/>
                <w:iCs/>
                <w:sz w:val="24"/>
              </w:rPr>
            </w:pPr>
            <w:r>
              <w:rPr>
                <w:i/>
                <w:iCs/>
                <w:sz w:val="20"/>
              </w:rPr>
              <w:t>В процентах</w:t>
            </w:r>
          </w:p>
        </w:tc>
      </w:tr>
      <w:tr w:rsidR="004E4C37">
        <w:trPr>
          <w:cantSplit/>
          <w:tblHeader/>
        </w:trPr>
        <w:tc>
          <w:tcPr>
            <w:tcW w:w="4251" w:type="dxa"/>
            <w:vMerge w:val="restart"/>
            <w:tcBorders>
              <w:top w:val="single" w:sz="4" w:space="0" w:color="auto"/>
            </w:tcBorders>
          </w:tcPr>
          <w:p w:rsidR="004E4C37" w:rsidRDefault="004E4C37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 xml:space="preserve">В целом </w:t>
            </w:r>
            <w:r>
              <w:rPr>
                <w:sz w:val="20"/>
              </w:rPr>
              <w:br/>
              <w:t>по республике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4E4C37">
        <w:trPr>
          <w:cantSplit/>
          <w:trHeight w:val="167"/>
          <w:tblHeader/>
        </w:trPr>
        <w:tc>
          <w:tcPr>
            <w:tcW w:w="425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C37" w:rsidRDefault="004E4C37">
            <w:pPr>
              <w:pStyle w:val="5-"/>
              <w:rPr>
                <w:sz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E4C37" w:rsidRDefault="004E4C37">
            <w:pPr>
              <w:pStyle w:val="5-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>Сыктывкар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>
            <w:pPr>
              <w:pStyle w:val="5-"/>
              <w:rPr>
                <w:sz w:val="20"/>
              </w:rPr>
            </w:pPr>
            <w:r>
              <w:rPr>
                <w:sz w:val="20"/>
              </w:rPr>
              <w:t>Воркута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E4C37" w:rsidRDefault="00377828">
            <w:pPr>
              <w:pStyle w:val="5-"/>
              <w:ind w:left="141"/>
              <w:rPr>
                <w:sz w:val="20"/>
              </w:rPr>
            </w:pPr>
            <w:r>
              <w:rPr>
                <w:sz w:val="20"/>
              </w:rPr>
              <w:t>Ухта</w:t>
            </w:r>
          </w:p>
        </w:tc>
      </w:tr>
      <w:tr w:rsidR="00BE6B87">
        <w:tc>
          <w:tcPr>
            <w:tcW w:w="4251" w:type="dxa"/>
            <w:tcBorders>
              <w:top w:val="single" w:sz="4" w:space="0" w:color="auto"/>
            </w:tcBorders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Говядина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101,1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Свинина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99,99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100,4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Куры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100,7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100,3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Сосиски, сардельки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99,8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103,1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lastRenderedPageBreak/>
              <w:t>Колбаса полукопченая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102,0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106,1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Колбаса вареная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BE6B87" w:rsidRPr="00907E99" w:rsidRDefault="00BE6B87" w:rsidP="00D313E4">
            <w:pPr>
              <w:ind w:right="426"/>
              <w:jc w:val="right"/>
              <w:rPr>
                <w:vertAlign w:val="superscript"/>
              </w:rPr>
            </w:pPr>
            <w:r>
              <w:t>104,3</w:t>
            </w:r>
            <w:r w:rsidR="00907E99">
              <w:rPr>
                <w:vertAlign w:val="superscript"/>
              </w:rPr>
              <w:t xml:space="preserve"> 1)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98,9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мясные для детского питания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91,6</w:t>
            </w:r>
          </w:p>
        </w:tc>
        <w:tc>
          <w:tcPr>
            <w:tcW w:w="1418" w:type="dxa"/>
            <w:vAlign w:val="bottom"/>
          </w:tcPr>
          <w:p w:rsidR="00BE6B87" w:rsidRPr="00D06012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  <w:rPr>
                <w:vertAlign w:val="superscript"/>
              </w:rPr>
            </w:pPr>
            <w:r>
              <w:t>86,1</w:t>
            </w:r>
            <w:r w:rsidR="00D06012">
              <w:rPr>
                <w:vertAlign w:val="superscript"/>
              </w:rPr>
              <w:t xml:space="preserve"> 4)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Pr="005E4AF5" w:rsidRDefault="00BE6B87" w:rsidP="00D313E4">
            <w:pPr>
              <w:ind w:right="425"/>
              <w:jc w:val="right"/>
              <w:rPr>
                <w:vertAlign w:val="superscript"/>
              </w:rPr>
            </w:pPr>
            <w:r>
              <w:t>93,4</w:t>
            </w:r>
            <w:r w:rsidR="005E4AF5">
              <w:rPr>
                <w:vertAlign w:val="superscript"/>
              </w:rPr>
              <w:t xml:space="preserve"> 4)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Рыба мороженая неразделанная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100,6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сливочное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100,8</w:t>
            </w:r>
          </w:p>
        </w:tc>
        <w:tc>
          <w:tcPr>
            <w:tcW w:w="1417" w:type="dxa"/>
            <w:vAlign w:val="bottom"/>
          </w:tcPr>
          <w:p w:rsidR="00BE6B87" w:rsidRPr="00512AF8" w:rsidRDefault="00BE6B87" w:rsidP="00D313E4">
            <w:pPr>
              <w:ind w:right="425"/>
              <w:jc w:val="right"/>
            </w:pPr>
            <w:r>
              <w:t>98,3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Масло подсолнечное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99,8</w:t>
            </w:r>
          </w:p>
        </w:tc>
        <w:tc>
          <w:tcPr>
            <w:tcW w:w="1418" w:type="dxa"/>
            <w:vAlign w:val="bottom"/>
          </w:tcPr>
          <w:p w:rsidR="00BE6B87" w:rsidRPr="00D06012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99,6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Маргарин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103,1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Сметана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101,9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Творог жирный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97,1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пастеризованное 2,5-3,2% жирности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101,0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Молоко питьевое цельное стерилизованное 2,5-3,2% жирности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99,8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Сыры сычужные твердые и мягкие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Pr="009D39F6" w:rsidRDefault="00BE6B87" w:rsidP="00D313E4">
            <w:pPr>
              <w:ind w:right="425"/>
              <w:jc w:val="right"/>
              <w:rPr>
                <w:vertAlign w:val="superscript"/>
              </w:rPr>
            </w:pPr>
            <w:r>
              <w:t>101,7</w:t>
            </w:r>
            <w:r w:rsidR="009D39F6">
              <w:rPr>
                <w:vertAlign w:val="superscript"/>
              </w:rPr>
              <w:t xml:space="preserve"> 1)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овощные для детского питания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105,0</w:t>
            </w:r>
          </w:p>
        </w:tc>
        <w:tc>
          <w:tcPr>
            <w:tcW w:w="1418" w:type="dxa"/>
            <w:vAlign w:val="bottom"/>
          </w:tcPr>
          <w:p w:rsidR="00BE6B87" w:rsidRPr="00D06012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  <w:rPr>
                <w:vertAlign w:val="superscript"/>
              </w:rPr>
            </w:pPr>
            <w:r>
              <w:t>107,2</w:t>
            </w:r>
            <w:r w:rsidR="00D06012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101,0</w:t>
            </w:r>
          </w:p>
        </w:tc>
        <w:tc>
          <w:tcPr>
            <w:tcW w:w="1417" w:type="dxa"/>
            <w:vAlign w:val="bottom"/>
          </w:tcPr>
          <w:p w:rsidR="00BE6B87" w:rsidRPr="009D39F6" w:rsidRDefault="00BE6B87" w:rsidP="00D313E4">
            <w:pPr>
              <w:ind w:right="425"/>
              <w:jc w:val="right"/>
              <w:rPr>
                <w:vertAlign w:val="superscript"/>
              </w:rPr>
            </w:pPr>
            <w:r>
              <w:t>104,0</w:t>
            </w:r>
            <w:r w:rsidR="009D39F6">
              <w:rPr>
                <w:vertAlign w:val="superscript"/>
              </w:rPr>
              <w:t xml:space="preserve"> 2)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left="113" w:right="-2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Консервы фруктово-ягодные для детского питания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99,6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 xml:space="preserve">Яйца куриные 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99,2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103,4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95,4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Сахар-песок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98,9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99,7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97,0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Чай черный байховый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99,95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99,9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Соль поваренная пищевая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100,6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bCs/>
                <w:snapToGrid w:val="0"/>
                <w:sz w:val="20"/>
              </w:rPr>
            </w:pPr>
            <w:r>
              <w:rPr>
                <w:bCs/>
                <w:snapToGrid w:val="0"/>
                <w:sz w:val="20"/>
              </w:rPr>
              <w:t>Мука пшеничная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99,4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ржано-пшеничный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100,8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Хлеб пшеничный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Рис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100,5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101,2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Пшено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rPr>
          <w:trHeight w:val="101"/>
        </w:trPr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Крупа гречневая-ядрица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101,5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101,3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Pr="00512AF8" w:rsidRDefault="00BE6B87" w:rsidP="00D313E4">
            <w:pPr>
              <w:ind w:right="425"/>
              <w:jc w:val="right"/>
            </w:pPr>
            <w:r>
              <w:t>103,0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Вермишель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100,7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100,2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 xml:space="preserve">Макаронные изделия из пшеничной муки высшего сорта 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99,1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98,3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Картофель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98,5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94,7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96,5</w:t>
            </w:r>
          </w:p>
        </w:tc>
        <w:tc>
          <w:tcPr>
            <w:tcW w:w="1417" w:type="dxa"/>
            <w:vAlign w:val="bottom"/>
          </w:tcPr>
          <w:p w:rsidR="00BE6B87" w:rsidRPr="009D39F6" w:rsidRDefault="00BE6B87" w:rsidP="00D313E4">
            <w:pPr>
              <w:ind w:right="425"/>
              <w:jc w:val="right"/>
              <w:rPr>
                <w:vertAlign w:val="superscript"/>
              </w:rPr>
            </w:pPr>
            <w:r>
              <w:t>108,7</w:t>
            </w:r>
            <w:r w:rsidR="009D39F6">
              <w:rPr>
                <w:vertAlign w:val="superscript"/>
              </w:rPr>
              <w:t xml:space="preserve"> 3)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Капуста свежая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104,9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109,2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95,3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108,2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Лук репчатый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100,6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99,3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101,2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102,1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Морковь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110,5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107,5</w:t>
            </w:r>
          </w:p>
        </w:tc>
        <w:tc>
          <w:tcPr>
            <w:tcW w:w="1276" w:type="dxa"/>
            <w:vAlign w:val="bottom"/>
          </w:tcPr>
          <w:p w:rsidR="00BE6B87" w:rsidRPr="005E4AF5" w:rsidRDefault="00BE6B87" w:rsidP="00D313E4">
            <w:pPr>
              <w:ind w:right="426"/>
              <w:jc w:val="right"/>
              <w:rPr>
                <w:vertAlign w:val="superscript"/>
              </w:rPr>
            </w:pPr>
            <w:r>
              <w:t>117,4</w:t>
            </w:r>
            <w:r w:rsidR="005E4AF5">
              <w:rPr>
                <w:vertAlign w:val="superscript"/>
              </w:rPr>
              <w:t xml:space="preserve"> 3)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111,2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Огурцы свежие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95,0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97,4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99,2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87,8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Помидоры свежие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95,0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93,2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97,3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95,3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Яблоки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98,4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99,1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99,5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96,4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Обед в столовой, кафе, закусочной (кроме столовой в организации)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хозяйственное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Порошок стиральный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100,8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Pr="00883BEC" w:rsidRDefault="00BE6B87" w:rsidP="00D313E4">
            <w:pPr>
              <w:ind w:right="425"/>
              <w:jc w:val="right"/>
              <w:rPr>
                <w:vertAlign w:val="superscript"/>
              </w:rPr>
            </w:pPr>
            <w:r>
              <w:t>107,1</w:t>
            </w:r>
            <w:r w:rsidR="00883BEC">
              <w:rPr>
                <w:vertAlign w:val="superscript"/>
              </w:rPr>
              <w:t xml:space="preserve"> 1)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Мыло туалетное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100,1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Шампунь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103,3</w:t>
            </w:r>
          </w:p>
        </w:tc>
        <w:tc>
          <w:tcPr>
            <w:tcW w:w="1418" w:type="dxa"/>
            <w:vAlign w:val="bottom"/>
          </w:tcPr>
          <w:p w:rsidR="00BE6B87" w:rsidRPr="00907E99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  <w:rPr>
                <w:vertAlign w:val="superscript"/>
              </w:rPr>
            </w:pPr>
            <w:r>
              <w:t>106,4</w:t>
            </w:r>
            <w:r w:rsidR="00907E99">
              <w:rPr>
                <w:vertAlign w:val="superscript"/>
              </w:rPr>
              <w:t xml:space="preserve"> 2)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100,4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Паста зубная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99,7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98,9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Щетка зубная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Бумага туалетная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100,3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Подгузники детские бумажные (</w:t>
            </w:r>
            <w:proofErr w:type="spellStart"/>
            <w:r>
              <w:rPr>
                <w:snapToGrid w:val="0"/>
                <w:sz w:val="20"/>
              </w:rPr>
              <w:t>памперсы</w:t>
            </w:r>
            <w:proofErr w:type="spellEnd"/>
            <w:r>
              <w:rPr>
                <w:snapToGrid w:val="0"/>
                <w:sz w:val="20"/>
              </w:rPr>
              <w:t>)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Электропылесос напольный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98,7</w:t>
            </w:r>
          </w:p>
        </w:tc>
        <w:tc>
          <w:tcPr>
            <w:tcW w:w="1418" w:type="dxa"/>
            <w:vAlign w:val="bottom"/>
          </w:tcPr>
          <w:p w:rsidR="00BE6B87" w:rsidRPr="007756F8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  <w:rPr>
                <w:vertAlign w:val="superscript"/>
              </w:rPr>
            </w:pPr>
            <w:r>
              <w:t>97,1</w:t>
            </w:r>
            <w:r w:rsidR="007756F8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Телевизор цветного изображения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98,0</w:t>
            </w:r>
          </w:p>
        </w:tc>
        <w:tc>
          <w:tcPr>
            <w:tcW w:w="1418" w:type="dxa"/>
            <w:vAlign w:val="bottom"/>
          </w:tcPr>
          <w:p w:rsidR="00BE6B87" w:rsidRPr="00A3711D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  <w:rPr>
                <w:vertAlign w:val="superscript"/>
              </w:rPr>
            </w:pPr>
            <w:r>
              <w:t>98,4</w:t>
            </w:r>
            <w:r w:rsidR="00A3711D">
              <w:rPr>
                <w:vertAlign w:val="superscript"/>
              </w:rPr>
              <w:t xml:space="preserve"> 1)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96,0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Смартфон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100,8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100,3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102,1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tabs>
                <w:tab w:val="left" w:pos="4109"/>
              </w:tabs>
              <w:spacing w:before="0"/>
              <w:ind w:left="113" w:right="0" w:firstLine="0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Метамизол</w:t>
            </w:r>
            <w:proofErr w:type="spellEnd"/>
            <w:r>
              <w:rPr>
                <w:snapToGrid w:val="0"/>
                <w:sz w:val="20"/>
              </w:rPr>
              <w:t xml:space="preserve"> натрия (Анальгин отечественный)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left="113" w:right="425" w:firstLine="0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Комбинированные анальгетики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100,2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100,1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Нимесулид</w:t>
            </w:r>
            <w:proofErr w:type="spellEnd"/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100,1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101,1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99,8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Корвалол</w:t>
            </w:r>
            <w:proofErr w:type="spellEnd"/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99,6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99,6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104,3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t>Левомеколь</w:t>
            </w:r>
            <w:proofErr w:type="spellEnd"/>
            <w:r>
              <w:rPr>
                <w:snapToGrid w:val="0"/>
                <w:sz w:val="20"/>
              </w:rPr>
              <w:t>, мазь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100,9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100,6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101,6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100,9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Валидол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100,2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100,5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100,4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proofErr w:type="spellStart"/>
            <w:r>
              <w:rPr>
                <w:snapToGrid w:val="0"/>
                <w:sz w:val="20"/>
              </w:rPr>
              <w:lastRenderedPageBreak/>
              <w:t>Аллохол</w:t>
            </w:r>
            <w:proofErr w:type="spellEnd"/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100,4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102,0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100,5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281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Бромгексин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99,6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98,0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101,4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без минералов отечественные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99,4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97,4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99,5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Поливитамины с макро- и микроэлементами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99,9</w:t>
            </w:r>
          </w:p>
        </w:tc>
        <w:tc>
          <w:tcPr>
            <w:tcW w:w="1418" w:type="dxa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99,8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c>
          <w:tcPr>
            <w:tcW w:w="4251" w:type="dxa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Сухие корма для животных</w:t>
            </w:r>
          </w:p>
        </w:tc>
        <w:tc>
          <w:tcPr>
            <w:tcW w:w="1561" w:type="dxa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106,2</w:t>
            </w:r>
          </w:p>
        </w:tc>
        <w:tc>
          <w:tcPr>
            <w:tcW w:w="1418" w:type="dxa"/>
            <w:vAlign w:val="bottom"/>
          </w:tcPr>
          <w:p w:rsidR="00BE6B87" w:rsidRPr="00A3711D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  <w:rPr>
                <w:vertAlign w:val="superscript"/>
              </w:rPr>
            </w:pPr>
            <w:r>
              <w:t>111,5</w:t>
            </w:r>
            <w:r w:rsidR="00A3711D">
              <w:t xml:space="preserve"> </w:t>
            </w:r>
            <w:r w:rsidR="00A3711D">
              <w:rPr>
                <w:vertAlign w:val="superscript"/>
              </w:rPr>
              <w:t>2)</w:t>
            </w:r>
          </w:p>
        </w:tc>
        <w:tc>
          <w:tcPr>
            <w:tcW w:w="1276" w:type="dxa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Проезд в городском автобусе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100,0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100,0</w:t>
            </w:r>
          </w:p>
        </w:tc>
      </w:tr>
      <w:tr w:rsidR="00BE6B87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Отопление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103,8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103,8</w:t>
            </w:r>
          </w:p>
        </w:tc>
      </w:tr>
      <w:tr w:rsidR="00BE6B87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холодное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100,0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105,0</w:t>
            </w:r>
          </w:p>
        </w:tc>
      </w:tr>
      <w:tr w:rsidR="00BE6B87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Водоотведение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103,8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106,2</w:t>
            </w:r>
          </w:p>
        </w:tc>
      </w:tr>
      <w:tr w:rsidR="00BE6B87">
        <w:tblPrEx>
          <w:tblLook w:val="04A0"/>
        </w:tblPrEx>
        <w:tc>
          <w:tcPr>
            <w:tcW w:w="4251" w:type="dxa"/>
            <w:shd w:val="clear" w:color="auto" w:fill="auto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Водоснабжение горячее</w:t>
            </w:r>
          </w:p>
        </w:tc>
        <w:tc>
          <w:tcPr>
            <w:tcW w:w="1561" w:type="dxa"/>
            <w:shd w:val="clear" w:color="auto" w:fill="auto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103,8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103,8</w:t>
            </w:r>
          </w:p>
        </w:tc>
        <w:tc>
          <w:tcPr>
            <w:tcW w:w="1417" w:type="dxa"/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104,2</w:t>
            </w:r>
          </w:p>
        </w:tc>
      </w:tr>
      <w:tr w:rsidR="00BE6B87">
        <w:tblPrEx>
          <w:tblLook w:val="04A0"/>
        </w:tblPrEx>
        <w:tc>
          <w:tcPr>
            <w:tcW w:w="42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B87" w:rsidRDefault="00BE6B87">
            <w:pPr>
              <w:pStyle w:val="6-1"/>
              <w:spacing w:before="0"/>
              <w:ind w:right="-2"/>
              <w:contextualSpacing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Услуги по снабжению электроэнергией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B87" w:rsidRDefault="00BE6B87" w:rsidP="00BE6B87">
            <w:pPr>
              <w:ind w:right="567"/>
              <w:jc w:val="right"/>
            </w:pPr>
            <w:r>
              <w:t>103,7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B87" w:rsidRDefault="00BE6B87" w:rsidP="00BE6B87">
            <w:pPr>
              <w:tabs>
                <w:tab w:val="left" w:pos="993"/>
                <w:tab w:val="left" w:pos="1134"/>
              </w:tabs>
              <w:ind w:right="567"/>
              <w:jc w:val="right"/>
            </w:pPr>
            <w:r>
              <w:t>103,7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E6B87" w:rsidRDefault="00BE6B87" w:rsidP="00D313E4">
            <w:pPr>
              <w:ind w:right="426"/>
              <w:jc w:val="right"/>
            </w:pPr>
            <w:r>
              <w:t>103,8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BE6B87" w:rsidRDefault="00BE6B87" w:rsidP="00D313E4">
            <w:pPr>
              <w:ind w:right="425"/>
              <w:jc w:val="right"/>
            </w:pPr>
            <w:r>
              <w:t>103,7</w:t>
            </w:r>
          </w:p>
        </w:tc>
      </w:tr>
    </w:tbl>
    <w:p w:rsidR="004E4C37" w:rsidRPr="00A765F1" w:rsidRDefault="00377828">
      <w:pPr>
        <w:pStyle w:val="8"/>
        <w:spacing w:before="0" w:line="232" w:lineRule="auto"/>
        <w:rPr>
          <w:color w:val="000000" w:themeColor="text1"/>
          <w:sz w:val="18"/>
          <w:szCs w:val="18"/>
        </w:rPr>
      </w:pPr>
      <w:r w:rsidRPr="00A765F1">
        <w:rPr>
          <w:color w:val="000000" w:themeColor="text1"/>
          <w:sz w:val="18"/>
          <w:szCs w:val="18"/>
          <w:vertAlign w:val="superscript"/>
        </w:rPr>
        <w:t xml:space="preserve">1) </w:t>
      </w:r>
      <w:r w:rsidRPr="00A765F1">
        <w:rPr>
          <w:color w:val="000000" w:themeColor="text1"/>
          <w:sz w:val="18"/>
          <w:szCs w:val="18"/>
        </w:rPr>
        <w:t>Изменение цены за счет смены ассорт</w:t>
      </w:r>
      <w:r w:rsidR="00A765F1">
        <w:rPr>
          <w:color w:val="000000" w:themeColor="text1"/>
          <w:sz w:val="18"/>
          <w:szCs w:val="18"/>
        </w:rPr>
        <w:t>имента и поставщиков продукции;</w:t>
      </w:r>
    </w:p>
    <w:p w:rsidR="004E4C37" w:rsidRPr="00A765F1" w:rsidRDefault="00377828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A765F1"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 xml:space="preserve">2) </w:t>
      </w:r>
      <w:r w:rsidRPr="00A765F1">
        <w:rPr>
          <w:rFonts w:ascii="Times New Roman" w:hAnsi="Times New Roman"/>
          <w:i/>
          <w:color w:val="000000" w:themeColor="text1"/>
          <w:sz w:val="18"/>
          <w:szCs w:val="18"/>
        </w:rPr>
        <w:t>Изменение цены за  счет окончания акции;</w:t>
      </w:r>
    </w:p>
    <w:p w:rsidR="004E4C37" w:rsidRPr="00A765F1" w:rsidRDefault="00377828">
      <w:pPr>
        <w:pStyle w:val="1"/>
        <w:spacing w:before="0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A765F1">
        <w:rPr>
          <w:rFonts w:ascii="Times New Roman" w:hAnsi="Times New Roman"/>
          <w:i/>
          <w:color w:val="000000" w:themeColor="text1"/>
          <w:sz w:val="18"/>
          <w:szCs w:val="18"/>
          <w:vertAlign w:val="superscript"/>
        </w:rPr>
        <w:t>3)</w:t>
      </w:r>
      <w:r w:rsidRPr="00A765F1">
        <w:rPr>
          <w:rFonts w:ascii="Times New Roman" w:hAnsi="Times New Roman"/>
          <w:i/>
          <w:color w:val="000000" w:themeColor="text1"/>
          <w:sz w:val="18"/>
          <w:szCs w:val="18"/>
        </w:rPr>
        <w:t xml:space="preserve"> Включение в наблюдение продукции нового урожая</w:t>
      </w:r>
      <w:r w:rsidR="00A765F1">
        <w:rPr>
          <w:rFonts w:ascii="Times New Roman" w:hAnsi="Times New Roman"/>
          <w:i/>
          <w:color w:val="000000" w:themeColor="text1"/>
          <w:sz w:val="18"/>
          <w:szCs w:val="18"/>
        </w:rPr>
        <w:t>;</w:t>
      </w:r>
    </w:p>
    <w:p w:rsidR="004E4C37" w:rsidRPr="00A765F1" w:rsidRDefault="008F1E3A">
      <w:pPr>
        <w:pStyle w:val="1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A765F1">
        <w:rPr>
          <w:rFonts w:ascii="Times New Roman" w:hAnsi="Times New Roman"/>
          <w:i/>
          <w:sz w:val="18"/>
          <w:szCs w:val="18"/>
          <w:vertAlign w:val="superscript"/>
        </w:rPr>
        <w:t>4)</w:t>
      </w:r>
      <w:r w:rsidR="00A765F1">
        <w:rPr>
          <w:rFonts w:ascii="Times New Roman" w:hAnsi="Times New Roman"/>
          <w:i/>
          <w:sz w:val="18"/>
          <w:szCs w:val="18"/>
        </w:rPr>
        <w:t xml:space="preserve"> </w:t>
      </w:r>
      <w:r w:rsidRPr="00A765F1">
        <w:rPr>
          <w:rFonts w:ascii="Times New Roman" w:hAnsi="Times New Roman"/>
          <w:i/>
          <w:sz w:val="18"/>
          <w:szCs w:val="18"/>
        </w:rPr>
        <w:t>Изменение цены за счет действия акции.</w:t>
      </w:r>
    </w:p>
    <w:p w:rsidR="008F1E3A" w:rsidRDefault="008F1E3A">
      <w:pPr>
        <w:pStyle w:val="1"/>
        <w:ind w:firstLine="0"/>
        <w:rPr>
          <w:rFonts w:ascii="Times New Roman" w:hAnsi="Times New Roman"/>
          <w:i/>
          <w:color w:val="000000" w:themeColor="text1"/>
          <w:sz w:val="18"/>
          <w:szCs w:val="18"/>
        </w:rPr>
      </w:pPr>
    </w:p>
    <w:p w:rsidR="004E4C37" w:rsidRDefault="00377828">
      <w:pPr>
        <w:pStyle w:val="8"/>
        <w:spacing w:before="0" w:after="240"/>
        <w:ind w:right="-710" w:firstLine="567"/>
        <w:rPr>
          <w:i w:val="0"/>
          <w:szCs w:val="22"/>
        </w:rPr>
      </w:pPr>
      <w:r>
        <w:rPr>
          <w:i w:val="0"/>
          <w:szCs w:val="22"/>
        </w:rPr>
        <w:t>Информация подготовлена на основе еженедельной регистрации потребительских цен по</w:t>
      </w:r>
      <w:r>
        <w:rPr>
          <w:i w:val="0"/>
          <w:szCs w:val="22"/>
        </w:rPr>
        <w:br/>
        <w:t>важнейшим наименованиям товаров и услуг, которая осуществляется по понедельникам в 3 городах Республики Коми: Сыктывкар, Воркута, Ухта.</w:t>
      </w:r>
    </w:p>
    <w:p w:rsidR="004E4C37" w:rsidRDefault="00377828">
      <w:pPr>
        <w:pStyle w:val="8"/>
        <w:spacing w:before="0" w:after="240"/>
        <w:ind w:right="-710" w:firstLine="567"/>
        <w:rPr>
          <w:bCs/>
          <w:i w:val="0"/>
          <w:szCs w:val="22"/>
        </w:rPr>
      </w:pPr>
      <w:r>
        <w:rPr>
          <w:bCs/>
          <w:i w:val="0"/>
          <w:szCs w:val="22"/>
        </w:rPr>
        <w:t xml:space="preserve">С 2021 года еженедельный мониторинг цен проводится по </w:t>
      </w:r>
      <w:r w:rsidRPr="00D6665C">
        <w:rPr>
          <w:bCs/>
          <w:i w:val="0"/>
          <w:szCs w:val="22"/>
        </w:rPr>
        <w:t>106</w:t>
      </w:r>
      <w:r>
        <w:rPr>
          <w:bCs/>
          <w:i w:val="0"/>
          <w:szCs w:val="22"/>
        </w:rPr>
        <w:t xml:space="preserve"> товарам и услугам, в том числе товарам первой необходимости, лекарствам и медикаментам, средствам гигиены, детским товарам и т.д. В соответствии с приказом Росстата от 28.04.2021г. № 848 «Об утверждении набора потребительских товаров и услуг за ценами и тарифами» с 4 мая 2021г. внесены изменения в перечень еженедельно наблюдаемых лекарственных препаратов.</w:t>
      </w:r>
    </w:p>
    <w:p w:rsidR="004E4C37" w:rsidRDefault="004E4C37">
      <w:pPr>
        <w:pStyle w:val="1"/>
        <w:rPr>
          <w:rFonts w:ascii="Times New Roman" w:hAnsi="Times New Roman"/>
          <w:sz w:val="22"/>
        </w:rPr>
      </w:pPr>
    </w:p>
    <w:p w:rsidR="00BE6B87" w:rsidRDefault="00BE6B87">
      <w:pPr>
        <w:pStyle w:val="1"/>
        <w:rPr>
          <w:rFonts w:ascii="Times New Roman" w:hAnsi="Times New Roman"/>
          <w:sz w:val="22"/>
        </w:rPr>
      </w:pPr>
    </w:p>
    <w:p w:rsidR="004E4C37" w:rsidRDefault="004E4C37">
      <w:pPr>
        <w:pStyle w:val="1"/>
        <w:rPr>
          <w:rFonts w:ascii="Times New Roman" w:hAnsi="Times New Roman"/>
          <w:sz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70"/>
        <w:gridCol w:w="3781"/>
      </w:tblGrid>
      <w:tr w:rsidR="004E4C37">
        <w:tc>
          <w:tcPr>
            <w:tcW w:w="6070" w:type="dxa"/>
          </w:tcPr>
          <w:p w:rsidR="004E4C37" w:rsidRDefault="0037782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3781" w:type="dxa"/>
          </w:tcPr>
          <w:p w:rsidR="004E4C37" w:rsidRDefault="00377828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В.Г. Масалимова</w:t>
            </w:r>
          </w:p>
        </w:tc>
      </w:tr>
    </w:tbl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E6B87" w:rsidRDefault="00BE6B8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BE6B87" w:rsidRDefault="00BE6B8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4E4C3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</w:p>
    <w:p w:rsidR="004E4C37" w:rsidRDefault="00BE6B87">
      <w:pPr>
        <w:pStyle w:val="1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Можегова Юлия Леонидовна</w:t>
      </w:r>
    </w:p>
    <w:p w:rsidR="004E4C37" w:rsidRDefault="00BE6B87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(8212) 28-57-81</w:t>
      </w:r>
      <w:r w:rsidR="00377828">
        <w:rPr>
          <w:rFonts w:ascii="Times New Roman" w:hAnsi="Times New Roman"/>
          <w:sz w:val="16"/>
          <w:szCs w:val="18"/>
        </w:rPr>
        <w:t xml:space="preserve"> </w:t>
      </w:r>
    </w:p>
    <w:p w:rsidR="004E4C37" w:rsidRDefault="00377828">
      <w:pPr>
        <w:pStyle w:val="1"/>
        <w:spacing w:before="0"/>
        <w:ind w:firstLine="0"/>
        <w:jc w:val="left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>Отдел статистики цен и финансов</w:t>
      </w:r>
    </w:p>
    <w:sectPr w:rsidR="004E4C37" w:rsidSect="008E2963">
      <w:footerReference w:type="default" r:id="rId7"/>
      <w:headerReference w:type="first" r:id="rId8"/>
      <w:type w:val="continuous"/>
      <w:pgSz w:w="11907" w:h="16840" w:code="9"/>
      <w:pgMar w:top="1418" w:right="1418" w:bottom="568" w:left="1418" w:header="1134" w:footer="737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FA5" w:rsidRDefault="00353FA5">
      <w:pPr>
        <w:pStyle w:val="1"/>
        <w:spacing w:before="0"/>
      </w:pPr>
      <w:r>
        <w:separator/>
      </w:r>
    </w:p>
  </w:endnote>
  <w:endnote w:type="continuationSeparator" w:id="0">
    <w:p w:rsidR="00353FA5" w:rsidRDefault="00353FA5">
      <w:pPr>
        <w:pStyle w:val="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A5" w:rsidRDefault="00353FA5">
    <w:pPr>
      <w:pStyle w:val="a3"/>
      <w:jc w:val="center"/>
      <w:rPr>
        <w:b/>
      </w:rPr>
    </w:pPr>
    <w:r>
      <w:rPr>
        <w:rStyle w:val="a5"/>
        <w:b w:val="0"/>
        <w:sz w:val="24"/>
      </w:rPr>
      <w:fldChar w:fldCharType="begin"/>
    </w:r>
    <w:r>
      <w:rPr>
        <w:rStyle w:val="a5"/>
        <w:b w:val="0"/>
        <w:sz w:val="24"/>
      </w:rPr>
      <w:instrText xml:space="preserve"> PAGE </w:instrText>
    </w:r>
    <w:r>
      <w:rPr>
        <w:rStyle w:val="a5"/>
        <w:b w:val="0"/>
        <w:sz w:val="24"/>
      </w:rPr>
      <w:fldChar w:fldCharType="separate"/>
    </w:r>
    <w:r w:rsidR="00512AF8">
      <w:rPr>
        <w:rStyle w:val="a5"/>
        <w:b w:val="0"/>
        <w:noProof/>
        <w:sz w:val="24"/>
      </w:rPr>
      <w:t>2</w:t>
    </w:r>
    <w:r>
      <w:rPr>
        <w:rStyle w:val="a5"/>
        <w:b w:val="0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FA5" w:rsidRDefault="00353FA5">
      <w:pPr>
        <w:pStyle w:val="1"/>
        <w:spacing w:before="0"/>
      </w:pPr>
      <w:r>
        <w:separator/>
      </w:r>
    </w:p>
  </w:footnote>
  <w:footnote w:type="continuationSeparator" w:id="0">
    <w:p w:rsidR="00353FA5" w:rsidRDefault="00353FA5">
      <w:pPr>
        <w:pStyle w:val="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FA5" w:rsidRDefault="00353FA5">
    <w:pPr>
      <w:pStyle w:val="a4"/>
      <w:ind w:firstLine="0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26670</wp:posOffset>
          </wp:positionH>
          <wp:positionV relativeFrom="paragraph">
            <wp:posOffset>213360</wp:posOffset>
          </wp:positionV>
          <wp:extent cx="2009775" cy="1803400"/>
          <wp:effectExtent l="0" t="0" r="9525" b="6350"/>
          <wp:wrapTopAndBottom/>
          <wp:docPr id="1" name="Рисунок 1" descr="экспресс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экспресс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32801"/>
  </w:hdrShapeDefaults>
  <w:footnotePr>
    <w:footnote w:id="-1"/>
    <w:footnote w:id="0"/>
  </w:footnotePr>
  <w:endnotePr>
    <w:endnote w:id="-1"/>
    <w:endnote w:id="0"/>
  </w:endnotePr>
  <w:compat/>
  <w:rsids>
    <w:rsidRoot w:val="004E4C37"/>
    <w:rsid w:val="0001197E"/>
    <w:rsid w:val="000D7BD8"/>
    <w:rsid w:val="000E2E81"/>
    <w:rsid w:val="001C255C"/>
    <w:rsid w:val="0029458F"/>
    <w:rsid w:val="00353FA5"/>
    <w:rsid w:val="00377828"/>
    <w:rsid w:val="00423679"/>
    <w:rsid w:val="00484810"/>
    <w:rsid w:val="004E4C37"/>
    <w:rsid w:val="00512AF8"/>
    <w:rsid w:val="00575C46"/>
    <w:rsid w:val="005E4AF5"/>
    <w:rsid w:val="00602C9C"/>
    <w:rsid w:val="006213C0"/>
    <w:rsid w:val="007756F8"/>
    <w:rsid w:val="007F0446"/>
    <w:rsid w:val="00883BEC"/>
    <w:rsid w:val="008E2963"/>
    <w:rsid w:val="008F1E3A"/>
    <w:rsid w:val="00907E99"/>
    <w:rsid w:val="009D39F6"/>
    <w:rsid w:val="00A3711D"/>
    <w:rsid w:val="00A765F1"/>
    <w:rsid w:val="00AE732E"/>
    <w:rsid w:val="00BE6B87"/>
    <w:rsid w:val="00C97538"/>
    <w:rsid w:val="00CB45CD"/>
    <w:rsid w:val="00D06012"/>
    <w:rsid w:val="00D313E4"/>
    <w:rsid w:val="00D6665C"/>
    <w:rsid w:val="00DA08CE"/>
    <w:rsid w:val="00E21313"/>
    <w:rsid w:val="00F2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2801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63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rsid w:val="008E2963"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rsid w:val="008E2963"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rsid w:val="008E296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rsid w:val="008E2963"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sid w:val="008E2963"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sid w:val="008E296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E2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2963"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rsid w:val="008E2963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8E2963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rsid w:val="008E2963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rsid w:val="008E2963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rsid w:val="008E2963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8E2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8E2963"/>
    <w:rPr>
      <w:i/>
      <w:iCs/>
    </w:rPr>
  </w:style>
  <w:style w:type="character" w:styleId="ac">
    <w:name w:val="Strong"/>
    <w:basedOn w:val="a0"/>
    <w:uiPriority w:val="22"/>
    <w:qFormat/>
    <w:rsid w:val="008E2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Текст"/>
    <w:qFormat/>
    <w:pPr>
      <w:suppressLineNumbers/>
      <w:spacing w:before="60"/>
      <w:ind w:firstLine="851"/>
      <w:jc w:val="both"/>
    </w:pPr>
    <w:rPr>
      <w:sz w:val="24"/>
      <w:szCs w:val="24"/>
    </w:rPr>
  </w:style>
  <w:style w:type="paragraph" w:customStyle="1" w:styleId="2">
    <w:name w:val="2.Заголовок"/>
    <w:next w:val="a"/>
    <w:qFormat/>
    <w:pPr>
      <w:keepLines/>
      <w:widowControl w:val="0"/>
      <w:suppressLineNumbers/>
      <w:suppressAutoHyphens/>
      <w:spacing w:after="120"/>
      <w:jc w:val="center"/>
    </w:pPr>
    <w:rPr>
      <w:b/>
      <w:sz w:val="32"/>
      <w:szCs w:val="24"/>
    </w:rPr>
  </w:style>
  <w:style w:type="paragraph" w:styleId="a3">
    <w:name w:val="foot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paragraph" w:styleId="a4">
    <w:name w:val="header"/>
    <w:basedOn w:val="a"/>
    <w:semiHidden/>
    <w:pPr>
      <w:tabs>
        <w:tab w:val="center" w:pos="4536"/>
        <w:tab w:val="right" w:pos="9072"/>
      </w:tabs>
      <w:spacing w:before="60"/>
      <w:ind w:firstLine="851"/>
    </w:pPr>
    <w:rPr>
      <w:rFonts w:ascii="Arial" w:hAnsi="Arial"/>
      <w:sz w:val="24"/>
      <w:szCs w:val="24"/>
    </w:rPr>
  </w:style>
  <w:style w:type="character" w:styleId="a5">
    <w:name w:val="page number"/>
    <w:basedOn w:val="a0"/>
    <w:semiHidden/>
    <w:rPr>
      <w:rFonts w:ascii="Times New Roman" w:hAnsi="Times New Roman"/>
      <w:b/>
      <w:sz w:val="28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hAnsi="Tahoma" w:cs="Tahoma"/>
      <w:sz w:val="16"/>
      <w:szCs w:val="16"/>
    </w:rPr>
  </w:style>
  <w:style w:type="paragraph" w:customStyle="1" w:styleId="6-1">
    <w:name w:val="6.Табл.-1уровень"/>
    <w:basedOn w:val="1"/>
    <w:pPr>
      <w:widowControl w:val="0"/>
      <w:suppressLineNumbers w:val="0"/>
      <w:spacing w:before="20"/>
      <w:ind w:left="283" w:right="57" w:hanging="170"/>
      <w:jc w:val="left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pPr>
      <w:spacing w:before="0"/>
      <w:ind w:left="0" w:right="0" w:firstLine="0"/>
      <w:jc w:val="center"/>
    </w:pPr>
  </w:style>
  <w:style w:type="paragraph" w:customStyle="1" w:styleId="8">
    <w:name w:val="8.Сноска"/>
    <w:basedOn w:val="6-1"/>
    <w:next w:val="1"/>
    <w:pPr>
      <w:spacing w:before="60"/>
      <w:ind w:left="0" w:right="0" w:firstLine="0"/>
      <w:jc w:val="both"/>
    </w:pPr>
    <w:rPr>
      <w:i/>
    </w:rPr>
  </w:style>
  <w:style w:type="paragraph" w:customStyle="1" w:styleId="4">
    <w:name w:val="4.Пояснение к таблице"/>
    <w:basedOn w:val="6-1"/>
    <w:next w:val="5-"/>
    <w:pPr>
      <w:suppressAutoHyphens/>
      <w:spacing w:before="60" w:after="60"/>
      <w:ind w:left="0" w:firstLine="0"/>
      <w:jc w:val="right"/>
    </w:pPr>
  </w:style>
  <w:style w:type="paragraph" w:styleId="a9">
    <w:name w:val="Normal (Web)"/>
    <w:basedOn w:val="a"/>
    <w:uiPriority w:val="99"/>
    <w:semiHidden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D0FD37-EF54-48D8-A2EA-E14381AB0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1198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 А4 вертикальный</vt:lpstr>
    </vt:vector>
  </TitlesOfParts>
  <Company>КОМИСТАТ</Company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 А4 вертикальный</dc:title>
  <dc:creator>P11_ButyrevaYuV</dc:creator>
  <cp:lastModifiedBy>p11_MojegovaYuL</cp:lastModifiedBy>
  <cp:revision>13</cp:revision>
  <cp:lastPrinted>2021-06-29T07:04:00Z</cp:lastPrinted>
  <dcterms:created xsi:type="dcterms:W3CDTF">2021-07-06T11:28:00Z</dcterms:created>
  <dcterms:modified xsi:type="dcterms:W3CDTF">2021-07-07T09:39:00Z</dcterms:modified>
</cp:coreProperties>
</file>