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style="mso-next-textbox:#Text Box 3"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>
                    <w:tc>
                      <w:tcPr>
                        <w:tcW w:w="5103" w:type="dxa"/>
                        <w:gridSpan w:val="2"/>
                      </w:tcPr>
                      <w:p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>
                    <w:tc>
                      <w:tcPr>
                        <w:tcW w:w="2580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30.09.2021</w:t>
                        </w:r>
                      </w:p>
                    </w:tc>
                    <w:tc>
                      <w:tcPr>
                        <w:tcW w:w="2523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FF0000"/>
                          </w:rPr>
                        </w:pPr>
                        <w:r>
                          <w:t>№ 03-53-59/155</w:t>
                        </w:r>
                      </w:p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style="mso-next-textbox:#Text Box 2" inset=".5mm,0,.5mm,0">
              <w:txbxContent>
                <w:p/>
              </w:txbxContent>
            </v:textbox>
            <w10:wrap anchorx="page" anchory="page"/>
          </v:shape>
        </w:pict>
      </w:r>
    </w:p>
    <w:p>
      <w:pPr>
        <w:pStyle w:val="1"/>
      </w:pPr>
    </w:p>
    <w:p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 21 по 27 сентября 2021 года</w:t>
      </w:r>
    </w:p>
    <w:p>
      <w:pPr>
        <w:ind w:right="-568" w:firstLine="426"/>
        <w:jc w:val="both"/>
      </w:pPr>
      <w:proofErr w:type="gramStart"/>
      <w:r>
        <w:t>За прошедшую неделю яйца куриные подорожали на 5,5%, консервы фруктово-ягодные для детского питания - на 5,1%, консервы овощные для детского питания - на 4,6%, колбаса вареная - на 3,8%, сосиски, сардельки - на 2,4%, мясо кур - на 1,2%, крупа гречневая - на 1,0%. В то же время цены на чай черный байховый снизились на 2,4%, макаронные изделия - на 0,6%.</w:t>
      </w:r>
      <w:proofErr w:type="gramEnd"/>
    </w:p>
    <w:p>
      <w:pPr>
        <w:ind w:right="-568" w:firstLine="426"/>
        <w:jc w:val="both"/>
        <w:rPr>
          <w:spacing w:val="-4"/>
        </w:rPr>
      </w:pPr>
      <w:r>
        <w:rPr>
          <w:spacing w:val="-4"/>
        </w:rPr>
        <w:t xml:space="preserve">Из плодовоовощной продукции рост цен отмечен на помидоры на 7,9%, огурцы - на 3,1%, картофель - на 0,2%. Вместе с тем лук репчатый подешевел на 4,7%, яблоки - на 3,6%, морковь - </w:t>
      </w:r>
      <w:proofErr w:type="gramStart"/>
      <w:r>
        <w:rPr>
          <w:spacing w:val="-4"/>
        </w:rPr>
        <w:t>на</w:t>
      </w:r>
      <w:proofErr w:type="gramEnd"/>
      <w:r>
        <w:rPr>
          <w:spacing w:val="-4"/>
        </w:rPr>
        <w:t xml:space="preserve"> 1,1%, капуста - на 0,3%.</w:t>
      </w:r>
    </w:p>
    <w:p>
      <w:pPr>
        <w:ind w:right="-568"/>
        <w:jc w:val="both"/>
        <w:rPr>
          <w:spacing w:val="-4"/>
        </w:rPr>
      </w:pPr>
      <w:r>
        <w:rPr>
          <w:spacing w:val="-4"/>
        </w:rPr>
        <w:t xml:space="preserve">         Из непродовольственных товаров первой необходимости выросли цены на </w:t>
      </w:r>
      <w:r>
        <w:t>подгузники</w:t>
      </w:r>
      <w:r>
        <w:rPr>
          <w:spacing w:val="-4"/>
        </w:rPr>
        <w:t xml:space="preserve"> детские</w:t>
      </w:r>
      <w:bookmarkStart w:id="0" w:name="_GoBack"/>
      <w:bookmarkEnd w:id="0"/>
      <w:r>
        <w:rPr>
          <w:spacing w:val="-4"/>
        </w:rPr>
        <w:t xml:space="preserve"> бумажные - на 4,6%.</w:t>
      </w:r>
    </w:p>
    <w:p>
      <w:pPr>
        <w:ind w:right="-568"/>
        <w:jc w:val="both"/>
        <w:rPr>
          <w:spacing w:val="-4"/>
        </w:rPr>
      </w:pPr>
      <w:r>
        <w:t xml:space="preserve">        </w:t>
      </w:r>
      <w:r>
        <w:rPr>
          <w:color w:val="000000" w:themeColor="text1"/>
          <w:spacing w:val="-4"/>
        </w:rPr>
        <w:t xml:space="preserve">Из остальных непродовольственных товаров в среднем на 0,7% подешевели электропылесосы напольные. </w:t>
      </w:r>
    </w:p>
    <w:p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>
        <w:rPr>
          <w:sz w:val="20"/>
          <w:szCs w:val="20"/>
        </w:rPr>
        <w:t xml:space="preserve">В группе наблюдаемых медикаментов </w:t>
      </w:r>
      <w:r>
        <w:rPr>
          <w:spacing w:val="-4"/>
          <w:sz w:val="20"/>
          <w:szCs w:val="20"/>
        </w:rPr>
        <w:t xml:space="preserve">выше, чем на прошлой неделе, отмечены цены на </w:t>
      </w:r>
      <w:proofErr w:type="spellStart"/>
      <w:r>
        <w:rPr>
          <w:spacing w:val="-4"/>
          <w:sz w:val="20"/>
          <w:szCs w:val="20"/>
        </w:rPr>
        <w:t>аллохол</w:t>
      </w:r>
      <w:proofErr w:type="spellEnd"/>
      <w:r>
        <w:rPr>
          <w:spacing w:val="-4"/>
          <w:sz w:val="20"/>
          <w:szCs w:val="20"/>
        </w:rPr>
        <w:t xml:space="preserve"> на 2,8%, </w:t>
      </w:r>
      <w:proofErr w:type="spellStart"/>
      <w:r>
        <w:rPr>
          <w:spacing w:val="-4"/>
          <w:sz w:val="20"/>
          <w:szCs w:val="20"/>
        </w:rPr>
        <w:t>корвалол</w:t>
      </w:r>
      <w:proofErr w:type="spellEnd"/>
      <w:r>
        <w:rPr>
          <w:spacing w:val="-4"/>
          <w:sz w:val="20"/>
          <w:szCs w:val="20"/>
        </w:rPr>
        <w:t xml:space="preserve"> - на 1,2%, комбинированные анальгетики - на 1,0%, </w:t>
      </w:r>
      <w:proofErr w:type="spellStart"/>
      <w:r>
        <w:rPr>
          <w:spacing w:val="-4"/>
          <w:sz w:val="20"/>
          <w:szCs w:val="20"/>
        </w:rPr>
        <w:t>левомеколь</w:t>
      </w:r>
      <w:proofErr w:type="spellEnd"/>
      <w:r>
        <w:rPr>
          <w:spacing w:val="-4"/>
          <w:sz w:val="20"/>
          <w:szCs w:val="20"/>
        </w:rPr>
        <w:t xml:space="preserve"> - на 0,4%.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a9"/>
        <w:spacing w:before="0" w:beforeAutospacing="0" w:after="24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Цены на бензин автомобильный снизились на 0,1%, на дизельное топливо - не изменились.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559"/>
        <w:gridCol w:w="1418"/>
        <w:gridCol w:w="1417"/>
        <w:gridCol w:w="1276"/>
      </w:tblGrid>
      <w:tr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Август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27 сентября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июлю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20 сентября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30 августа</w:t>
            </w:r>
          </w:p>
        </w:tc>
      </w:tr>
      <w:tr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>
            <w:pPr>
              <w:ind w:left="284" w:right="454"/>
              <w:jc w:val="right"/>
            </w:pPr>
            <w:r>
              <w:t>101,3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105,6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104,4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116,7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103,3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114,1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101,8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104,7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107,0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96,2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108,7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114,3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107,6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98,7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101,51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97,4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105,1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84,5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105,5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112,0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</w:tr>
      <w:tr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95,5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108,1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99,96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97,9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88,0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106,6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Вермишель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84,8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132,2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88,5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94,2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216,8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93,5</w:t>
            </w:r>
          </w:p>
        </w:tc>
      </w:tr>
      <w:tr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99,1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133,2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95,3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96,6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64,1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159,6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86,5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78,3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44,9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129,7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93,5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61,9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107,9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115,3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115,6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91,9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105,1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97,6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94,5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92,5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90,6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108,5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98,2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</w:tr>
      <w:tr>
        <w:trPr>
          <w:trHeight w:val="351"/>
        </w:trPr>
        <w:tc>
          <w:tcPr>
            <w:tcW w:w="4253" w:type="dxa"/>
            <w:shd w:val="clear" w:color="auto" w:fill="auto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92,9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109,3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94,2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98,8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129,5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108,1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Металлочерепица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171,6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97,2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93,9</w:t>
            </w:r>
          </w:p>
        </w:tc>
      </w:tr>
      <w:tr>
        <w:trPr>
          <w:trHeight w:val="247"/>
        </w:trPr>
        <w:tc>
          <w:tcPr>
            <w:tcW w:w="4253" w:type="dxa"/>
            <w:shd w:val="clear" w:color="auto" w:fill="auto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103,2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108,9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94,9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120,1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112,7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97,1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105,4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104,2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113,3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97,3</w:t>
            </w:r>
          </w:p>
        </w:tc>
      </w:tr>
      <w:tr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</w:tr>
      <w:tr>
        <w:trPr>
          <w:trHeight w:val="122"/>
        </w:trPr>
        <w:tc>
          <w:tcPr>
            <w:tcW w:w="4253" w:type="dxa"/>
            <w:shd w:val="clear" w:color="auto" w:fill="auto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</w:t>
            </w:r>
          </w:p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    микроэлементами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112,2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left="284"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</w:tbl>
    <w:p>
      <w:pPr>
        <w:pStyle w:val="1"/>
        <w:ind w:right="454"/>
        <w:rPr>
          <w:rFonts w:ascii="Times New Roman" w:hAnsi="Times New Roman"/>
          <w:i/>
          <w:sz w:val="20"/>
        </w:rPr>
      </w:pPr>
    </w:p>
    <w:p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559"/>
        <w:gridCol w:w="1418"/>
        <w:gridCol w:w="1417"/>
        <w:gridCol w:w="1276"/>
      </w:tblGrid>
      <w:tr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21 по 27 сентября 2021 года</w:t>
            </w:r>
          </w:p>
          <w:p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99,2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109,2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98,7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102,5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111,9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92,0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104,8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105,9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99,7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104,2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118,4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107,4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108,3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106,5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106,5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106,6 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105,1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105,7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 xml:space="preserve">109,7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105,4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107,3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94,9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rPr>
          <w:trHeight w:val="101"/>
        </w:trP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100,5 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105,6 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99,0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98,3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102,6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95,3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88,0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102,5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96,3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98,5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106,3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107,9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114,6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107,7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93,4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104,9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107,1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105,5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107,0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 xml:space="preserve">105,9 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 xml:space="preserve">99,2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100,02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104,7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102,2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lastRenderedPageBreak/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100,9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103,7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101,3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106,5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98,0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100,1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99,8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97,9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99,4</w:t>
            </w:r>
          </w:p>
        </w:tc>
      </w:tr>
      <w:tr>
        <w:tc>
          <w:tcPr>
            <w:tcW w:w="4253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  <w:tr>
        <w:tblPrEx>
          <w:tblLook w:val="04A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>
            <w:pPr>
              <w:ind w:right="454"/>
              <w:jc w:val="right"/>
            </w:pPr>
            <w:r>
              <w:t>100,0</w:t>
            </w:r>
          </w:p>
        </w:tc>
      </w:tr>
    </w:tbl>
    <w:p>
      <w:pPr>
        <w:pStyle w:val="8"/>
        <w:spacing w:before="0"/>
        <w:rPr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 xml:space="preserve">  1) </w:t>
      </w:r>
      <w:r>
        <w:rPr>
          <w:sz w:val="18"/>
          <w:szCs w:val="18"/>
        </w:rPr>
        <w:t>Изменение цены за  счет окончания акции;</w:t>
      </w:r>
    </w:p>
    <w:p>
      <w:pPr>
        <w:pStyle w:val="8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  <w:vertAlign w:val="superscript"/>
        </w:rPr>
        <w:t>2)</w:t>
      </w:r>
      <w:r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Изменение цены за счет действия акции;</w:t>
      </w:r>
    </w:p>
    <w:p>
      <w:pPr>
        <w:pStyle w:val="8"/>
        <w:spacing w:before="0"/>
        <w:rPr>
          <w:sz w:val="18"/>
          <w:szCs w:val="18"/>
        </w:rPr>
      </w:pPr>
      <w:r>
        <w:rPr>
          <w:i w:val="0"/>
          <w:color w:val="000000" w:themeColor="text1"/>
          <w:sz w:val="18"/>
          <w:szCs w:val="18"/>
          <w:vertAlign w:val="superscript"/>
        </w:rPr>
        <w:t xml:space="preserve"> </w:t>
      </w:r>
      <w:r>
        <w:rPr>
          <w:color w:val="000000" w:themeColor="text1"/>
          <w:sz w:val="18"/>
          <w:szCs w:val="18"/>
          <w:vertAlign w:val="superscript"/>
        </w:rPr>
        <w:t>3)</w:t>
      </w:r>
      <w:r>
        <w:rPr>
          <w:sz w:val="18"/>
          <w:szCs w:val="18"/>
        </w:rPr>
        <w:t>Изменение цены за счет смены ассортимента и поставщиков продукции.</w:t>
      </w:r>
    </w:p>
    <w:p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</w:p>
    <w:p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>
      <w:pPr>
        <w:pStyle w:val="8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bCs/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>
      <w:pPr>
        <w:pStyle w:val="1"/>
      </w:pPr>
    </w:p>
    <w:p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>
      <w:pPr>
        <w:pStyle w:val="1"/>
        <w:rPr>
          <w:rFonts w:ascii="Times New Roman" w:hAnsi="Times New Roman"/>
          <w:sz w:val="22"/>
        </w:rPr>
      </w:pPr>
    </w:p>
    <w:p>
      <w:pPr>
        <w:pStyle w:val="1"/>
        <w:rPr>
          <w:rFonts w:ascii="Times New Roman" w:hAnsi="Times New Roman"/>
          <w:sz w:val="22"/>
        </w:rPr>
      </w:pPr>
    </w:p>
    <w:p>
      <w:pPr>
        <w:pStyle w:val="1"/>
        <w:rPr>
          <w:rFonts w:ascii="Times New Roman" w:hAnsi="Times New Roman"/>
          <w:sz w:val="22"/>
        </w:rPr>
      </w:pPr>
    </w:p>
    <w:p>
      <w:pPr>
        <w:pStyle w:val="1"/>
        <w:rPr>
          <w:rFonts w:ascii="Times New Roman" w:hAnsi="Times New Roman"/>
          <w:sz w:val="22"/>
        </w:rPr>
      </w:pPr>
    </w:p>
    <w:p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>
        <w:tc>
          <w:tcPr>
            <w:tcW w:w="6070" w:type="dxa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О.В. Цапкин</w:t>
            </w:r>
          </w:p>
        </w:tc>
      </w:tr>
    </w:tbl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pStyle w:val="1"/>
        <w:spacing w:before="0"/>
      </w:pPr>
      <w:r>
        <w:separator/>
      </w:r>
    </w:p>
  </w:endnote>
  <w:endnote w:type="continuationSeparator" w:id="1">
    <w:p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pStyle w:val="1"/>
        <w:spacing w:before="0"/>
      </w:pPr>
      <w:r>
        <w:separator/>
      </w:r>
    </w:p>
  </w:footnote>
  <w:footnote w:type="continuationSeparator" w:id="1">
    <w:p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6529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652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B023B6-A2D7-46C3-941B-1C947C39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1262</Words>
  <Characters>8186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GEG</cp:lastModifiedBy>
  <cp:revision>34</cp:revision>
  <cp:lastPrinted>2021-09-28T07:27:00Z</cp:lastPrinted>
  <dcterms:created xsi:type="dcterms:W3CDTF">2021-09-14T07:58:00Z</dcterms:created>
  <dcterms:modified xsi:type="dcterms:W3CDTF">2021-09-29T12:37:00Z</dcterms:modified>
</cp:coreProperties>
</file>