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FD1FF9" w:rsidRPr="00731A24" w:rsidTr="008D1910">
        <w:tc>
          <w:tcPr>
            <w:tcW w:w="4254" w:type="dxa"/>
          </w:tcPr>
          <w:p w:rsidR="00FD1FF9" w:rsidRPr="00731A24" w:rsidRDefault="00FD1FF9" w:rsidP="008D1910">
            <w:pPr>
              <w:rPr>
                <w:b/>
                <w:sz w:val="24"/>
                <w:szCs w:val="24"/>
                <w:u w:val="single"/>
              </w:rPr>
            </w:pPr>
          </w:p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FD1FF9" w:rsidRPr="00731A24" w:rsidRDefault="00FD1FF9" w:rsidP="008D1910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35pt;height:71.35pt" fillcolor="window">
                  <v:imagedata r:id="rId5" o:title=""/>
                </v:shape>
              </w:object>
            </w:r>
          </w:p>
        </w:tc>
        <w:tc>
          <w:tcPr>
            <w:tcW w:w="4287" w:type="dxa"/>
          </w:tcPr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</w:p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FD1FF9" w:rsidRPr="00731A24" w:rsidRDefault="00FD1FF9" w:rsidP="008D1910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FD1FF9" w:rsidRPr="00731A24" w:rsidRDefault="00FD1FF9" w:rsidP="008D1910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FD1FF9" w:rsidRPr="00731A24" w:rsidRDefault="00FD1FF9" w:rsidP="008D1910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FD1FF9" w:rsidRPr="00837E59" w:rsidRDefault="00FD1FF9" w:rsidP="00FD1FF9">
      <w:pPr>
        <w:jc w:val="center"/>
        <w:rPr>
          <w:b/>
          <w:sz w:val="36"/>
          <w:szCs w:val="36"/>
        </w:rPr>
      </w:pPr>
    </w:p>
    <w:p w:rsidR="00FD1FF9" w:rsidRPr="00731A24" w:rsidRDefault="00FD1FF9" w:rsidP="00FD1FF9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FD1FF9" w:rsidRPr="00731A24" w:rsidRDefault="00FD1FF9" w:rsidP="00FD1FF9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FD1FF9" w:rsidRPr="00FD1FF9" w:rsidRDefault="00FD1FF9" w:rsidP="00FD1FF9">
      <w:pPr>
        <w:rPr>
          <w:b/>
          <w:sz w:val="28"/>
          <w:szCs w:val="28"/>
          <w:lang w:val="en-US"/>
        </w:rPr>
      </w:pPr>
    </w:p>
    <w:p w:rsidR="00FD1FF9" w:rsidRDefault="00FD1FF9" w:rsidP="00FD1FF9">
      <w:pPr>
        <w:pStyle w:val="8"/>
        <w:rPr>
          <w:sz w:val="26"/>
          <w:szCs w:val="26"/>
        </w:rPr>
      </w:pPr>
      <w:r w:rsidRPr="00D655F4">
        <w:rPr>
          <w:sz w:val="26"/>
          <w:szCs w:val="26"/>
        </w:rPr>
        <w:t xml:space="preserve">О порядке расчета платы за пользование жилым помещением (платы за наем) </w:t>
      </w:r>
      <w:r w:rsidRPr="00425D57">
        <w:rPr>
          <w:sz w:val="26"/>
          <w:szCs w:val="26"/>
        </w:rPr>
        <w:t>для нанимателей жилых помещений по договорам социального найма</w:t>
      </w:r>
    </w:p>
    <w:p w:rsidR="00FD1FF9" w:rsidRDefault="00FD1FF9" w:rsidP="00FD1FF9">
      <w:pPr>
        <w:pStyle w:val="8"/>
        <w:rPr>
          <w:sz w:val="26"/>
          <w:szCs w:val="26"/>
        </w:rPr>
      </w:pPr>
      <w:r w:rsidRPr="00425D57">
        <w:rPr>
          <w:sz w:val="26"/>
          <w:szCs w:val="26"/>
        </w:rPr>
        <w:t xml:space="preserve"> и</w:t>
      </w:r>
      <w:r w:rsidRPr="00D655F4">
        <w:rPr>
          <w:sz w:val="26"/>
          <w:szCs w:val="26"/>
        </w:rPr>
        <w:t xml:space="preserve"> договорам найма жилых помещений муниципального</w:t>
      </w:r>
    </w:p>
    <w:p w:rsidR="00FD1FF9" w:rsidRPr="00D655F4" w:rsidRDefault="00FD1FF9" w:rsidP="00FD1FF9">
      <w:pPr>
        <w:pStyle w:val="8"/>
        <w:rPr>
          <w:sz w:val="26"/>
          <w:szCs w:val="26"/>
        </w:rPr>
      </w:pPr>
      <w:r w:rsidRPr="00D655F4">
        <w:rPr>
          <w:sz w:val="26"/>
          <w:szCs w:val="26"/>
        </w:rPr>
        <w:t xml:space="preserve"> или государственного жилого фонда, находящегося на территории муниципального района «Печора»</w:t>
      </w:r>
    </w:p>
    <w:p w:rsidR="00FD1FF9" w:rsidRDefault="00FD1FF9" w:rsidP="00FD1FF9">
      <w:pPr>
        <w:pStyle w:val="1"/>
        <w:rPr>
          <w:sz w:val="26"/>
          <w:szCs w:val="26"/>
        </w:rPr>
      </w:pPr>
    </w:p>
    <w:p w:rsidR="00FD1FF9" w:rsidRPr="00FD1FF9" w:rsidRDefault="00FD1FF9" w:rsidP="00FD1FF9">
      <w:pPr>
        <w:rPr>
          <w:sz w:val="26"/>
          <w:szCs w:val="26"/>
        </w:rPr>
      </w:pPr>
    </w:p>
    <w:p w:rsidR="00FD1FF9" w:rsidRPr="00087BF1" w:rsidRDefault="00FD1FF9" w:rsidP="00FD1FF9">
      <w:pPr>
        <w:pStyle w:val="1"/>
        <w:rPr>
          <w:sz w:val="26"/>
          <w:szCs w:val="26"/>
        </w:rPr>
      </w:pPr>
      <w:r w:rsidRPr="00087BF1">
        <w:rPr>
          <w:sz w:val="26"/>
          <w:szCs w:val="26"/>
        </w:rPr>
        <w:t>В соответствии со статьей</w:t>
      </w:r>
      <w:r>
        <w:rPr>
          <w:sz w:val="26"/>
          <w:szCs w:val="26"/>
        </w:rPr>
        <w:t xml:space="preserve"> 156 </w:t>
      </w:r>
      <w:r w:rsidRPr="00087BF1">
        <w:rPr>
          <w:sz w:val="26"/>
          <w:szCs w:val="26"/>
        </w:rPr>
        <w:t xml:space="preserve">Жилищного кодекса Российской Федерации, Приказом Министерства строительства и жилищно-коммунального хозяйства Российской Федерации от 27.09.2016 </w:t>
      </w:r>
      <w:r>
        <w:rPr>
          <w:sz w:val="26"/>
          <w:szCs w:val="26"/>
        </w:rPr>
        <w:t xml:space="preserve">года </w:t>
      </w:r>
      <w:r w:rsidRPr="00087BF1">
        <w:rPr>
          <w:sz w:val="26"/>
          <w:szCs w:val="26"/>
        </w:rPr>
        <w:t>№ 668/</w:t>
      </w:r>
      <w:proofErr w:type="spellStart"/>
      <w:proofErr w:type="gramStart"/>
      <w:r w:rsidRPr="00087BF1">
        <w:rPr>
          <w:sz w:val="26"/>
          <w:szCs w:val="26"/>
        </w:rPr>
        <w:t>пр</w:t>
      </w:r>
      <w:proofErr w:type="spellEnd"/>
      <w:proofErr w:type="gramEnd"/>
      <w:r w:rsidRPr="00087BF1">
        <w:rPr>
          <w:sz w:val="26"/>
          <w:szCs w:val="26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Уставом муниципального образования муниципального района «Печора»</w:t>
      </w:r>
      <w:r w:rsidRPr="00087BF1">
        <w:rPr>
          <w:color w:val="000000"/>
          <w:sz w:val="26"/>
          <w:szCs w:val="26"/>
        </w:rPr>
        <w:t xml:space="preserve">, Совет муниципального района «Печора» </w:t>
      </w:r>
      <w:proofErr w:type="gramStart"/>
      <w:r w:rsidRPr="00FD1FF9">
        <w:rPr>
          <w:b/>
          <w:sz w:val="26"/>
          <w:szCs w:val="26"/>
        </w:rPr>
        <w:t>р</w:t>
      </w:r>
      <w:proofErr w:type="gramEnd"/>
      <w:r w:rsidRPr="00FD1FF9">
        <w:rPr>
          <w:b/>
          <w:sz w:val="26"/>
          <w:szCs w:val="26"/>
        </w:rPr>
        <w:t xml:space="preserve"> е ш и л:</w:t>
      </w:r>
    </w:p>
    <w:p w:rsidR="00FD1FF9" w:rsidRPr="00087BF1" w:rsidRDefault="00FD1FF9" w:rsidP="00FD1FF9">
      <w:pPr>
        <w:pStyle w:val="1"/>
        <w:rPr>
          <w:sz w:val="26"/>
          <w:szCs w:val="26"/>
        </w:rPr>
      </w:pPr>
    </w:p>
    <w:p w:rsidR="00FD1FF9" w:rsidRDefault="00FD1FF9" w:rsidP="00FD1FF9">
      <w:pPr>
        <w:pStyle w:val="1"/>
        <w:rPr>
          <w:rFonts w:eastAsia="Calibri"/>
          <w:color w:val="000000"/>
          <w:spacing w:val="-1"/>
          <w:sz w:val="26"/>
          <w:szCs w:val="26"/>
          <w:lang w:eastAsia="en-US"/>
        </w:rPr>
      </w:pPr>
      <w:r w:rsidRPr="00087BF1">
        <w:rPr>
          <w:sz w:val="26"/>
          <w:szCs w:val="26"/>
        </w:rPr>
        <w:t xml:space="preserve">     1.</w:t>
      </w: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Утвердить Порядок расчета платы за пользование жилым помещением (платы за наем) </w:t>
      </w:r>
      <w:r w:rsidRPr="00425D57">
        <w:rPr>
          <w:rFonts w:eastAsia="Calibri"/>
          <w:color w:val="000000"/>
          <w:spacing w:val="-1"/>
          <w:sz w:val="26"/>
          <w:szCs w:val="26"/>
          <w:lang w:eastAsia="en-US"/>
        </w:rPr>
        <w:t>для нанимателей жилых помещений по договорам социального найма и</w:t>
      </w: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договорам найма жилых помещений муниципального или государственного жилищного фонда, находящегося на территории муниципального района «Печора» согласно приложению.</w:t>
      </w:r>
    </w:p>
    <w:p w:rsidR="00FD1FF9" w:rsidRPr="00FD1FF9" w:rsidRDefault="00FD1FF9" w:rsidP="00FD1FF9">
      <w:pPr>
        <w:rPr>
          <w:rFonts w:eastAsia="Calibri"/>
          <w:lang w:eastAsia="en-US"/>
        </w:rPr>
      </w:pPr>
    </w:p>
    <w:p w:rsidR="00FD1FF9" w:rsidRDefault="00FD1FF9" w:rsidP="00FD1FF9">
      <w:pPr>
        <w:pStyle w:val="1"/>
        <w:rPr>
          <w:rFonts w:eastAsia="Calibri"/>
          <w:color w:val="000000"/>
          <w:spacing w:val="-1"/>
          <w:sz w:val="26"/>
          <w:szCs w:val="26"/>
          <w:lang w:eastAsia="en-US"/>
        </w:rPr>
      </w:pP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    2. Признать утративш</w:t>
      </w:r>
      <w:r>
        <w:rPr>
          <w:rFonts w:eastAsia="Calibri"/>
          <w:color w:val="000000"/>
          <w:spacing w:val="-1"/>
          <w:sz w:val="26"/>
          <w:szCs w:val="26"/>
          <w:lang w:eastAsia="en-US"/>
        </w:rPr>
        <w:t>им силу решение Совета муниципа</w:t>
      </w: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>льного района</w:t>
      </w:r>
      <w:r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</w:t>
      </w:r>
      <w:r w:rsidRPr="00E62C8D">
        <w:rPr>
          <w:rFonts w:eastAsia="Calibri"/>
          <w:spacing w:val="-1"/>
          <w:sz w:val="26"/>
          <w:szCs w:val="26"/>
          <w:lang w:eastAsia="en-US"/>
        </w:rPr>
        <w:t>«Печора» от</w:t>
      </w:r>
      <w:r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14 декабря </w:t>
      </w: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>2015 г</w:t>
      </w:r>
      <w:r>
        <w:rPr>
          <w:rFonts w:eastAsia="Calibri"/>
          <w:color w:val="000000"/>
          <w:spacing w:val="-1"/>
          <w:sz w:val="26"/>
          <w:szCs w:val="26"/>
          <w:lang w:eastAsia="en-US"/>
        </w:rPr>
        <w:t>ода</w:t>
      </w:r>
      <w:r w:rsidRPr="00087BF1">
        <w:rPr>
          <w:rFonts w:eastAsia="Calibri"/>
          <w:color w:val="000000"/>
          <w:spacing w:val="-1"/>
          <w:sz w:val="26"/>
          <w:szCs w:val="26"/>
          <w:lang w:eastAsia="en-US"/>
        </w:rPr>
        <w:t xml:space="preserve"> № 6-4/40 «Об утверждении базовой ставки платы за пользование жилым помещением (платы за наем) государственного или муниципального жилищного фонда, находящегося на территории муниципального района «Печора».</w:t>
      </w:r>
    </w:p>
    <w:p w:rsidR="00FD1FF9" w:rsidRPr="00FD1FF9" w:rsidRDefault="00FD1FF9" w:rsidP="00FD1FF9">
      <w:pPr>
        <w:rPr>
          <w:rFonts w:eastAsia="Calibri"/>
          <w:lang w:eastAsia="en-US"/>
        </w:rPr>
      </w:pPr>
    </w:p>
    <w:p w:rsidR="00FD1FF9" w:rsidRPr="00087BF1" w:rsidRDefault="00FD1FF9" w:rsidP="00FD1FF9">
      <w:pPr>
        <w:pStyle w:val="1"/>
        <w:rPr>
          <w:bCs/>
          <w:sz w:val="26"/>
          <w:szCs w:val="26"/>
        </w:rPr>
      </w:pPr>
      <w:r w:rsidRPr="00087BF1">
        <w:rPr>
          <w:sz w:val="26"/>
          <w:szCs w:val="26"/>
        </w:rPr>
        <w:t xml:space="preserve">     3. Настоящее решение вступает в силу </w:t>
      </w:r>
      <w:r>
        <w:rPr>
          <w:sz w:val="26"/>
          <w:szCs w:val="26"/>
        </w:rPr>
        <w:t>с 01 января 2022 года и подлежит официальному опубликованию.</w:t>
      </w:r>
      <w:bookmarkStart w:id="0" w:name="_GoBack"/>
      <w:bookmarkEnd w:id="0"/>
    </w:p>
    <w:p w:rsidR="00FD1FF9" w:rsidRPr="00087BF1" w:rsidRDefault="00FD1FF9" w:rsidP="00FD1FF9">
      <w:pPr>
        <w:pStyle w:val="1"/>
        <w:rPr>
          <w:sz w:val="26"/>
          <w:szCs w:val="26"/>
        </w:rPr>
      </w:pPr>
    </w:p>
    <w:p w:rsidR="00FD1FF9" w:rsidRPr="00087BF1" w:rsidRDefault="00FD1FF9" w:rsidP="00FD1FF9">
      <w:pPr>
        <w:pStyle w:val="1"/>
        <w:rPr>
          <w:sz w:val="26"/>
          <w:szCs w:val="26"/>
        </w:rPr>
      </w:pPr>
    </w:p>
    <w:p w:rsidR="00FD1FF9" w:rsidRPr="00D655F4" w:rsidRDefault="00FD1FF9" w:rsidP="00FD1FF9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FD1FF9" w:rsidRPr="00D655F4" w:rsidRDefault="00FD1FF9" w:rsidP="00FD1FF9">
      <w:pPr>
        <w:spacing w:line="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Pr="00D655F4">
        <w:rPr>
          <w:sz w:val="26"/>
          <w:szCs w:val="26"/>
        </w:rPr>
        <w:t xml:space="preserve"> муниципального района «Печора» –</w:t>
      </w:r>
    </w:p>
    <w:p w:rsidR="00FD1FF9" w:rsidRPr="00D655F4" w:rsidRDefault="00FD1FF9" w:rsidP="00FD1FF9">
      <w:pPr>
        <w:spacing w:line="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Pr="00D655F4">
        <w:rPr>
          <w:sz w:val="26"/>
          <w:szCs w:val="26"/>
        </w:rPr>
        <w:t xml:space="preserve"> администрации                                                         </w:t>
      </w:r>
      <w:r>
        <w:rPr>
          <w:sz w:val="26"/>
          <w:szCs w:val="26"/>
        </w:rPr>
        <w:t xml:space="preserve">         А.Ю. Канищев</w:t>
      </w:r>
    </w:p>
    <w:p w:rsidR="00FD1FF9" w:rsidRDefault="00FD1FF9" w:rsidP="00FD1FF9">
      <w:pPr>
        <w:spacing w:line="20" w:lineRule="atLeast"/>
        <w:jc w:val="both"/>
        <w:rPr>
          <w:sz w:val="26"/>
          <w:szCs w:val="26"/>
        </w:rPr>
      </w:pPr>
    </w:p>
    <w:p w:rsidR="00FD1FF9" w:rsidRPr="00D655F4" w:rsidRDefault="00FD1FF9" w:rsidP="00FD1FF9">
      <w:pPr>
        <w:spacing w:line="20" w:lineRule="atLeast"/>
        <w:jc w:val="both"/>
        <w:rPr>
          <w:sz w:val="26"/>
          <w:szCs w:val="26"/>
        </w:rPr>
      </w:pPr>
    </w:p>
    <w:p w:rsidR="00FD1FF9" w:rsidRDefault="00FD1FF9" w:rsidP="00FD1FF9">
      <w:pPr>
        <w:spacing w:line="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FD1FF9" w:rsidRDefault="00FD1FF9" w:rsidP="00FD1FF9">
      <w:pPr>
        <w:spacing w:line="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13 октября 2021 года</w:t>
      </w:r>
    </w:p>
    <w:p w:rsidR="00DD363E" w:rsidRDefault="00FD1FF9" w:rsidP="00FD1FF9">
      <w:pPr>
        <w:spacing w:line="20" w:lineRule="atLeast"/>
        <w:jc w:val="both"/>
      </w:pPr>
      <w:r>
        <w:rPr>
          <w:sz w:val="26"/>
          <w:szCs w:val="26"/>
        </w:rPr>
        <w:t>№ 7-11/125</w:t>
      </w:r>
    </w:p>
    <w:sectPr w:rsidR="00DD363E" w:rsidSect="00FD1FF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F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FF9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F9"/>
    <w:pPr>
      <w:keepNext/>
      <w:ind w:firstLine="709"/>
      <w:jc w:val="both"/>
      <w:outlineLvl w:val="0"/>
    </w:pPr>
    <w:rPr>
      <w:sz w:val="24"/>
    </w:rPr>
  </w:style>
  <w:style w:type="paragraph" w:styleId="8">
    <w:name w:val="heading 8"/>
    <w:basedOn w:val="a"/>
    <w:next w:val="a"/>
    <w:link w:val="80"/>
    <w:qFormat/>
    <w:rsid w:val="00FD1FF9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D1FF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F9"/>
    <w:pPr>
      <w:keepNext/>
      <w:ind w:firstLine="709"/>
      <w:jc w:val="both"/>
      <w:outlineLvl w:val="0"/>
    </w:pPr>
    <w:rPr>
      <w:sz w:val="24"/>
    </w:rPr>
  </w:style>
  <w:style w:type="paragraph" w:styleId="8">
    <w:name w:val="heading 8"/>
    <w:basedOn w:val="a"/>
    <w:next w:val="a"/>
    <w:link w:val="80"/>
    <w:qFormat/>
    <w:rsid w:val="00FD1FF9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D1FF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2021-10-14T14:48:00Z</cp:lastPrinted>
  <dcterms:created xsi:type="dcterms:W3CDTF">2021-10-14T14:44:00Z</dcterms:created>
  <dcterms:modified xsi:type="dcterms:W3CDTF">2021-10-14T14:50:00Z</dcterms:modified>
</cp:coreProperties>
</file>