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3D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</w:t>
      </w:r>
      <w:proofErr w:type="gramEnd"/>
      <w:r w:rsidR="002935C8" w:rsidRPr="006778AA">
        <w:rPr>
          <w:rFonts w:ascii="Times New Roman" w:hAnsi="Times New Roman" w:cs="Times New Roman"/>
          <w:sz w:val="24"/>
        </w:rPr>
        <w:t xml:space="preserve"> </w:t>
      </w:r>
      <w:proofErr w:type="gramStart"/>
      <w:r w:rsidR="002935C8" w:rsidRPr="006778AA">
        <w:rPr>
          <w:rFonts w:ascii="Times New Roman" w:hAnsi="Times New Roman" w:cs="Times New Roman"/>
          <w:sz w:val="24"/>
        </w:rPr>
        <w:t>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16.12.2021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94</w:t>
      </w:r>
      <w:r w:rsidR="00F27CED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«О проведении аукциона, открытого по составу участников, на право заключения договора аренды земельного участка с кадастровым номером 11</w:t>
      </w:r>
      <w:proofErr w:type="gramEnd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:12:170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00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F27CED">
        <w:rPr>
          <w:rFonts w:ascii="Times New Roman" w:eastAsia="Times New Roman" w:hAnsi="Times New Roman" w:cs="Times New Roman"/>
          <w:sz w:val="24"/>
          <w:szCs w:val="24"/>
          <w:lang w:eastAsia="x-none"/>
        </w:rPr>
        <w:t>59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96295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__г.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11:12:1702001:2</w:t>
      </w:r>
      <w:r w:rsidR="00F27CED">
        <w:rPr>
          <w:rFonts w:ascii="Times New Roman" w:eastAsia="Times New Roman" w:hAnsi="Times New Roman" w:cs="Times New Roman"/>
          <w:sz w:val="24"/>
          <w:szCs w:val="24"/>
          <w:lang w:eastAsia="x-none"/>
        </w:rPr>
        <w:t>59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F27CED">
        <w:rPr>
          <w:rFonts w:ascii="Times New Roman" w:eastAsia="Times New Roman" w:hAnsi="Times New Roman" w:cs="Times New Roman"/>
          <w:sz w:val="24"/>
          <w:szCs w:val="24"/>
          <w:lang w:eastAsia="ru-RU"/>
        </w:rPr>
        <w:t>115 909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 </w:t>
      </w:r>
      <w:r w:rsidR="00F27CE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местоположение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7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Местоположение установлено ориентира, расположенного за пределами земельного участка. Почтовый адрес ориентира: </w:t>
      </w:r>
      <w:proofErr w:type="gramStart"/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Федерация, Респуб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лика Коми, Муниципальный район Печора, городское поселение Печора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г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Печора, ул. Привокзальная, 43</w:t>
      </w:r>
      <w:r w:rsidR="00F27CE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категория земель – земли населенных пунктов, виды разрешенного использования: под расширение открытой площадки хранения материалов (участок № </w:t>
      </w:r>
      <w:r w:rsidR="00F27CE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</w:t>
      </w:r>
      <w:proofErr w:type="gramEnd"/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) </w:t>
      </w:r>
      <w:proofErr w:type="gramEnd"/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:rsidR="00B852EE" w:rsidRPr="00A14B9A" w:rsidRDefault="00A14B9A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proofErr w:type="gramStart"/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 xml:space="preserve">10501001, код ОКТМО г. Печора 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>87620101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код платежа </w:t>
      </w:r>
      <w:r w:rsidRPr="0077021D">
        <w:rPr>
          <w:rFonts w:ascii="Times New Roman" w:hAnsi="Times New Roman" w:cs="Times New Roman"/>
          <w:b/>
          <w:bCs/>
          <w:iCs/>
          <w:sz w:val="24"/>
        </w:rPr>
        <w:t>963 1 11 0501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>3 13</w:t>
      </w:r>
      <w:r w:rsidRPr="0077021D">
        <w:rPr>
          <w:rFonts w:ascii="Times New Roman" w:hAnsi="Times New Roman" w:cs="Times New Roman"/>
          <w:b/>
          <w:bCs/>
          <w:iCs/>
          <w:sz w:val="24"/>
        </w:rPr>
        <w:t xml:space="preserve"> 0000 120</w:t>
      </w:r>
      <w:r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</w:t>
      </w:r>
      <w:proofErr w:type="gramEnd"/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Досрочно расторгнуть настоящий Договор на основании решения суда в случае сдачи в субаренду Участка или его части, передачи  прав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8" w:history="1">
        <w:proofErr w:type="gramStart"/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ществлять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Арендодатель и Арендатор имеют иные права и </w:t>
      </w:r>
      <w:proofErr w:type="gramStart"/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установленные законодательством Российской Федерации.</w:t>
      </w:r>
    </w:p>
    <w:p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EB0731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трёх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:rsidTr="00BE34B5">
        <w:tc>
          <w:tcPr>
            <w:tcW w:w="4962" w:type="dxa"/>
          </w:tcPr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:rsidTr="00BE34B5">
        <w:tc>
          <w:tcPr>
            <w:tcW w:w="4962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0D4974" w:rsidRPr="00586808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:rsidTr="00BE34B5">
        <w:tc>
          <w:tcPr>
            <w:tcW w:w="4068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:rsidTr="00BE34B5">
        <w:trPr>
          <w:trHeight w:val="798"/>
        </w:trPr>
        <w:tc>
          <w:tcPr>
            <w:tcW w:w="4068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:rsidR="00076DEB" w:rsidRPr="008915F9" w:rsidRDefault="00076DEB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:rsidR="00076DEB" w:rsidRDefault="00F27CED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местоположение</w:t>
      </w:r>
      <w:r w:rsidR="00ED51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Местоположение установлено относительно ориентира, расположенного за пределами земельного участка. Почтовый адрес ориентира: </w:t>
      </w:r>
      <w:proofErr w:type="gramStart"/>
      <w:r w:rsidR="008915F9" w:rsidRPr="008915F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Российская Федерация, Респуб</w:t>
      </w:r>
      <w:r w:rsidR="00ED51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лика Коми, Муниципальный район Печора, городское поселение Печора</w:t>
      </w:r>
      <w:r w:rsidR="008915F9" w:rsidRPr="008915F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г. Печора, ул. Привокзальная, 43</w:t>
      </w:r>
      <w:r>
        <w:rPr>
          <w:rFonts w:ascii="Times New Roman" w:hAnsi="Times New Roman" w:cs="Times New Roman"/>
          <w:sz w:val="24"/>
          <w:szCs w:val="24"/>
        </w:rPr>
        <w:t>В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End"/>
    </w:p>
    <w:p w:rsidR="008915F9" w:rsidRPr="008915F9" w:rsidRDefault="008915F9" w:rsidP="008915F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разрешенного использования: под расширение открытой площадки хранения материалов (участок № </w:t>
      </w:r>
      <w:r w:rsidR="00F27CE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11:12:170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27CED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F27CE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115 909</w:t>
      </w:r>
      <w:r w:rsidR="00ED51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,0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кв.м.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ED511E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42 656,0</w:t>
            </w:r>
          </w:p>
        </w:tc>
      </w:tr>
      <w:tr w:rsidR="00076DEB" w:rsidRPr="00BA5FCF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арендной платы всего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) </w:t>
      </w:r>
      <w:proofErr w:type="gramEnd"/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5E0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25.03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E0A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Default="00076DEB" w:rsidP="005E0A5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:rsidTr="00E97871">
        <w:tc>
          <w:tcPr>
            <w:tcW w:w="4395" w:type="dxa"/>
            <w:gridSpan w:val="2"/>
          </w:tcPr>
          <w:p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Комитет</w:t>
            </w:r>
            <w:r w:rsidR="00E97871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управлению  муниципальной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:rsidTr="00253C33">
        <w:tc>
          <w:tcPr>
            <w:tcW w:w="4253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8915F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2_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891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2_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8915F9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__________201</w:t>
      </w:r>
      <w:r w:rsidR="0077021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9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proofErr w:type="gramStart"/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11:12:170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2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00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1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2</w:t>
      </w:r>
      <w:r w:rsidR="00F27CED">
        <w:rPr>
          <w:rFonts w:ascii="Times New Roman" w:eastAsia="Times New Roman" w:hAnsi="Times New Roman" w:cs="Times New Roman"/>
          <w:sz w:val="24"/>
          <w:szCs w:val="28"/>
          <w:lang w:eastAsia="x-none"/>
        </w:rPr>
        <w:t>59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F27CED">
        <w:rPr>
          <w:rFonts w:ascii="Times New Roman" w:eastAsia="Times New Roman" w:hAnsi="Times New Roman" w:cs="Times New Roman"/>
          <w:sz w:val="24"/>
          <w:szCs w:val="28"/>
          <w:lang w:eastAsia="x-none"/>
        </w:rPr>
        <w:t>115 909</w:t>
      </w:r>
      <w:r w:rsidR="00ED511E">
        <w:rPr>
          <w:rFonts w:ascii="Times New Roman" w:eastAsia="Times New Roman" w:hAnsi="Times New Roman" w:cs="Times New Roman"/>
          <w:sz w:val="24"/>
          <w:szCs w:val="28"/>
          <w:lang w:eastAsia="x-none"/>
        </w:rPr>
        <w:t>,0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кв.м, </w:t>
      </w:r>
      <w:r w:rsidR="00F27CED" w:rsidRPr="00F27CED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>местоположение:</w:t>
      </w:r>
      <w:proofErr w:type="gramEnd"/>
      <w:r w:rsidR="00F27CED" w:rsidRPr="00F27CED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 xml:space="preserve"> Местоположение установлено относительно ориентира, расположенного за пределами земельного участка. Почтовый адрес ориентира:</w:t>
      </w:r>
      <w:r w:rsidR="00ED511E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 xml:space="preserve"> </w:t>
      </w:r>
      <w:proofErr w:type="gramStart"/>
      <w:r w:rsidR="008915F9" w:rsidRPr="008915F9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>Российская Федерация, Респуб</w:t>
      </w:r>
      <w:r w:rsidR="00ED511E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>лика Коми, Муниципальный район Печора</w:t>
      </w:r>
      <w:r w:rsidR="008915F9" w:rsidRPr="008915F9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>, горо</w:t>
      </w:r>
      <w:r w:rsidR="00ED511E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>дское поселение Печора</w:t>
      </w:r>
      <w:r w:rsidR="008915F9" w:rsidRPr="008915F9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>, г. Печора, ул. Привокзальная, 43</w:t>
      </w:r>
      <w:r w:rsidR="00F27CED">
        <w:rPr>
          <w:rFonts w:ascii="Times New Roman" w:eastAsia="Times New Roman" w:hAnsi="Times New Roman" w:cs="Times New Roman"/>
          <w:sz w:val="24"/>
          <w:szCs w:val="28"/>
          <w:lang w:eastAsia="x-none"/>
        </w:rPr>
        <w:t>В</w:t>
      </w:r>
      <w:bookmarkStart w:id="0" w:name="_GoBack"/>
      <w:bookmarkEnd w:id="0"/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ь – земли населенных пунктов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915F9" w:rsidRP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разрешенного использования: под расширение открытой площадки хранения материалов (участок №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,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proofErr w:type="gramEnd"/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F28" w:rsidRDefault="003F5F28">
      <w:pPr>
        <w:spacing w:after="0" w:line="240" w:lineRule="auto"/>
      </w:pPr>
      <w:r>
        <w:separator/>
      </w:r>
    </w:p>
  </w:endnote>
  <w:endnote w:type="continuationSeparator" w:id="0">
    <w:p w:rsidR="003F5F28" w:rsidRDefault="003F5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F28" w:rsidRDefault="003F5F28">
      <w:pPr>
        <w:spacing w:after="0" w:line="240" w:lineRule="auto"/>
      </w:pPr>
      <w:r>
        <w:separator/>
      </w:r>
    </w:p>
  </w:footnote>
  <w:footnote w:type="continuationSeparator" w:id="0">
    <w:p w:rsidR="003F5F28" w:rsidRDefault="003F5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7CED">
      <w:rPr>
        <w:rStyle w:val="a5"/>
        <w:noProof/>
      </w:rPr>
      <w:t>7</w:t>
    </w:r>
    <w:r>
      <w:rPr>
        <w:rStyle w:val="a5"/>
      </w:rPr>
      <w:fldChar w:fldCharType="end"/>
    </w:r>
  </w:p>
  <w:p w:rsidR="00E140EC" w:rsidRDefault="003F5F2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62A47"/>
    <w:rsid w:val="00076DEB"/>
    <w:rsid w:val="000A6BB8"/>
    <w:rsid w:val="000A74A0"/>
    <w:rsid w:val="000B433C"/>
    <w:rsid w:val="000B7C6B"/>
    <w:rsid w:val="000C2500"/>
    <w:rsid w:val="000D4974"/>
    <w:rsid w:val="001006E9"/>
    <w:rsid w:val="00106A67"/>
    <w:rsid w:val="001076D2"/>
    <w:rsid w:val="001F57DF"/>
    <w:rsid w:val="00287FD5"/>
    <w:rsid w:val="002935C8"/>
    <w:rsid w:val="0029387D"/>
    <w:rsid w:val="0034036E"/>
    <w:rsid w:val="00340EF7"/>
    <w:rsid w:val="0037762B"/>
    <w:rsid w:val="003B00CE"/>
    <w:rsid w:val="003B2FF7"/>
    <w:rsid w:val="003D334E"/>
    <w:rsid w:val="003D4465"/>
    <w:rsid w:val="003F5F28"/>
    <w:rsid w:val="00460A1B"/>
    <w:rsid w:val="00492703"/>
    <w:rsid w:val="004E42E6"/>
    <w:rsid w:val="004F62B8"/>
    <w:rsid w:val="00586808"/>
    <w:rsid w:val="005E0A51"/>
    <w:rsid w:val="005F3525"/>
    <w:rsid w:val="00600002"/>
    <w:rsid w:val="0061407C"/>
    <w:rsid w:val="006D09AC"/>
    <w:rsid w:val="006E1DC3"/>
    <w:rsid w:val="0077021D"/>
    <w:rsid w:val="0078585A"/>
    <w:rsid w:val="007C6D84"/>
    <w:rsid w:val="007D7D4C"/>
    <w:rsid w:val="008915F9"/>
    <w:rsid w:val="009068C9"/>
    <w:rsid w:val="00941ACD"/>
    <w:rsid w:val="0096295E"/>
    <w:rsid w:val="00A14B9A"/>
    <w:rsid w:val="00A16911"/>
    <w:rsid w:val="00A5546B"/>
    <w:rsid w:val="00A57147"/>
    <w:rsid w:val="00A82640"/>
    <w:rsid w:val="00AC16F9"/>
    <w:rsid w:val="00AC5BC6"/>
    <w:rsid w:val="00AD358E"/>
    <w:rsid w:val="00AE757D"/>
    <w:rsid w:val="00AF3F4C"/>
    <w:rsid w:val="00B62504"/>
    <w:rsid w:val="00B852EE"/>
    <w:rsid w:val="00BA70FB"/>
    <w:rsid w:val="00C267D6"/>
    <w:rsid w:val="00D97695"/>
    <w:rsid w:val="00DC0AED"/>
    <w:rsid w:val="00E31766"/>
    <w:rsid w:val="00E77DBC"/>
    <w:rsid w:val="00E97871"/>
    <w:rsid w:val="00EB0731"/>
    <w:rsid w:val="00ED511E"/>
    <w:rsid w:val="00F16C8D"/>
    <w:rsid w:val="00F21E24"/>
    <w:rsid w:val="00F2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2602</Words>
  <Characters>14836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Юлия</cp:lastModifiedBy>
  <cp:revision>11</cp:revision>
  <cp:lastPrinted>2021-12-17T09:39:00Z</cp:lastPrinted>
  <dcterms:created xsi:type="dcterms:W3CDTF">2018-01-26T14:55:00Z</dcterms:created>
  <dcterms:modified xsi:type="dcterms:W3CDTF">2021-12-17T09:40:00Z</dcterms:modified>
</cp:coreProperties>
</file>