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DEC" w:rsidRPr="00E91DEC" w:rsidRDefault="00E91DEC" w:rsidP="00E91DEC">
      <w:pPr>
        <w:spacing w:after="0" w:line="20" w:lineRule="atLeast"/>
        <w:jc w:val="right"/>
        <w:rPr>
          <w:sz w:val="26"/>
          <w:szCs w:val="26"/>
        </w:rPr>
      </w:pPr>
      <w:r w:rsidRPr="00E91DEC">
        <w:rPr>
          <w:rFonts w:ascii="Times New Roman" w:eastAsia="Times New Roman" w:hAnsi="Times New Roman" w:cs="Times New Roman"/>
          <w:sz w:val="26"/>
          <w:szCs w:val="26"/>
          <w:lang w:eastAsia="ru-RU"/>
        </w:rPr>
        <w:t>Приложение</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к решению Совета</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 xml:space="preserve"> муниципального района </w:t>
      </w:r>
      <w:r>
        <w:rPr>
          <w:rFonts w:ascii="Times New Roman" w:eastAsia="Times New Roman" w:hAnsi="Times New Roman" w:cs="Times New Roman"/>
          <w:sz w:val="26"/>
          <w:szCs w:val="26"/>
          <w:lang w:eastAsia="ru-RU"/>
        </w:rPr>
        <w:t>«</w:t>
      </w:r>
      <w:r w:rsidRPr="00E91DEC">
        <w:rPr>
          <w:rFonts w:ascii="Times New Roman" w:eastAsia="Times New Roman" w:hAnsi="Times New Roman" w:cs="Times New Roman"/>
          <w:sz w:val="26"/>
          <w:szCs w:val="26"/>
          <w:lang w:eastAsia="ru-RU"/>
        </w:rPr>
        <w:t>Печора</w:t>
      </w:r>
      <w:r>
        <w:rPr>
          <w:rFonts w:ascii="Times New Roman" w:eastAsia="Times New Roman" w:hAnsi="Times New Roman" w:cs="Times New Roman"/>
          <w:sz w:val="26"/>
          <w:szCs w:val="26"/>
          <w:lang w:eastAsia="ru-RU"/>
        </w:rPr>
        <w:t>»</w:t>
      </w:r>
    </w:p>
    <w:p w:rsidR="00E91DEC" w:rsidRPr="00E91DEC" w:rsidRDefault="00E91DEC" w:rsidP="00E91DEC">
      <w:pPr>
        <w:spacing w:after="0" w:line="20" w:lineRule="atLeast"/>
        <w:jc w:val="right"/>
        <w:rPr>
          <w:rFonts w:ascii="Times New Roman" w:eastAsia="Times New Roman" w:hAnsi="Times New Roman" w:cs="Times New Roman"/>
          <w:sz w:val="26"/>
          <w:szCs w:val="26"/>
          <w:lang w:eastAsia="ru-RU"/>
        </w:rPr>
      </w:pPr>
      <w:r w:rsidRPr="00E91DEC">
        <w:rPr>
          <w:rFonts w:ascii="Times New Roman" w:eastAsia="Times New Roman" w:hAnsi="Times New Roman" w:cs="Times New Roman"/>
          <w:sz w:val="26"/>
          <w:szCs w:val="26"/>
          <w:lang w:eastAsia="ru-RU"/>
        </w:rPr>
        <w:t xml:space="preserve">от </w:t>
      </w:r>
      <w:r w:rsidR="005352E8">
        <w:rPr>
          <w:rFonts w:ascii="Times New Roman" w:eastAsia="Times New Roman" w:hAnsi="Times New Roman" w:cs="Times New Roman"/>
          <w:sz w:val="26"/>
          <w:szCs w:val="26"/>
          <w:lang w:eastAsia="ru-RU"/>
        </w:rPr>
        <w:t>2</w:t>
      </w:r>
      <w:r w:rsidR="00E977F8">
        <w:rPr>
          <w:rFonts w:ascii="Times New Roman" w:eastAsia="Times New Roman" w:hAnsi="Times New Roman" w:cs="Times New Roman"/>
          <w:sz w:val="26"/>
          <w:szCs w:val="26"/>
          <w:lang w:eastAsia="ru-RU"/>
        </w:rPr>
        <w:t xml:space="preserve">2 </w:t>
      </w:r>
      <w:r w:rsidRPr="00E91DEC">
        <w:rPr>
          <w:rFonts w:ascii="Times New Roman" w:eastAsia="Times New Roman" w:hAnsi="Times New Roman" w:cs="Times New Roman"/>
          <w:sz w:val="26"/>
          <w:szCs w:val="26"/>
          <w:lang w:eastAsia="ru-RU"/>
        </w:rPr>
        <w:t>декабря 2021 года № 7-1</w:t>
      </w:r>
      <w:r w:rsidR="005352E8">
        <w:rPr>
          <w:rFonts w:ascii="Times New Roman" w:eastAsia="Times New Roman" w:hAnsi="Times New Roman" w:cs="Times New Roman"/>
          <w:sz w:val="26"/>
          <w:szCs w:val="26"/>
          <w:lang w:eastAsia="ru-RU"/>
        </w:rPr>
        <w:t>4</w:t>
      </w:r>
      <w:r w:rsidRPr="00E91DEC">
        <w:rPr>
          <w:rFonts w:ascii="Times New Roman" w:eastAsia="Times New Roman" w:hAnsi="Times New Roman" w:cs="Times New Roman"/>
          <w:sz w:val="26"/>
          <w:szCs w:val="26"/>
          <w:lang w:eastAsia="ru-RU"/>
        </w:rPr>
        <w:t>/1</w:t>
      </w:r>
      <w:r w:rsidR="00E977F8">
        <w:rPr>
          <w:rFonts w:ascii="Times New Roman" w:eastAsia="Times New Roman" w:hAnsi="Times New Roman" w:cs="Times New Roman"/>
          <w:sz w:val="26"/>
          <w:szCs w:val="26"/>
          <w:lang w:eastAsia="ru-RU"/>
        </w:rPr>
        <w:t>5</w:t>
      </w:r>
      <w:r w:rsidR="00DD0B1F">
        <w:rPr>
          <w:rFonts w:ascii="Times New Roman" w:eastAsia="Times New Roman" w:hAnsi="Times New Roman" w:cs="Times New Roman"/>
          <w:sz w:val="26"/>
          <w:szCs w:val="26"/>
          <w:lang w:eastAsia="ru-RU"/>
        </w:rPr>
        <w:t>8</w:t>
      </w:r>
    </w:p>
    <w:p w:rsidR="00E91DEC" w:rsidRDefault="00E91DEC" w:rsidP="00E91DEC">
      <w:pPr>
        <w:spacing w:after="0" w:line="20" w:lineRule="atLeast"/>
        <w:jc w:val="right"/>
        <w:rPr>
          <w:rFonts w:ascii="Times New Roman" w:hAnsi="Times New Roman" w:cs="Times New Roman"/>
          <w:sz w:val="24"/>
          <w:szCs w:val="24"/>
        </w:rPr>
      </w:pPr>
    </w:p>
    <w:p w:rsidR="00DD0B1F" w:rsidRPr="00DD0B1F" w:rsidRDefault="00DD0B1F" w:rsidP="00DD0B1F">
      <w:pPr>
        <w:spacing w:after="0" w:line="240" w:lineRule="auto"/>
        <w:ind w:firstLine="720"/>
        <w:jc w:val="both"/>
        <w:rPr>
          <w:rFonts w:ascii="Times New Roman" w:eastAsia="Times New Roman" w:hAnsi="Times New Roman" w:cs="Times New Roman"/>
          <w:sz w:val="26"/>
          <w:szCs w:val="26"/>
          <w:lang w:eastAsia="ru-RU"/>
        </w:rPr>
      </w:pPr>
    </w:p>
    <w:p w:rsidR="00DD0B1F" w:rsidRPr="00DD0B1F" w:rsidRDefault="00DD0B1F" w:rsidP="00DD0B1F">
      <w:pPr>
        <w:spacing w:after="0" w:line="240" w:lineRule="auto"/>
        <w:ind w:firstLine="720"/>
        <w:jc w:val="both"/>
        <w:rPr>
          <w:rFonts w:ascii="Times New Roman" w:eastAsia="Times New Roman" w:hAnsi="Times New Roman" w:cs="Times New Roman"/>
          <w:sz w:val="26"/>
          <w:szCs w:val="26"/>
          <w:lang w:eastAsia="ru-RU"/>
        </w:rPr>
      </w:pPr>
      <w:r w:rsidRPr="00DD0B1F">
        <w:rPr>
          <w:rFonts w:ascii="Times New Roman" w:eastAsia="Times New Roman" w:hAnsi="Times New Roman" w:cs="Times New Roman"/>
          <w:sz w:val="26"/>
          <w:szCs w:val="26"/>
          <w:lang w:eastAsia="ru-RU"/>
        </w:rPr>
        <w:t xml:space="preserve">1. В правилах землепользования и застройки муниципального образования сельского поселения «Приуральское» раздел </w:t>
      </w:r>
      <w:r w:rsidRPr="00DD0B1F">
        <w:rPr>
          <w:rFonts w:ascii="Times New Roman" w:eastAsia="Times New Roman" w:hAnsi="Times New Roman" w:cs="Times New Roman"/>
          <w:b/>
          <w:sz w:val="26"/>
          <w:szCs w:val="26"/>
          <w:lang w:eastAsia="ru-RU"/>
        </w:rPr>
        <w:t>Ж</w:t>
      </w:r>
      <w:proofErr w:type="gramStart"/>
      <w:r w:rsidRPr="00DD0B1F">
        <w:rPr>
          <w:rFonts w:ascii="Times New Roman" w:eastAsia="Times New Roman" w:hAnsi="Times New Roman" w:cs="Times New Roman"/>
          <w:b/>
          <w:sz w:val="26"/>
          <w:szCs w:val="26"/>
          <w:lang w:eastAsia="ru-RU"/>
        </w:rPr>
        <w:t>1</w:t>
      </w:r>
      <w:proofErr w:type="gramEnd"/>
      <w:r w:rsidRPr="00DD0B1F">
        <w:rPr>
          <w:rFonts w:ascii="Times New Roman" w:eastAsia="Times New Roman" w:hAnsi="Times New Roman" w:cs="Times New Roman"/>
          <w:b/>
          <w:sz w:val="26"/>
          <w:szCs w:val="26"/>
          <w:lang w:eastAsia="ru-RU"/>
        </w:rPr>
        <w:t xml:space="preserve"> - Зона застройки индивидуальными жилыми домами</w:t>
      </w:r>
      <w:r w:rsidRPr="00DD0B1F">
        <w:rPr>
          <w:rFonts w:ascii="Times New Roman" w:eastAsia="Times New Roman" w:hAnsi="Times New Roman" w:cs="Times New Roman"/>
          <w:sz w:val="26"/>
          <w:szCs w:val="26"/>
          <w:lang w:eastAsia="ru-RU"/>
        </w:rPr>
        <w:t xml:space="preserve"> статьи </w:t>
      </w:r>
      <w:bookmarkStart w:id="0" w:name="_Toc249269397"/>
      <w:bookmarkStart w:id="1" w:name="_Toc248207949"/>
      <w:bookmarkStart w:id="2" w:name="_Toc227564910"/>
      <w:r w:rsidRPr="00DD0B1F">
        <w:rPr>
          <w:rFonts w:ascii="Times New Roman" w:eastAsia="Times New Roman" w:hAnsi="Times New Roman" w:cs="Times New Roman"/>
          <w:sz w:val="26"/>
          <w:szCs w:val="26"/>
          <w:lang w:eastAsia="ru-RU"/>
        </w:rPr>
        <w:t>24.1 (Перечень территориальных зон</w:t>
      </w:r>
      <w:bookmarkEnd w:id="0"/>
      <w:bookmarkEnd w:id="1"/>
      <w:bookmarkEnd w:id="2"/>
      <w:r w:rsidRPr="00DD0B1F">
        <w:rPr>
          <w:rFonts w:ascii="Times New Roman" w:eastAsia="Times New Roman" w:hAnsi="Times New Roman" w:cs="Times New Roman"/>
          <w:sz w:val="26"/>
          <w:szCs w:val="26"/>
          <w:lang w:eastAsia="ru-RU"/>
        </w:rPr>
        <w:t>) читать в следующей редакции:</w:t>
      </w:r>
    </w:p>
    <w:p w:rsidR="00DD0B1F" w:rsidRPr="00DD0B1F" w:rsidRDefault="00DD0B1F" w:rsidP="00DD0B1F">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430"/>
        <w:gridCol w:w="2296"/>
        <w:gridCol w:w="6743"/>
      </w:tblGrid>
      <w:tr w:rsidR="00DD0B1F" w:rsidRPr="00DD0B1F" w:rsidTr="00DD0B1F">
        <w:trPr>
          <w:trHeight w:val="283"/>
          <w:tblHeader/>
        </w:trPr>
        <w:tc>
          <w:tcPr>
            <w:tcW w:w="303" w:type="pct"/>
            <w:tcBorders>
              <w:top w:val="single" w:sz="4" w:space="0" w:color="auto"/>
              <w:left w:val="single" w:sz="4" w:space="0" w:color="auto"/>
              <w:bottom w:val="single" w:sz="4" w:space="0" w:color="auto"/>
              <w:right w:val="single" w:sz="4" w:space="0" w:color="auto"/>
            </w:tcBorders>
            <w:shd w:val="clear" w:color="auto" w:fill="FFFFFF"/>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w:t>
            </w:r>
          </w:p>
        </w:tc>
        <w:tc>
          <w:tcPr>
            <w:tcW w:w="1061" w:type="pct"/>
            <w:tcBorders>
              <w:top w:val="single" w:sz="4" w:space="0" w:color="auto"/>
              <w:left w:val="single" w:sz="4" w:space="0" w:color="auto"/>
              <w:bottom w:val="single" w:sz="4" w:space="0" w:color="auto"/>
              <w:right w:val="single" w:sz="4" w:space="0" w:color="auto"/>
            </w:tcBorders>
            <w:shd w:val="clear" w:color="auto" w:fill="FFFFFF"/>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Вид разрешенного использования</w:t>
            </w:r>
          </w:p>
        </w:tc>
        <w:tc>
          <w:tcPr>
            <w:tcW w:w="3636" w:type="pct"/>
            <w:tcBorders>
              <w:top w:val="single" w:sz="4" w:space="0" w:color="auto"/>
              <w:left w:val="single" w:sz="4" w:space="0" w:color="auto"/>
              <w:bottom w:val="single" w:sz="4" w:space="0" w:color="auto"/>
              <w:right w:val="single" w:sz="4" w:space="0" w:color="auto"/>
            </w:tcBorders>
            <w:shd w:val="clear" w:color="auto" w:fill="FFFFFF"/>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Описание вида разрешенного использования земельного участка</w:t>
            </w:r>
          </w:p>
        </w:tc>
      </w:tr>
      <w:tr w:rsidR="00DD0B1F" w:rsidRPr="00DD0B1F" w:rsidTr="00DD0B1F">
        <w:trPr>
          <w:trHeight w:val="283"/>
        </w:trPr>
        <w:tc>
          <w:tcPr>
            <w:tcW w:w="5000" w:type="pct"/>
            <w:gridSpan w:val="3"/>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Основные виды разрешённого использования</w:t>
            </w:r>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Для индивидуального жилищного строительства</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2.1)</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proofErr w:type="gramStart"/>
            <w:r w:rsidRPr="00DD0B1F">
              <w:rPr>
                <w:rFonts w:ascii="Times New Roman" w:eastAsia="Times New Roman" w:hAnsi="Times New Roman" w:cs="Times New Roman"/>
                <w:color w:val="000000"/>
                <w:sz w:val="26"/>
                <w:szCs w:val="26"/>
                <w:lang w:eastAsia="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DD0B1F">
              <w:rPr>
                <w:rFonts w:ascii="Times New Roman" w:eastAsia="Times New Roman" w:hAnsi="Times New Roman" w:cs="Times New Roman"/>
                <w:color w:val="000000"/>
                <w:sz w:val="26"/>
                <w:szCs w:val="26"/>
                <w:lang w:eastAsia="ru-RU"/>
              </w:rPr>
              <w:t xml:space="preserve"> размещение гаражей для собственных нужд и хозяйственных построек</w:t>
            </w:r>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2</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Для ведения личного подсобного хозяйства</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2.2)</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Размещение жилого дома, не предназначенного для раздела на квартиры (указанного в описании вида разрешенного использования с </w:t>
            </w:r>
            <w:hyperlink r:id="rId7" w:history="1">
              <w:r w:rsidRPr="00DD0B1F">
                <w:rPr>
                  <w:rFonts w:ascii="Times New Roman" w:eastAsia="Times New Roman" w:hAnsi="Times New Roman" w:cs="Times New Roman"/>
                  <w:color w:val="000000"/>
                  <w:sz w:val="26"/>
                  <w:szCs w:val="26"/>
                  <w:u w:val="single"/>
                  <w:lang w:eastAsia="ru-RU"/>
                </w:rPr>
                <w:t xml:space="preserve">кодом 2.1 </w:t>
              </w:r>
            </w:hyperlink>
            <w:r w:rsidRPr="00DD0B1F">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 xml:space="preserve"> </w:t>
            </w:r>
            <w:r w:rsidRPr="00DD0B1F">
              <w:rPr>
                <w:rFonts w:ascii="Times New Roman" w:eastAsia="Times New Roman" w:hAnsi="Times New Roman" w:cs="Times New Roman"/>
                <w:color w:val="000000"/>
                <w:sz w:val="26"/>
                <w:szCs w:val="26"/>
                <w:lang w:eastAsia="ru-RU"/>
              </w:rPr>
              <w:t>производство сельскохозяйственной продукции;</w:t>
            </w:r>
            <w:r>
              <w:rPr>
                <w:rFonts w:ascii="Times New Roman" w:eastAsia="Times New Roman" w:hAnsi="Times New Roman" w:cs="Times New Roman"/>
                <w:color w:val="000000"/>
                <w:sz w:val="26"/>
                <w:szCs w:val="26"/>
                <w:lang w:eastAsia="ru-RU"/>
              </w:rPr>
              <w:t xml:space="preserve"> </w:t>
            </w:r>
            <w:r w:rsidRPr="00DD0B1F">
              <w:rPr>
                <w:rFonts w:ascii="Times New Roman" w:eastAsia="Times New Roman" w:hAnsi="Times New Roman" w:cs="Times New Roman"/>
                <w:color w:val="000000"/>
                <w:sz w:val="26"/>
                <w:szCs w:val="26"/>
                <w:lang w:eastAsia="ru-RU"/>
              </w:rPr>
              <w:t>размещение гаража и иных вспомогательных сооружений;</w:t>
            </w:r>
            <w:r>
              <w:rPr>
                <w:rFonts w:ascii="Times New Roman" w:eastAsia="Times New Roman" w:hAnsi="Times New Roman" w:cs="Times New Roman"/>
                <w:color w:val="000000"/>
                <w:sz w:val="26"/>
                <w:szCs w:val="26"/>
                <w:lang w:eastAsia="ru-RU"/>
              </w:rPr>
              <w:t xml:space="preserve"> </w:t>
            </w:r>
            <w:r w:rsidRPr="00DD0B1F">
              <w:rPr>
                <w:rFonts w:ascii="Times New Roman" w:eastAsia="Times New Roman" w:hAnsi="Times New Roman" w:cs="Times New Roman"/>
                <w:color w:val="000000"/>
                <w:sz w:val="26"/>
                <w:szCs w:val="26"/>
                <w:lang w:eastAsia="ru-RU"/>
              </w:rPr>
              <w:t>содержание сельскохозяйственных животных</w:t>
            </w:r>
          </w:p>
        </w:tc>
      </w:tr>
      <w:tr w:rsidR="00DD0B1F" w:rsidRPr="00DD0B1F" w:rsidTr="00DD0B1F">
        <w:trPr>
          <w:trHeight w:val="283"/>
        </w:trPr>
        <w:tc>
          <w:tcPr>
            <w:tcW w:w="5000" w:type="pct"/>
            <w:gridSpan w:val="3"/>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Условно разрешенные виды использования</w:t>
            </w:r>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Блокированная жилая застройка</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2.3)</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proofErr w:type="gramStart"/>
            <w:r w:rsidRPr="00DD0B1F">
              <w:rPr>
                <w:rFonts w:ascii="Times New Roman" w:eastAsia="Times New Roman" w:hAnsi="Times New Roman" w:cs="Times New Roman"/>
                <w:color w:val="000000"/>
                <w:sz w:val="26"/>
                <w:szCs w:val="26"/>
                <w:lang w:eastAsia="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DD0B1F">
              <w:rPr>
                <w:rFonts w:ascii="Times New Roman" w:eastAsia="Times New Roman" w:hAnsi="Times New Roman" w:cs="Times New Roman"/>
                <w:color w:val="000000"/>
                <w:sz w:val="26"/>
                <w:szCs w:val="26"/>
                <w:lang w:eastAsia="ru-RU"/>
              </w:rPr>
              <w:t xml:space="preserve">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2</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Бытовое обслуживание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3.3)</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DD0B1F">
              <w:rPr>
                <w:rFonts w:ascii="Times New Roman" w:eastAsia="Times New Roman" w:hAnsi="Times New Roman" w:cs="Times New Roman"/>
                <w:color w:val="000000"/>
                <w:sz w:val="26"/>
                <w:szCs w:val="26"/>
                <w:lang w:eastAsia="ru-RU"/>
              </w:rPr>
              <w:lastRenderedPageBreak/>
              <w:t>ремонта, ателье, бани, парикмахерские, прачечные, химчистки, похоронные бюро)</w:t>
            </w:r>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lastRenderedPageBreak/>
              <w:t>3</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Амбулаторно-поликлиническое обслуживание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3.4.1)</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4</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Магазины</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4.4)</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5</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Коммунальное обслуживание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3.1)</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 w:history="1">
              <w:r w:rsidRPr="00DD0B1F">
                <w:rPr>
                  <w:rFonts w:ascii="Times New Roman" w:eastAsia="Times New Roman" w:hAnsi="Times New Roman" w:cs="Times New Roman"/>
                  <w:color w:val="000000"/>
                  <w:sz w:val="26"/>
                  <w:szCs w:val="26"/>
                  <w:u w:val="single"/>
                  <w:lang w:eastAsia="ru-RU"/>
                </w:rPr>
                <w:t>кодами 3.1.1</w:t>
              </w:r>
            </w:hyperlink>
            <w:r w:rsidRPr="00DD0B1F">
              <w:rPr>
                <w:rFonts w:ascii="Times New Roman" w:eastAsia="Times New Roman" w:hAnsi="Times New Roman" w:cs="Times New Roman"/>
                <w:color w:val="000000"/>
                <w:sz w:val="26"/>
                <w:szCs w:val="26"/>
                <w:lang w:eastAsia="ru-RU"/>
              </w:rPr>
              <w:t xml:space="preserve"> - </w:t>
            </w:r>
            <w:hyperlink r:id="rId9" w:history="1">
              <w:r w:rsidRPr="00DD0B1F">
                <w:rPr>
                  <w:rFonts w:ascii="Times New Roman" w:eastAsia="Times New Roman" w:hAnsi="Times New Roman" w:cs="Times New Roman"/>
                  <w:color w:val="000000"/>
                  <w:sz w:val="26"/>
                  <w:szCs w:val="26"/>
                  <w:u w:val="single"/>
                  <w:lang w:eastAsia="ru-RU"/>
                </w:rPr>
                <w:t>3.1.2</w:t>
              </w:r>
              <w:r w:rsidRPr="00DD0B1F">
                <w:rPr>
                  <w:rFonts w:ascii="Times New Roman" w:eastAsia="Times New Roman" w:hAnsi="Times New Roman" w:cs="Times New Roman"/>
                  <w:color w:val="0000FF"/>
                  <w:sz w:val="26"/>
                  <w:szCs w:val="26"/>
                  <w:u w:val="single"/>
                  <w:lang w:eastAsia="ru-RU"/>
                </w:rPr>
                <w:t xml:space="preserve"> </w:t>
              </w:r>
            </w:hyperlink>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6</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Предоставление коммунальных услуг</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3.1.1)</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proofErr w:type="gramStart"/>
            <w:r w:rsidRPr="00DD0B1F">
              <w:rPr>
                <w:rFonts w:ascii="Times New Roman" w:eastAsia="Times New Roman" w:hAnsi="Times New Roman" w:cs="Times New Roman"/>
                <w:color w:val="000000"/>
                <w:sz w:val="26"/>
                <w:szCs w:val="26"/>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7</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Административные здания организаций, обеспечивающих предоставление коммунальных услуг</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3.1.2)</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зданий, предназначенных для приема физических и юридических лиц в связи с предоставлением им коммунальных услуг</w:t>
            </w:r>
          </w:p>
        </w:tc>
      </w:tr>
      <w:tr w:rsidR="00DD0B1F" w:rsidRPr="00DD0B1F" w:rsidTr="00DD0B1F">
        <w:trPr>
          <w:trHeight w:val="283"/>
        </w:trPr>
        <w:tc>
          <w:tcPr>
            <w:tcW w:w="5000" w:type="pct"/>
            <w:gridSpan w:val="3"/>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Вспомогательные виды разрешенного использования</w:t>
            </w:r>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Хранение автотранспорта</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2.7.1)</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D0B1F">
              <w:rPr>
                <w:rFonts w:ascii="Times New Roman" w:eastAsia="Times New Roman" w:hAnsi="Times New Roman" w:cs="Times New Roman"/>
                <w:color w:val="000000"/>
                <w:sz w:val="26"/>
                <w:szCs w:val="26"/>
                <w:lang w:eastAsia="ru-RU"/>
              </w:rPr>
              <w:t>машино</w:t>
            </w:r>
            <w:proofErr w:type="spellEnd"/>
            <w:r w:rsidRPr="00DD0B1F">
              <w:rPr>
                <w:rFonts w:ascii="Times New Roman" w:eastAsia="Times New Roman" w:hAnsi="Times New Roman" w:cs="Times New Roman"/>
                <w:color w:val="000000"/>
                <w:sz w:val="26"/>
                <w:szCs w:val="26"/>
                <w:lang w:eastAsia="ru-RU"/>
              </w:rPr>
              <w:t xml:space="preserve">-места, за исключением гаражей, размещение которых предусмотрено содержанием видов разрешенного использования с </w:t>
            </w:r>
            <w:hyperlink r:id="rId10" w:history="1">
              <w:r w:rsidRPr="00DD0B1F">
                <w:rPr>
                  <w:rFonts w:ascii="Times New Roman" w:eastAsia="Times New Roman" w:hAnsi="Times New Roman" w:cs="Times New Roman"/>
                  <w:color w:val="000000"/>
                  <w:sz w:val="26"/>
                  <w:szCs w:val="26"/>
                  <w:u w:val="single"/>
                  <w:lang w:eastAsia="ru-RU"/>
                </w:rPr>
                <w:t>кодами 2.7.2</w:t>
              </w:r>
            </w:hyperlink>
            <w:r w:rsidRPr="00DD0B1F">
              <w:rPr>
                <w:rFonts w:ascii="Times New Roman" w:eastAsia="Times New Roman" w:hAnsi="Times New Roman" w:cs="Times New Roman"/>
                <w:color w:val="000000"/>
                <w:sz w:val="26"/>
                <w:szCs w:val="26"/>
                <w:lang w:eastAsia="ru-RU"/>
              </w:rPr>
              <w:t xml:space="preserve">, </w:t>
            </w:r>
            <w:hyperlink r:id="rId11" w:history="1">
              <w:r w:rsidRPr="00DD0B1F">
                <w:rPr>
                  <w:rFonts w:ascii="Times New Roman" w:eastAsia="Times New Roman" w:hAnsi="Times New Roman" w:cs="Times New Roman"/>
                  <w:color w:val="000000"/>
                  <w:sz w:val="26"/>
                  <w:szCs w:val="26"/>
                  <w:u w:val="single"/>
                  <w:lang w:eastAsia="ru-RU"/>
                </w:rPr>
                <w:t xml:space="preserve">4.9 </w:t>
              </w:r>
            </w:hyperlink>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2</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Размещение гаражей для </w:t>
            </w:r>
            <w:r w:rsidRPr="00DD0B1F">
              <w:rPr>
                <w:rFonts w:ascii="Times New Roman" w:eastAsia="Times New Roman" w:hAnsi="Times New Roman" w:cs="Times New Roman"/>
                <w:color w:val="000000"/>
                <w:sz w:val="26"/>
                <w:szCs w:val="26"/>
                <w:lang w:eastAsia="ru-RU"/>
              </w:rPr>
              <w:lastRenderedPageBreak/>
              <w:t>собственных нужд</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2.7.2)</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lastRenderedPageBreak/>
              <w:t xml:space="preserve">Размещение для собственных нужд отдельно стоящих гаражей и (или) гаражей, блокированных общими стенами </w:t>
            </w:r>
            <w:r w:rsidRPr="00DD0B1F">
              <w:rPr>
                <w:rFonts w:ascii="Times New Roman" w:eastAsia="Times New Roman" w:hAnsi="Times New Roman" w:cs="Times New Roman"/>
                <w:color w:val="000000"/>
                <w:sz w:val="26"/>
                <w:szCs w:val="26"/>
                <w:lang w:eastAsia="ru-RU"/>
              </w:rPr>
              <w:lastRenderedPageBreak/>
              <w:t>с другими гаражами в одном ряду, имеющих общие с ними крышу, фундамент и коммуникации</w:t>
            </w:r>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lastRenderedPageBreak/>
              <w:t>3</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Земельные участки (территории) общего пользования</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12.0)</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 w:history="1">
              <w:r w:rsidRPr="00DD0B1F">
                <w:rPr>
                  <w:rFonts w:ascii="Times New Roman" w:eastAsia="Times New Roman" w:hAnsi="Times New Roman" w:cs="Times New Roman"/>
                  <w:color w:val="000000"/>
                  <w:sz w:val="26"/>
                  <w:szCs w:val="26"/>
                  <w:u w:val="single"/>
                  <w:lang w:eastAsia="ru-RU"/>
                </w:rPr>
                <w:t>кодами 12.0.1</w:t>
              </w:r>
            </w:hyperlink>
            <w:r w:rsidRPr="00DD0B1F">
              <w:rPr>
                <w:rFonts w:ascii="Times New Roman" w:eastAsia="Times New Roman" w:hAnsi="Times New Roman" w:cs="Times New Roman"/>
                <w:color w:val="000000"/>
                <w:sz w:val="26"/>
                <w:szCs w:val="26"/>
                <w:lang w:eastAsia="ru-RU"/>
              </w:rPr>
              <w:t xml:space="preserve"> - </w:t>
            </w:r>
            <w:hyperlink r:id="rId13" w:history="1">
              <w:r w:rsidRPr="00DD0B1F">
                <w:rPr>
                  <w:rFonts w:ascii="Times New Roman" w:eastAsia="Times New Roman" w:hAnsi="Times New Roman" w:cs="Times New Roman"/>
                  <w:color w:val="000000"/>
                  <w:sz w:val="26"/>
                  <w:szCs w:val="26"/>
                  <w:u w:val="single"/>
                  <w:lang w:eastAsia="ru-RU"/>
                </w:rPr>
                <w:t xml:space="preserve">12.0.2 </w:t>
              </w:r>
            </w:hyperlink>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4</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Улично-дорожная сеть</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12.0.1)</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proofErr w:type="gramStart"/>
            <w:r w:rsidRPr="00DD0B1F">
              <w:rPr>
                <w:rFonts w:ascii="Times New Roman" w:eastAsia="Times New Roman" w:hAnsi="Times New Roman" w:cs="Times New Roman"/>
                <w:color w:val="000000"/>
                <w:sz w:val="26"/>
                <w:szCs w:val="26"/>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0B1F">
              <w:rPr>
                <w:rFonts w:ascii="Times New Roman" w:eastAsia="Times New Roman" w:hAnsi="Times New Roman" w:cs="Times New Roman"/>
                <w:color w:val="000000"/>
                <w:sz w:val="26"/>
                <w:szCs w:val="26"/>
                <w:lang w:eastAsia="ru-RU"/>
              </w:rPr>
              <w:t>велотранспортной</w:t>
            </w:r>
            <w:proofErr w:type="spellEnd"/>
            <w:r w:rsidRPr="00DD0B1F">
              <w:rPr>
                <w:rFonts w:ascii="Times New Roman" w:eastAsia="Times New Roman" w:hAnsi="Times New Roman" w:cs="Times New Roman"/>
                <w:color w:val="000000"/>
                <w:sz w:val="26"/>
                <w:szCs w:val="26"/>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 w:history="1">
              <w:r w:rsidRPr="00DD0B1F">
                <w:rPr>
                  <w:rFonts w:ascii="Times New Roman" w:eastAsia="Times New Roman" w:hAnsi="Times New Roman" w:cs="Times New Roman"/>
                  <w:color w:val="000000"/>
                  <w:sz w:val="26"/>
                  <w:szCs w:val="26"/>
                  <w:u w:val="single"/>
                  <w:lang w:eastAsia="ru-RU"/>
                </w:rPr>
                <w:t>кодами 2.7.1</w:t>
              </w:r>
            </w:hyperlink>
            <w:r w:rsidRPr="00DD0B1F">
              <w:rPr>
                <w:rFonts w:ascii="Times New Roman" w:eastAsia="Times New Roman" w:hAnsi="Times New Roman" w:cs="Times New Roman"/>
                <w:color w:val="000000"/>
                <w:sz w:val="26"/>
                <w:szCs w:val="26"/>
                <w:lang w:eastAsia="ru-RU"/>
              </w:rPr>
              <w:t xml:space="preserve">, </w:t>
            </w:r>
            <w:hyperlink r:id="rId15" w:history="1">
              <w:r w:rsidRPr="00DD0B1F">
                <w:rPr>
                  <w:rFonts w:ascii="Times New Roman" w:eastAsia="Times New Roman" w:hAnsi="Times New Roman" w:cs="Times New Roman"/>
                  <w:color w:val="000000"/>
                  <w:sz w:val="26"/>
                  <w:szCs w:val="26"/>
                  <w:u w:val="single"/>
                  <w:lang w:eastAsia="ru-RU"/>
                </w:rPr>
                <w:t>4.9</w:t>
              </w:r>
            </w:hyperlink>
            <w:r w:rsidRPr="00DD0B1F">
              <w:rPr>
                <w:rFonts w:ascii="Times New Roman" w:eastAsia="Times New Roman" w:hAnsi="Times New Roman" w:cs="Times New Roman"/>
                <w:color w:val="000000"/>
                <w:sz w:val="26"/>
                <w:szCs w:val="26"/>
                <w:lang w:eastAsia="ru-RU"/>
              </w:rPr>
              <w:t xml:space="preserve">, </w:t>
            </w:r>
            <w:hyperlink r:id="rId16" w:history="1">
              <w:r w:rsidRPr="00DD0B1F">
                <w:rPr>
                  <w:rFonts w:ascii="Times New Roman" w:eastAsia="Times New Roman" w:hAnsi="Times New Roman" w:cs="Times New Roman"/>
                  <w:color w:val="000000"/>
                  <w:sz w:val="26"/>
                  <w:szCs w:val="26"/>
                  <w:u w:val="single"/>
                  <w:lang w:eastAsia="ru-RU"/>
                </w:rPr>
                <w:t>7.2.3</w:t>
              </w:r>
            </w:hyperlink>
            <w:r w:rsidRPr="00DD0B1F">
              <w:rPr>
                <w:rFonts w:ascii="Times New Roman" w:eastAsia="Times New Roman" w:hAnsi="Times New Roman" w:cs="Times New Roman"/>
                <w:color w:val="000000"/>
                <w:sz w:val="26"/>
                <w:szCs w:val="26"/>
                <w:lang w:eastAsia="ru-RU"/>
              </w:rPr>
              <w:t>, а также некапитальных сооружений, предназначенных для охраны транспортных средств</w:t>
            </w:r>
            <w:proofErr w:type="gramEnd"/>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5</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Благоустройство территории</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12.0.2)</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r w:rsidR="00DD0B1F" w:rsidRPr="00DD0B1F" w:rsidTr="00DD0B1F">
        <w:trPr>
          <w:trHeight w:val="283"/>
        </w:trPr>
        <w:tc>
          <w:tcPr>
            <w:tcW w:w="303"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6</w:t>
            </w:r>
          </w:p>
        </w:tc>
        <w:tc>
          <w:tcPr>
            <w:tcW w:w="106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Обеспечение внутреннего правопорядка</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8.3)</w:t>
            </w:r>
          </w:p>
        </w:tc>
        <w:tc>
          <w:tcPr>
            <w:tcW w:w="3636"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D0B1F">
              <w:rPr>
                <w:rFonts w:ascii="Times New Roman" w:eastAsia="Times New Roman" w:hAnsi="Times New Roman" w:cs="Times New Roman"/>
                <w:color w:val="000000"/>
                <w:sz w:val="26"/>
                <w:szCs w:val="26"/>
                <w:lang w:eastAsia="ru-RU"/>
              </w:rPr>
              <w:t>Росгвардии</w:t>
            </w:r>
            <w:proofErr w:type="spellEnd"/>
            <w:r w:rsidRPr="00DD0B1F">
              <w:rPr>
                <w:rFonts w:ascii="Times New Roman" w:eastAsia="Times New Roman" w:hAnsi="Times New Roman" w:cs="Times New Roman"/>
                <w:color w:val="000000"/>
                <w:sz w:val="26"/>
                <w:szCs w:val="26"/>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rsidR="00DD0B1F" w:rsidRPr="00DD0B1F" w:rsidRDefault="00DD0B1F" w:rsidP="00DD0B1F">
      <w:pPr>
        <w:spacing w:after="0" w:line="240" w:lineRule="auto"/>
        <w:jc w:val="both"/>
        <w:rPr>
          <w:rFonts w:ascii="Times New Roman" w:eastAsia="Times New Roman" w:hAnsi="Times New Roman" w:cs="Times New Roman"/>
          <w:sz w:val="28"/>
          <w:szCs w:val="28"/>
          <w:lang w:eastAsia="ru-RU"/>
        </w:rPr>
      </w:pPr>
    </w:p>
    <w:p w:rsidR="00DD0B1F" w:rsidRPr="00DD0B1F" w:rsidRDefault="00DD0B1F" w:rsidP="00DD0B1F">
      <w:pPr>
        <w:spacing w:after="0" w:line="240" w:lineRule="auto"/>
        <w:ind w:firstLine="709"/>
        <w:jc w:val="both"/>
        <w:rPr>
          <w:rFonts w:ascii="Times New Roman" w:eastAsia="Times New Roman" w:hAnsi="Times New Roman" w:cs="Times New Roman"/>
          <w:sz w:val="26"/>
          <w:szCs w:val="26"/>
          <w:lang w:eastAsia="ru-RU"/>
        </w:rPr>
      </w:pPr>
      <w:r w:rsidRPr="00DD0B1F">
        <w:rPr>
          <w:rFonts w:ascii="Times New Roman" w:eastAsia="Times New Roman" w:hAnsi="Times New Roman" w:cs="Times New Roman"/>
          <w:sz w:val="26"/>
          <w:szCs w:val="26"/>
          <w:lang w:eastAsia="ru-RU"/>
        </w:rPr>
        <w:t xml:space="preserve">1.1. Раздел </w:t>
      </w:r>
      <w:r w:rsidRPr="00DD0B1F">
        <w:rPr>
          <w:rFonts w:ascii="Times New Roman" w:eastAsia="Times New Roman" w:hAnsi="Times New Roman" w:cs="Times New Roman"/>
          <w:b/>
          <w:sz w:val="26"/>
          <w:szCs w:val="26"/>
          <w:lang w:eastAsia="ru-RU"/>
        </w:rPr>
        <w:t>ОД</w:t>
      </w:r>
      <w:proofErr w:type="gramStart"/>
      <w:r w:rsidRPr="00DD0B1F">
        <w:rPr>
          <w:rFonts w:ascii="Times New Roman" w:eastAsia="Times New Roman" w:hAnsi="Times New Roman" w:cs="Times New Roman"/>
          <w:b/>
          <w:sz w:val="26"/>
          <w:szCs w:val="26"/>
          <w:lang w:eastAsia="ru-RU"/>
        </w:rPr>
        <w:t>1</w:t>
      </w:r>
      <w:proofErr w:type="gramEnd"/>
      <w:r w:rsidRPr="00DD0B1F">
        <w:rPr>
          <w:rFonts w:ascii="Times New Roman" w:eastAsia="Times New Roman" w:hAnsi="Times New Roman" w:cs="Times New Roman"/>
          <w:b/>
          <w:sz w:val="26"/>
          <w:szCs w:val="26"/>
          <w:lang w:eastAsia="ru-RU"/>
        </w:rPr>
        <w:t xml:space="preserve"> - Зона делового, общественного и коммерческого назначения</w:t>
      </w:r>
      <w:r w:rsidRPr="00DD0B1F">
        <w:rPr>
          <w:rFonts w:ascii="Times New Roman" w:eastAsia="Times New Roman" w:hAnsi="Times New Roman" w:cs="Times New Roman"/>
          <w:sz w:val="26"/>
          <w:szCs w:val="26"/>
          <w:lang w:eastAsia="ru-RU"/>
        </w:rPr>
        <w:t xml:space="preserve"> статьи 24.1 (Перечень территориальных зон) читать в следующей редакции:</w:t>
      </w:r>
    </w:p>
    <w:p w:rsidR="00DD0B1F" w:rsidRPr="00DD0B1F" w:rsidRDefault="00DD0B1F" w:rsidP="00DD0B1F">
      <w:pPr>
        <w:spacing w:after="0" w:line="240" w:lineRule="auto"/>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521"/>
        <w:gridCol w:w="49"/>
        <w:gridCol w:w="2247"/>
        <w:gridCol w:w="14"/>
        <w:gridCol w:w="6638"/>
      </w:tblGrid>
      <w:tr w:rsidR="00DD0B1F" w:rsidRPr="00DD0B1F" w:rsidTr="003F5D8D">
        <w:trPr>
          <w:trHeight w:val="283"/>
          <w:tblHeader/>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Вид разрешенного использования</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Описание вида разрешенного использования земельного участка</w:t>
            </w:r>
          </w:p>
        </w:tc>
      </w:tr>
      <w:tr w:rsidR="00DD0B1F" w:rsidRPr="00DD0B1F" w:rsidTr="003F5D8D">
        <w:trPr>
          <w:trHeight w:val="283"/>
        </w:trPr>
        <w:tc>
          <w:tcPr>
            <w:tcW w:w="5000" w:type="pct"/>
            <w:gridSpan w:val="5"/>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Основные виды разрешённого использования</w:t>
            </w:r>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Общественное управление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3.8)</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w:t>
            </w:r>
            <w:r w:rsidRPr="00DD0B1F">
              <w:rPr>
                <w:rFonts w:ascii="Times New Roman" w:eastAsia="Times New Roman" w:hAnsi="Times New Roman" w:cs="Times New Roman"/>
                <w:color w:val="000000"/>
                <w:sz w:val="26"/>
                <w:szCs w:val="26"/>
                <w:lang w:eastAsia="ru-RU"/>
              </w:rPr>
              <w:lastRenderedPageBreak/>
              <w:t>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lastRenderedPageBreak/>
              <w:t>2</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Амбулаторно-поликлиническое обслуживание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3.4.1)</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3</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Дошкольное, начальное и среднее общее образование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3.5.1)</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proofErr w:type="gramStart"/>
            <w:r w:rsidRPr="00DD0B1F">
              <w:rPr>
                <w:rFonts w:ascii="Times New Roman" w:eastAsia="Times New Roman" w:hAnsi="Times New Roman" w:cs="Times New Roman"/>
                <w:color w:val="000000"/>
                <w:sz w:val="26"/>
                <w:szCs w:val="26"/>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4</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Культурное развитие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3.6)</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17" w:history="1">
              <w:r w:rsidRPr="00DD0B1F">
                <w:rPr>
                  <w:rFonts w:ascii="Times New Roman" w:eastAsia="Times New Roman" w:hAnsi="Times New Roman" w:cs="Times New Roman"/>
                  <w:color w:val="000000"/>
                  <w:sz w:val="26"/>
                  <w:szCs w:val="26"/>
                  <w:u w:val="single"/>
                  <w:lang w:eastAsia="ru-RU"/>
                </w:rPr>
                <w:t>кодами 3.6.1</w:t>
              </w:r>
            </w:hyperlink>
            <w:r w:rsidRPr="00DD0B1F">
              <w:rPr>
                <w:rFonts w:ascii="Times New Roman" w:eastAsia="Times New Roman" w:hAnsi="Times New Roman" w:cs="Times New Roman"/>
                <w:color w:val="000000"/>
                <w:sz w:val="26"/>
                <w:szCs w:val="26"/>
                <w:lang w:eastAsia="ru-RU"/>
              </w:rPr>
              <w:t xml:space="preserve"> - </w:t>
            </w:r>
            <w:hyperlink r:id="rId18" w:history="1">
              <w:r w:rsidRPr="00DD0B1F">
                <w:rPr>
                  <w:rFonts w:ascii="Times New Roman" w:eastAsia="Times New Roman" w:hAnsi="Times New Roman" w:cs="Times New Roman"/>
                  <w:color w:val="000000"/>
                  <w:sz w:val="26"/>
                  <w:szCs w:val="26"/>
                  <w:u w:val="single"/>
                  <w:lang w:eastAsia="ru-RU"/>
                </w:rPr>
                <w:t xml:space="preserve">3.6.2 </w:t>
              </w:r>
            </w:hyperlink>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5</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Объекты культурно-досуговой деятельности</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3.6.1)</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proofErr w:type="gramStart"/>
            <w:r w:rsidRPr="00DD0B1F">
              <w:rPr>
                <w:rFonts w:ascii="Times New Roman" w:eastAsia="Times New Roman" w:hAnsi="Times New Roman" w:cs="Times New Roman"/>
                <w:color w:val="000000"/>
                <w:sz w:val="26"/>
                <w:szCs w:val="26"/>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6</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Парки культуры и отдыха</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3.6.2)</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парков культуры и отдыха</w:t>
            </w:r>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7</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Религиозное использование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3.7)</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proofErr w:type="gramStart"/>
            <w:r w:rsidRPr="00DD0B1F">
              <w:rPr>
                <w:rFonts w:ascii="Times New Roman" w:eastAsia="Times New Roman" w:hAnsi="Times New Roman" w:cs="Times New Roman"/>
                <w:color w:val="000000"/>
                <w:sz w:val="26"/>
                <w:szCs w:val="26"/>
                <w:lang w:eastAsia="ru-RU"/>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w:t>
            </w:r>
            <w:r w:rsidRPr="00DD0B1F">
              <w:rPr>
                <w:rFonts w:ascii="Times New Roman" w:eastAsia="Times New Roman" w:hAnsi="Times New Roman" w:cs="Times New Roman"/>
                <w:color w:val="000000"/>
                <w:sz w:val="26"/>
                <w:szCs w:val="26"/>
                <w:lang w:eastAsia="ru-RU"/>
              </w:rPr>
              <w:lastRenderedPageBreak/>
              <w:t>религиозной образовательной деятельности (монастыри, скиты, воскресные школы, семинарии, духовные училища)</w:t>
            </w:r>
            <w:proofErr w:type="gramEnd"/>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lastRenderedPageBreak/>
              <w:t>8</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Магазины</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4.4)</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9</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Бытовое обслуживание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3.3)</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10</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Обеспечение внутреннего правопорядка</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8.3)</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11</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Социальное обслуживание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3.2)</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19" w:history="1">
              <w:r w:rsidRPr="00DD0B1F">
                <w:rPr>
                  <w:rFonts w:ascii="Times New Roman" w:eastAsia="Times New Roman" w:hAnsi="Times New Roman" w:cs="Times New Roman"/>
                  <w:color w:val="000000"/>
                  <w:sz w:val="26"/>
                  <w:szCs w:val="26"/>
                  <w:u w:val="single"/>
                  <w:lang w:eastAsia="ru-RU"/>
                </w:rPr>
                <w:t>кодами 3.2.1</w:t>
              </w:r>
            </w:hyperlink>
            <w:r w:rsidRPr="00DD0B1F">
              <w:rPr>
                <w:rFonts w:ascii="Times New Roman" w:eastAsia="Times New Roman" w:hAnsi="Times New Roman" w:cs="Times New Roman"/>
                <w:color w:val="000000"/>
                <w:sz w:val="26"/>
                <w:szCs w:val="26"/>
                <w:lang w:eastAsia="ru-RU"/>
              </w:rPr>
              <w:t xml:space="preserve"> - </w:t>
            </w:r>
            <w:hyperlink r:id="rId20" w:history="1">
              <w:r w:rsidRPr="00DD0B1F">
                <w:rPr>
                  <w:rFonts w:ascii="Times New Roman" w:eastAsia="Times New Roman" w:hAnsi="Times New Roman" w:cs="Times New Roman"/>
                  <w:color w:val="000000"/>
                  <w:sz w:val="26"/>
                  <w:szCs w:val="26"/>
                  <w:u w:val="single"/>
                  <w:lang w:eastAsia="ru-RU"/>
                </w:rPr>
                <w:t xml:space="preserve">3.2.4 </w:t>
              </w:r>
            </w:hyperlink>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12</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Дома социального обслуживания (3.2.1)</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13</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Оказание социальной помощи населению</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(3.2.2)</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proofErr w:type="gramStart"/>
            <w:r w:rsidRPr="00DD0B1F">
              <w:rPr>
                <w:rFonts w:ascii="Times New Roman" w:eastAsia="Times New Roman" w:hAnsi="Times New Roman" w:cs="Times New Roman"/>
                <w:color w:val="000000"/>
                <w:sz w:val="26"/>
                <w:szCs w:val="26"/>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r w:rsidRPr="00DD0B1F">
              <w:rPr>
                <w:rFonts w:ascii="Times New Roman" w:eastAsia="Times New Roman" w:hAnsi="Times New Roman" w:cs="Times New Roman"/>
                <w:color w:val="000000"/>
                <w:sz w:val="26"/>
                <w:szCs w:val="26"/>
                <w:lang w:eastAsia="ru-RU"/>
              </w:rPr>
              <w:tab/>
            </w:r>
            <w:proofErr w:type="gramEnd"/>
          </w:p>
        </w:tc>
      </w:tr>
      <w:tr w:rsidR="00DD0B1F" w:rsidRPr="00DD0B1F" w:rsidTr="003F5D8D">
        <w:trPr>
          <w:trHeight w:val="283"/>
        </w:trPr>
        <w:tc>
          <w:tcPr>
            <w:tcW w:w="374"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14</w:t>
            </w:r>
          </w:p>
        </w:tc>
        <w:tc>
          <w:tcPr>
            <w:tcW w:w="1045"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Оказание услуг связи</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3.2.3)</w:t>
            </w:r>
          </w:p>
        </w:tc>
        <w:tc>
          <w:tcPr>
            <w:tcW w:w="358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DD0B1F" w:rsidRPr="00DD0B1F" w:rsidTr="003F5D8D">
        <w:trPr>
          <w:trHeight w:val="283"/>
        </w:trPr>
        <w:tc>
          <w:tcPr>
            <w:tcW w:w="5000" w:type="pct"/>
            <w:gridSpan w:val="5"/>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Условно разрешенные виды использования</w:t>
            </w:r>
          </w:p>
        </w:tc>
      </w:tr>
      <w:tr w:rsidR="00DD0B1F" w:rsidRPr="00DD0B1F" w:rsidTr="003F5D8D">
        <w:trPr>
          <w:trHeight w:val="283"/>
        </w:trPr>
        <w:tc>
          <w:tcPr>
            <w:tcW w:w="35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w:t>
            </w:r>
          </w:p>
        </w:tc>
        <w:tc>
          <w:tcPr>
            <w:tcW w:w="1061"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Коммунальное </w:t>
            </w:r>
            <w:r w:rsidRPr="00DD0B1F">
              <w:rPr>
                <w:rFonts w:ascii="Times New Roman" w:eastAsia="Times New Roman" w:hAnsi="Times New Roman" w:cs="Times New Roman"/>
                <w:color w:val="000000"/>
                <w:sz w:val="26"/>
                <w:szCs w:val="26"/>
                <w:lang w:eastAsia="ru-RU"/>
              </w:rPr>
              <w:lastRenderedPageBreak/>
              <w:t>обслуживание</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3.1)</w:t>
            </w:r>
          </w:p>
        </w:tc>
        <w:tc>
          <w:tcPr>
            <w:tcW w:w="3588"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lastRenderedPageBreak/>
              <w:t xml:space="preserve">Размещение зданий и сооружений в целях обеспечения </w:t>
            </w:r>
            <w:r w:rsidRPr="00DD0B1F">
              <w:rPr>
                <w:rFonts w:ascii="Times New Roman" w:eastAsia="Times New Roman" w:hAnsi="Times New Roman" w:cs="Times New Roman"/>
                <w:color w:val="000000"/>
                <w:sz w:val="26"/>
                <w:szCs w:val="26"/>
                <w:lang w:eastAsia="ru-RU"/>
              </w:rPr>
              <w:lastRenderedPageBreak/>
              <w:t xml:space="preserve">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1" w:history="1">
              <w:r w:rsidRPr="00DD0B1F">
                <w:rPr>
                  <w:rFonts w:ascii="Times New Roman" w:eastAsia="Times New Roman" w:hAnsi="Times New Roman" w:cs="Times New Roman"/>
                  <w:color w:val="000000"/>
                  <w:sz w:val="26"/>
                  <w:szCs w:val="26"/>
                  <w:u w:val="single"/>
                  <w:lang w:eastAsia="ru-RU"/>
                </w:rPr>
                <w:t>кодами 3.1.1</w:t>
              </w:r>
            </w:hyperlink>
            <w:r w:rsidRPr="00DD0B1F">
              <w:rPr>
                <w:rFonts w:ascii="Times New Roman" w:eastAsia="Times New Roman" w:hAnsi="Times New Roman" w:cs="Times New Roman"/>
                <w:color w:val="000000"/>
                <w:sz w:val="26"/>
                <w:szCs w:val="26"/>
                <w:lang w:eastAsia="ru-RU"/>
              </w:rPr>
              <w:t xml:space="preserve"> - </w:t>
            </w:r>
            <w:hyperlink r:id="rId22" w:history="1">
              <w:r w:rsidRPr="00DD0B1F">
                <w:rPr>
                  <w:rFonts w:ascii="Times New Roman" w:eastAsia="Times New Roman" w:hAnsi="Times New Roman" w:cs="Times New Roman"/>
                  <w:color w:val="000000"/>
                  <w:sz w:val="26"/>
                  <w:szCs w:val="26"/>
                  <w:u w:val="single"/>
                  <w:lang w:eastAsia="ru-RU"/>
                </w:rPr>
                <w:t>3.1.2</w:t>
              </w:r>
              <w:r w:rsidRPr="00DD0B1F">
                <w:rPr>
                  <w:rFonts w:ascii="Times New Roman" w:eastAsia="Times New Roman" w:hAnsi="Times New Roman" w:cs="Times New Roman"/>
                  <w:color w:val="0000FF"/>
                  <w:sz w:val="26"/>
                  <w:szCs w:val="26"/>
                  <w:u w:val="single"/>
                  <w:lang w:eastAsia="ru-RU"/>
                </w:rPr>
                <w:t xml:space="preserve"> </w:t>
              </w:r>
            </w:hyperlink>
          </w:p>
        </w:tc>
      </w:tr>
      <w:tr w:rsidR="00DD0B1F" w:rsidRPr="00DD0B1F" w:rsidTr="003F5D8D">
        <w:trPr>
          <w:trHeight w:val="283"/>
        </w:trPr>
        <w:tc>
          <w:tcPr>
            <w:tcW w:w="35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lastRenderedPageBreak/>
              <w:t>2</w:t>
            </w:r>
          </w:p>
        </w:tc>
        <w:tc>
          <w:tcPr>
            <w:tcW w:w="1061"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Предоставление коммунальных услуг</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3.1.1)</w:t>
            </w:r>
          </w:p>
        </w:tc>
        <w:tc>
          <w:tcPr>
            <w:tcW w:w="3588"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proofErr w:type="gramStart"/>
            <w:r w:rsidRPr="00DD0B1F">
              <w:rPr>
                <w:rFonts w:ascii="Times New Roman" w:eastAsia="Times New Roman" w:hAnsi="Times New Roman" w:cs="Times New Roman"/>
                <w:color w:val="000000"/>
                <w:sz w:val="26"/>
                <w:szCs w:val="26"/>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r>
      <w:tr w:rsidR="00DD0B1F" w:rsidRPr="00DD0B1F" w:rsidTr="003F5D8D">
        <w:trPr>
          <w:trHeight w:val="283"/>
        </w:trPr>
        <w:tc>
          <w:tcPr>
            <w:tcW w:w="35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3</w:t>
            </w:r>
          </w:p>
        </w:tc>
        <w:tc>
          <w:tcPr>
            <w:tcW w:w="1061"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Административные здания организаций, обеспечивающих предоставление коммунальных услуг</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3.1.2)</w:t>
            </w:r>
          </w:p>
        </w:tc>
        <w:tc>
          <w:tcPr>
            <w:tcW w:w="3588"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зданий, предназначенных для приема физических и юридических лиц в связи с предоставлением им коммунальных услуг</w:t>
            </w:r>
          </w:p>
        </w:tc>
      </w:tr>
      <w:tr w:rsidR="00DD0B1F" w:rsidRPr="00DD0B1F" w:rsidTr="003F5D8D">
        <w:trPr>
          <w:trHeight w:val="283"/>
        </w:trPr>
        <w:tc>
          <w:tcPr>
            <w:tcW w:w="5000" w:type="pct"/>
            <w:gridSpan w:val="5"/>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Вспомогательные виды разрешенного использования</w:t>
            </w:r>
          </w:p>
        </w:tc>
      </w:tr>
      <w:tr w:rsidR="00DD0B1F" w:rsidRPr="00DD0B1F" w:rsidTr="003F5D8D">
        <w:trPr>
          <w:trHeight w:val="283"/>
        </w:trPr>
        <w:tc>
          <w:tcPr>
            <w:tcW w:w="35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1</w:t>
            </w:r>
          </w:p>
        </w:tc>
        <w:tc>
          <w:tcPr>
            <w:tcW w:w="1061"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Хранение автотранспорта</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2.7.1)</w:t>
            </w:r>
          </w:p>
        </w:tc>
        <w:tc>
          <w:tcPr>
            <w:tcW w:w="3588"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D0B1F">
              <w:rPr>
                <w:rFonts w:ascii="Times New Roman" w:eastAsia="Times New Roman" w:hAnsi="Times New Roman" w:cs="Times New Roman"/>
                <w:color w:val="000000"/>
                <w:sz w:val="26"/>
                <w:szCs w:val="26"/>
                <w:lang w:eastAsia="ru-RU"/>
              </w:rPr>
              <w:t>машино</w:t>
            </w:r>
            <w:proofErr w:type="spellEnd"/>
            <w:r w:rsidRPr="00DD0B1F">
              <w:rPr>
                <w:rFonts w:ascii="Times New Roman" w:eastAsia="Times New Roman" w:hAnsi="Times New Roman" w:cs="Times New Roman"/>
                <w:color w:val="000000"/>
                <w:sz w:val="26"/>
                <w:szCs w:val="26"/>
                <w:lang w:eastAsia="ru-RU"/>
              </w:rPr>
              <w:t xml:space="preserve">-места, за исключением гаражей, размещение которых предусмотрено содержанием видов разрешенного использования с </w:t>
            </w:r>
            <w:hyperlink r:id="rId23" w:history="1">
              <w:r w:rsidRPr="00DD0B1F">
                <w:rPr>
                  <w:rFonts w:ascii="Times New Roman" w:eastAsia="Times New Roman" w:hAnsi="Times New Roman" w:cs="Times New Roman"/>
                  <w:color w:val="000000"/>
                  <w:sz w:val="26"/>
                  <w:szCs w:val="26"/>
                  <w:u w:val="single"/>
                  <w:lang w:eastAsia="ru-RU"/>
                </w:rPr>
                <w:t>кодами 2.7.2</w:t>
              </w:r>
            </w:hyperlink>
            <w:r w:rsidRPr="00DD0B1F">
              <w:rPr>
                <w:rFonts w:ascii="Times New Roman" w:eastAsia="Times New Roman" w:hAnsi="Times New Roman" w:cs="Times New Roman"/>
                <w:color w:val="000000"/>
                <w:sz w:val="26"/>
                <w:szCs w:val="26"/>
                <w:lang w:eastAsia="ru-RU"/>
              </w:rPr>
              <w:t xml:space="preserve">, </w:t>
            </w:r>
            <w:hyperlink r:id="rId24" w:history="1">
              <w:r w:rsidRPr="00DD0B1F">
                <w:rPr>
                  <w:rFonts w:ascii="Times New Roman" w:eastAsia="Times New Roman" w:hAnsi="Times New Roman" w:cs="Times New Roman"/>
                  <w:color w:val="000000"/>
                  <w:sz w:val="26"/>
                  <w:szCs w:val="26"/>
                  <w:u w:val="single"/>
                  <w:lang w:eastAsia="ru-RU"/>
                </w:rPr>
                <w:t xml:space="preserve">4.9 </w:t>
              </w:r>
            </w:hyperlink>
          </w:p>
        </w:tc>
      </w:tr>
      <w:tr w:rsidR="00DD0B1F" w:rsidRPr="00DD0B1F" w:rsidTr="003F5D8D">
        <w:trPr>
          <w:trHeight w:val="283"/>
        </w:trPr>
        <w:tc>
          <w:tcPr>
            <w:tcW w:w="35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2</w:t>
            </w:r>
          </w:p>
        </w:tc>
        <w:tc>
          <w:tcPr>
            <w:tcW w:w="1061"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гаражей для собственных нужд</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2.7.2)</w:t>
            </w:r>
          </w:p>
        </w:tc>
        <w:tc>
          <w:tcPr>
            <w:tcW w:w="3588"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DD0B1F" w:rsidRPr="00DD0B1F" w:rsidTr="003F5D8D">
        <w:trPr>
          <w:trHeight w:val="283"/>
        </w:trPr>
        <w:tc>
          <w:tcPr>
            <w:tcW w:w="35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3</w:t>
            </w:r>
          </w:p>
        </w:tc>
        <w:tc>
          <w:tcPr>
            <w:tcW w:w="1061"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Земельные участки (территории) общего пользования</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12.0)</w:t>
            </w:r>
          </w:p>
        </w:tc>
        <w:tc>
          <w:tcPr>
            <w:tcW w:w="3588"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25" w:history="1">
              <w:r w:rsidRPr="00DD0B1F">
                <w:rPr>
                  <w:rFonts w:ascii="Times New Roman" w:eastAsia="Times New Roman" w:hAnsi="Times New Roman" w:cs="Times New Roman"/>
                  <w:color w:val="000000"/>
                  <w:sz w:val="26"/>
                  <w:szCs w:val="26"/>
                  <w:u w:val="single"/>
                  <w:lang w:eastAsia="ru-RU"/>
                </w:rPr>
                <w:t>кодами 12.0.1</w:t>
              </w:r>
            </w:hyperlink>
            <w:r w:rsidRPr="00DD0B1F">
              <w:rPr>
                <w:rFonts w:ascii="Times New Roman" w:eastAsia="Times New Roman" w:hAnsi="Times New Roman" w:cs="Times New Roman"/>
                <w:color w:val="000000"/>
                <w:sz w:val="26"/>
                <w:szCs w:val="26"/>
                <w:lang w:eastAsia="ru-RU"/>
              </w:rPr>
              <w:t xml:space="preserve"> - </w:t>
            </w:r>
            <w:hyperlink r:id="rId26" w:history="1">
              <w:r w:rsidRPr="00DD0B1F">
                <w:rPr>
                  <w:rFonts w:ascii="Times New Roman" w:eastAsia="Times New Roman" w:hAnsi="Times New Roman" w:cs="Times New Roman"/>
                  <w:color w:val="000000"/>
                  <w:sz w:val="26"/>
                  <w:szCs w:val="26"/>
                  <w:u w:val="single"/>
                  <w:lang w:eastAsia="ru-RU"/>
                </w:rPr>
                <w:t xml:space="preserve">12.0.2 </w:t>
              </w:r>
            </w:hyperlink>
          </w:p>
        </w:tc>
      </w:tr>
      <w:tr w:rsidR="00DD0B1F" w:rsidRPr="00DD0B1F" w:rsidTr="003F5D8D">
        <w:trPr>
          <w:trHeight w:val="283"/>
        </w:trPr>
        <w:tc>
          <w:tcPr>
            <w:tcW w:w="35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4</w:t>
            </w:r>
          </w:p>
        </w:tc>
        <w:tc>
          <w:tcPr>
            <w:tcW w:w="1061"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Улично-дорожная сеть (код 12.0.1)</w:t>
            </w:r>
          </w:p>
        </w:tc>
        <w:tc>
          <w:tcPr>
            <w:tcW w:w="3588"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proofErr w:type="gramStart"/>
            <w:r w:rsidRPr="00DD0B1F">
              <w:rPr>
                <w:rFonts w:ascii="Times New Roman" w:eastAsia="Times New Roman" w:hAnsi="Times New Roman" w:cs="Times New Roman"/>
                <w:color w:val="000000"/>
                <w:sz w:val="26"/>
                <w:szCs w:val="26"/>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D0B1F">
              <w:rPr>
                <w:rFonts w:ascii="Times New Roman" w:eastAsia="Times New Roman" w:hAnsi="Times New Roman" w:cs="Times New Roman"/>
                <w:color w:val="000000"/>
                <w:sz w:val="26"/>
                <w:szCs w:val="26"/>
                <w:lang w:eastAsia="ru-RU"/>
              </w:rPr>
              <w:t>велотранспортной</w:t>
            </w:r>
            <w:proofErr w:type="spellEnd"/>
            <w:r w:rsidRPr="00DD0B1F">
              <w:rPr>
                <w:rFonts w:ascii="Times New Roman" w:eastAsia="Times New Roman" w:hAnsi="Times New Roman" w:cs="Times New Roman"/>
                <w:color w:val="000000"/>
                <w:sz w:val="26"/>
                <w:szCs w:val="26"/>
                <w:lang w:eastAsia="ru-RU"/>
              </w:rPr>
              <w:t xml:space="preserve"> и инженерной инфраструктуры; размещение придорожных стоянок </w:t>
            </w:r>
            <w:r w:rsidRPr="00DD0B1F">
              <w:rPr>
                <w:rFonts w:ascii="Times New Roman" w:eastAsia="Times New Roman" w:hAnsi="Times New Roman" w:cs="Times New Roman"/>
                <w:color w:val="000000"/>
                <w:sz w:val="26"/>
                <w:szCs w:val="26"/>
                <w:lang w:eastAsia="ru-RU"/>
              </w:rPr>
              <w:lastRenderedPageBreak/>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27" w:history="1">
              <w:r w:rsidRPr="00DD0B1F">
                <w:rPr>
                  <w:rFonts w:ascii="Times New Roman" w:eastAsia="Times New Roman" w:hAnsi="Times New Roman" w:cs="Times New Roman"/>
                  <w:color w:val="000000"/>
                  <w:sz w:val="26"/>
                  <w:szCs w:val="26"/>
                  <w:u w:val="single"/>
                  <w:lang w:eastAsia="ru-RU"/>
                </w:rPr>
                <w:t>кодами 2.7.1</w:t>
              </w:r>
            </w:hyperlink>
            <w:r w:rsidRPr="00DD0B1F">
              <w:rPr>
                <w:rFonts w:ascii="Times New Roman" w:eastAsia="Times New Roman" w:hAnsi="Times New Roman" w:cs="Times New Roman"/>
                <w:color w:val="000000"/>
                <w:sz w:val="26"/>
                <w:szCs w:val="26"/>
                <w:lang w:eastAsia="ru-RU"/>
              </w:rPr>
              <w:t xml:space="preserve">, </w:t>
            </w:r>
            <w:hyperlink r:id="rId28" w:history="1">
              <w:r w:rsidRPr="00DD0B1F">
                <w:rPr>
                  <w:rFonts w:ascii="Times New Roman" w:eastAsia="Times New Roman" w:hAnsi="Times New Roman" w:cs="Times New Roman"/>
                  <w:color w:val="000000"/>
                  <w:sz w:val="26"/>
                  <w:szCs w:val="26"/>
                  <w:u w:val="single"/>
                  <w:lang w:eastAsia="ru-RU"/>
                </w:rPr>
                <w:t>4.9</w:t>
              </w:r>
            </w:hyperlink>
            <w:r w:rsidRPr="00DD0B1F">
              <w:rPr>
                <w:rFonts w:ascii="Times New Roman" w:eastAsia="Times New Roman" w:hAnsi="Times New Roman" w:cs="Times New Roman"/>
                <w:color w:val="000000"/>
                <w:sz w:val="26"/>
                <w:szCs w:val="26"/>
                <w:lang w:eastAsia="ru-RU"/>
              </w:rPr>
              <w:t xml:space="preserve">, </w:t>
            </w:r>
            <w:hyperlink r:id="rId29" w:history="1">
              <w:r w:rsidRPr="00DD0B1F">
                <w:rPr>
                  <w:rFonts w:ascii="Times New Roman" w:eastAsia="Times New Roman" w:hAnsi="Times New Roman" w:cs="Times New Roman"/>
                  <w:color w:val="000000"/>
                  <w:sz w:val="26"/>
                  <w:szCs w:val="26"/>
                  <w:u w:val="single"/>
                  <w:lang w:eastAsia="ru-RU"/>
                </w:rPr>
                <w:t>7.2.3</w:t>
              </w:r>
            </w:hyperlink>
            <w:r w:rsidRPr="00DD0B1F">
              <w:rPr>
                <w:rFonts w:ascii="Times New Roman" w:eastAsia="Times New Roman" w:hAnsi="Times New Roman" w:cs="Times New Roman"/>
                <w:color w:val="000000"/>
                <w:sz w:val="26"/>
                <w:szCs w:val="26"/>
                <w:lang w:eastAsia="ru-RU"/>
              </w:rPr>
              <w:t>, а также некапитальных сооружений, предназначенных для охраны транспортных средств</w:t>
            </w:r>
            <w:proofErr w:type="gramEnd"/>
          </w:p>
        </w:tc>
      </w:tr>
      <w:tr w:rsidR="00DD0B1F" w:rsidRPr="00DD0B1F" w:rsidTr="003F5D8D">
        <w:trPr>
          <w:trHeight w:val="283"/>
        </w:trPr>
        <w:tc>
          <w:tcPr>
            <w:tcW w:w="351" w:type="pct"/>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lastRenderedPageBreak/>
              <w:t>5</w:t>
            </w:r>
          </w:p>
        </w:tc>
        <w:tc>
          <w:tcPr>
            <w:tcW w:w="1061"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Благоустройство территории</w:t>
            </w:r>
          </w:p>
          <w:p w:rsidR="00DD0B1F" w:rsidRPr="00DD0B1F" w:rsidRDefault="00DD0B1F" w:rsidP="00DD0B1F">
            <w:pPr>
              <w:spacing w:after="0" w:line="240" w:lineRule="auto"/>
              <w:jc w:val="center"/>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(код 12.0.2)</w:t>
            </w:r>
          </w:p>
        </w:tc>
        <w:tc>
          <w:tcPr>
            <w:tcW w:w="3588" w:type="pct"/>
            <w:gridSpan w:val="2"/>
            <w:tcBorders>
              <w:top w:val="single" w:sz="4" w:space="0" w:color="auto"/>
              <w:left w:val="single" w:sz="4" w:space="0" w:color="auto"/>
              <w:bottom w:val="single" w:sz="4" w:space="0" w:color="auto"/>
              <w:right w:val="single" w:sz="4" w:space="0" w:color="auto"/>
            </w:tcBorders>
            <w:hideMark/>
          </w:tcPr>
          <w:p w:rsidR="00DD0B1F" w:rsidRPr="00DD0B1F" w:rsidRDefault="00DD0B1F" w:rsidP="00DD0B1F">
            <w:pPr>
              <w:spacing w:after="0" w:line="240" w:lineRule="auto"/>
              <w:jc w:val="both"/>
              <w:rPr>
                <w:rFonts w:ascii="Times New Roman" w:eastAsia="Times New Roman" w:hAnsi="Times New Roman" w:cs="Times New Roman"/>
                <w:color w:val="000000"/>
                <w:sz w:val="26"/>
                <w:szCs w:val="26"/>
                <w:lang w:eastAsia="ru-RU"/>
              </w:rPr>
            </w:pPr>
            <w:r w:rsidRPr="00DD0B1F">
              <w:rPr>
                <w:rFonts w:ascii="Times New Roman" w:eastAsia="Times New Roman" w:hAnsi="Times New Roman" w:cs="Times New Roman"/>
                <w:color w:val="000000"/>
                <w:sz w:val="26"/>
                <w:szCs w:val="26"/>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r>
    </w:tbl>
    <w:p w:rsidR="00DD0B1F" w:rsidRPr="00DD0B1F" w:rsidRDefault="00DD0B1F" w:rsidP="00DD0B1F">
      <w:pPr>
        <w:spacing w:after="0" w:line="240" w:lineRule="auto"/>
        <w:jc w:val="both"/>
        <w:rPr>
          <w:rFonts w:ascii="Times New Roman" w:eastAsia="Times New Roman" w:hAnsi="Times New Roman" w:cs="Times New Roman"/>
          <w:sz w:val="26"/>
          <w:szCs w:val="26"/>
          <w:lang w:eastAsia="ru-RU"/>
        </w:rPr>
      </w:pPr>
    </w:p>
    <w:p w:rsidR="00DD0B1F" w:rsidRPr="00DD0B1F" w:rsidRDefault="00DD0B1F" w:rsidP="00DD0B1F">
      <w:pPr>
        <w:spacing w:after="0" w:line="240" w:lineRule="auto"/>
        <w:ind w:firstLine="709"/>
        <w:jc w:val="both"/>
        <w:rPr>
          <w:rFonts w:ascii="Times New Roman" w:eastAsia="Times New Roman" w:hAnsi="Times New Roman" w:cs="Times New Roman"/>
          <w:sz w:val="26"/>
          <w:szCs w:val="26"/>
          <w:lang w:eastAsia="ru-RU"/>
        </w:rPr>
      </w:pPr>
      <w:r w:rsidRPr="00DD0B1F">
        <w:rPr>
          <w:rFonts w:ascii="Times New Roman" w:eastAsia="Times New Roman" w:hAnsi="Times New Roman" w:cs="Times New Roman"/>
          <w:sz w:val="26"/>
          <w:szCs w:val="26"/>
          <w:lang w:eastAsia="ru-RU"/>
        </w:rPr>
        <w:t xml:space="preserve">2. </w:t>
      </w:r>
      <w:bookmarkStart w:id="3" w:name="_Toc450998125"/>
      <w:bookmarkStart w:id="4" w:name="_Toc222737829"/>
      <w:bookmarkStart w:id="5" w:name="_Toc183418784"/>
      <w:r w:rsidRPr="00DD0B1F">
        <w:rPr>
          <w:rFonts w:ascii="Times New Roman" w:eastAsia="Times New Roman" w:hAnsi="Times New Roman" w:cs="Times New Roman"/>
          <w:b/>
          <w:sz w:val="20"/>
          <w:szCs w:val="26"/>
          <w:lang w:eastAsia="ru-RU"/>
        </w:rPr>
        <w:t>Ч</w:t>
      </w:r>
      <w:r w:rsidRPr="00DD0B1F">
        <w:rPr>
          <w:rFonts w:ascii="Times New Roman" w:eastAsia="Times New Roman" w:hAnsi="Times New Roman" w:cs="Times New Roman"/>
          <w:b/>
          <w:sz w:val="26"/>
          <w:szCs w:val="26"/>
          <w:lang w:eastAsia="ru-RU"/>
        </w:rPr>
        <w:t>асть 1 статьи 13</w:t>
      </w:r>
      <w:r w:rsidRPr="00DD0B1F">
        <w:rPr>
          <w:rFonts w:ascii="Times New Roman" w:eastAsia="Times New Roman" w:hAnsi="Times New Roman" w:cs="Times New Roman"/>
          <w:sz w:val="26"/>
          <w:szCs w:val="26"/>
          <w:lang w:eastAsia="ru-RU"/>
        </w:rPr>
        <w:t xml:space="preserve"> (Подготовка проектной документации</w:t>
      </w:r>
      <w:bookmarkEnd w:id="3"/>
      <w:bookmarkEnd w:id="4"/>
      <w:bookmarkEnd w:id="5"/>
      <w:r w:rsidRPr="00DD0B1F">
        <w:rPr>
          <w:rFonts w:ascii="Times New Roman" w:eastAsia="Times New Roman" w:hAnsi="Times New Roman" w:cs="Times New Roman"/>
          <w:sz w:val="26"/>
          <w:szCs w:val="26"/>
          <w:lang w:eastAsia="ru-RU"/>
        </w:rPr>
        <w:t>) Правил землепользования и застройки МО СП</w:t>
      </w:r>
      <w:r w:rsidRPr="00DD0B1F">
        <w:rPr>
          <w:rFonts w:ascii="Times New Roman" w:eastAsia="Times New Roman" w:hAnsi="Times New Roman" w:cs="Times New Roman"/>
          <w:sz w:val="20"/>
          <w:szCs w:val="26"/>
          <w:lang w:eastAsia="ru-RU"/>
        </w:rPr>
        <w:t xml:space="preserve"> </w:t>
      </w:r>
      <w:r w:rsidRPr="00DD0B1F">
        <w:rPr>
          <w:rFonts w:ascii="Times New Roman" w:eastAsia="Times New Roman" w:hAnsi="Times New Roman" w:cs="Times New Roman"/>
          <w:sz w:val="26"/>
          <w:szCs w:val="26"/>
          <w:lang w:eastAsia="ru-RU"/>
        </w:rPr>
        <w:t>«Приуральское»</w:t>
      </w:r>
      <w:r w:rsidRPr="00DD0B1F">
        <w:rPr>
          <w:rFonts w:ascii="Times New Roman" w:eastAsia="Times New Roman" w:hAnsi="Times New Roman" w:cs="Times New Roman"/>
          <w:sz w:val="20"/>
          <w:szCs w:val="26"/>
          <w:lang w:eastAsia="ru-RU"/>
        </w:rPr>
        <w:t xml:space="preserve"> </w:t>
      </w:r>
      <w:r w:rsidRPr="00DD0B1F">
        <w:rPr>
          <w:rFonts w:ascii="Times New Roman" w:eastAsia="Times New Roman" w:hAnsi="Times New Roman" w:cs="Times New Roman"/>
          <w:sz w:val="26"/>
          <w:szCs w:val="26"/>
          <w:lang w:eastAsia="ru-RU"/>
        </w:rPr>
        <w:t xml:space="preserve">текст изложить в следующей редакции: </w:t>
      </w:r>
    </w:p>
    <w:p w:rsidR="00DD0B1F" w:rsidRPr="00DD0B1F" w:rsidRDefault="00DD0B1F" w:rsidP="00DD0B1F">
      <w:pPr>
        <w:spacing w:after="0" w:line="240" w:lineRule="auto"/>
        <w:ind w:firstLine="709"/>
        <w:jc w:val="both"/>
        <w:rPr>
          <w:rFonts w:ascii="Times New Roman" w:eastAsia="Times New Roman" w:hAnsi="Times New Roman" w:cs="Times New Roman"/>
          <w:sz w:val="26"/>
          <w:szCs w:val="26"/>
          <w:lang w:eastAsia="ru-RU"/>
        </w:rPr>
      </w:pPr>
      <w:r w:rsidRPr="00DD0B1F">
        <w:rPr>
          <w:rFonts w:ascii="Times New Roman" w:eastAsia="Times New Roman" w:hAnsi="Times New Roman" w:cs="Times New Roman"/>
          <w:sz w:val="26"/>
          <w:szCs w:val="26"/>
          <w:lang w:eastAsia="ru-RU"/>
        </w:rPr>
        <w:t>«Подготовка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DD0B1F" w:rsidRPr="00DD0B1F" w:rsidRDefault="00DD0B1F" w:rsidP="00DD0B1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D0B1F" w:rsidRPr="00DD0B1F" w:rsidRDefault="00DD0B1F" w:rsidP="00DD0B1F">
      <w:pPr>
        <w:autoSpaceDE w:val="0"/>
        <w:autoSpaceDN w:val="0"/>
        <w:adjustRightInd w:val="0"/>
        <w:spacing w:after="0" w:line="240" w:lineRule="auto"/>
        <w:ind w:firstLine="709"/>
        <w:jc w:val="both"/>
        <w:rPr>
          <w:rFonts w:ascii="Times New Roman" w:eastAsia="Times New Roman" w:hAnsi="Times New Roman" w:cs="Times New Roman"/>
          <w:color w:val="000000"/>
          <w:kern w:val="28"/>
          <w:sz w:val="26"/>
          <w:szCs w:val="26"/>
          <w:lang w:eastAsia="ru-RU"/>
        </w:rPr>
      </w:pPr>
      <w:r w:rsidRPr="00DD0B1F">
        <w:rPr>
          <w:rFonts w:ascii="Times New Roman" w:eastAsia="Times New Roman" w:hAnsi="Times New Roman" w:cs="Times New Roman"/>
          <w:sz w:val="26"/>
          <w:szCs w:val="26"/>
          <w:lang w:eastAsia="ru-RU"/>
        </w:rPr>
        <w:t xml:space="preserve">3. </w:t>
      </w:r>
      <w:r w:rsidRPr="00DD0B1F">
        <w:rPr>
          <w:rFonts w:ascii="Times New Roman" w:eastAsia="Times New Roman" w:hAnsi="Times New Roman" w:cs="Times New Roman"/>
          <w:b/>
          <w:sz w:val="26"/>
          <w:szCs w:val="26"/>
          <w:lang w:eastAsia="ru-RU"/>
        </w:rPr>
        <w:t>Часть 2 статьи 15</w:t>
      </w:r>
      <w:r w:rsidRPr="00DD0B1F">
        <w:rPr>
          <w:rFonts w:ascii="Times New Roman" w:eastAsia="Times New Roman" w:hAnsi="Times New Roman" w:cs="Times New Roman"/>
          <w:sz w:val="26"/>
          <w:szCs w:val="26"/>
          <w:lang w:eastAsia="ru-RU"/>
        </w:rPr>
        <w:t xml:space="preserve"> (</w:t>
      </w:r>
      <w:r w:rsidRPr="00DD0B1F">
        <w:rPr>
          <w:rFonts w:ascii="Times New Roman" w:eastAsia="Times New Roman" w:hAnsi="Times New Roman" w:cs="Times New Roman"/>
          <w:color w:val="000000"/>
          <w:kern w:val="28"/>
          <w:sz w:val="26"/>
          <w:szCs w:val="26"/>
          <w:lang w:eastAsia="ru-RU"/>
        </w:rPr>
        <w:t xml:space="preserve">Строительный контроль и государственный строительный надзор) </w:t>
      </w:r>
      <w:r w:rsidRPr="00DD0B1F">
        <w:rPr>
          <w:rFonts w:ascii="Times New Roman" w:eastAsia="Times New Roman" w:hAnsi="Times New Roman" w:cs="Times New Roman"/>
          <w:sz w:val="26"/>
          <w:szCs w:val="26"/>
          <w:lang w:eastAsia="ru-RU"/>
        </w:rPr>
        <w:t>Правил землепользования и застройки МО СП</w:t>
      </w:r>
      <w:r w:rsidRPr="00DD0B1F">
        <w:rPr>
          <w:rFonts w:ascii="Times New Roman" w:eastAsia="Times New Roman" w:hAnsi="Times New Roman" w:cs="Times New Roman"/>
          <w:sz w:val="20"/>
          <w:szCs w:val="26"/>
          <w:lang w:eastAsia="ru-RU"/>
        </w:rPr>
        <w:t xml:space="preserve"> </w:t>
      </w:r>
      <w:r w:rsidRPr="00DD0B1F">
        <w:rPr>
          <w:rFonts w:ascii="Times New Roman" w:eastAsia="Times New Roman" w:hAnsi="Times New Roman" w:cs="Times New Roman"/>
          <w:sz w:val="26"/>
          <w:szCs w:val="26"/>
          <w:lang w:eastAsia="ru-RU"/>
        </w:rPr>
        <w:t xml:space="preserve"> «Приуральское»</w:t>
      </w:r>
      <w:r w:rsidRPr="00DD0B1F">
        <w:rPr>
          <w:rFonts w:ascii="Times New Roman" w:eastAsia="Times New Roman" w:hAnsi="Times New Roman" w:cs="Times New Roman"/>
          <w:sz w:val="20"/>
          <w:szCs w:val="26"/>
          <w:lang w:eastAsia="ru-RU"/>
        </w:rPr>
        <w:t xml:space="preserve"> </w:t>
      </w:r>
      <w:r w:rsidRPr="00DD0B1F">
        <w:rPr>
          <w:rFonts w:ascii="Times New Roman" w:eastAsia="Times New Roman" w:hAnsi="Times New Roman" w:cs="Times New Roman"/>
          <w:sz w:val="26"/>
          <w:szCs w:val="26"/>
          <w:lang w:eastAsia="ru-RU"/>
        </w:rPr>
        <w:t>текст изложить в следующей редакции:</w:t>
      </w:r>
    </w:p>
    <w:p w:rsidR="00DD0B1F" w:rsidRPr="00DD0B1F" w:rsidRDefault="00DD0B1F" w:rsidP="00DD0B1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D0B1F">
        <w:rPr>
          <w:rFonts w:ascii="Times New Roman" w:eastAsia="Times New Roman" w:hAnsi="Times New Roman" w:cs="Times New Roman"/>
          <w:sz w:val="26"/>
          <w:szCs w:val="26"/>
          <w:lang w:eastAsia="ru-RU"/>
        </w:rPr>
        <w:t xml:space="preserve">«Строительный контроль проводится в процессе строительства, реконструкции, капитального ремонта объектов капитального </w:t>
      </w:r>
      <w:proofErr w:type="gramStart"/>
      <w:r w:rsidRPr="00DD0B1F">
        <w:rPr>
          <w:rFonts w:ascii="Times New Roman" w:eastAsia="Times New Roman" w:hAnsi="Times New Roman" w:cs="Times New Roman"/>
          <w:sz w:val="26"/>
          <w:szCs w:val="26"/>
          <w:lang w:eastAsia="ru-RU"/>
        </w:rPr>
        <w:t>строительства</w:t>
      </w:r>
      <w:proofErr w:type="gramEnd"/>
      <w:r w:rsidRPr="00DD0B1F">
        <w:rPr>
          <w:rFonts w:ascii="Times New Roman" w:eastAsia="Times New Roman" w:hAnsi="Times New Roman" w:cs="Times New Roman"/>
          <w:sz w:val="26"/>
          <w:szCs w:val="26"/>
          <w:lang w:eastAsia="ru-RU"/>
        </w:rPr>
        <w:t xml:space="preserve">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DD0B1F" w:rsidRPr="00DD0B1F" w:rsidRDefault="00563422" w:rsidP="00DD0B1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bookmarkStart w:id="6" w:name="_GoBack"/>
      <w:bookmarkEnd w:id="6"/>
      <w:r w:rsidR="00DD0B1F" w:rsidRPr="00DD0B1F">
        <w:rPr>
          <w:rFonts w:ascii="Times New Roman" w:eastAsia="Times New Roman" w:hAnsi="Times New Roman" w:cs="Times New Roman"/>
          <w:sz w:val="26"/>
          <w:szCs w:val="26"/>
          <w:lang w:eastAsia="ru-RU"/>
        </w:rPr>
        <w:t xml:space="preserve">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DD0B1F" w:rsidRPr="00DD0B1F" w:rsidRDefault="00DD0B1F" w:rsidP="00DD0B1F">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DD0B1F" w:rsidRPr="00DD0B1F" w:rsidRDefault="00DD0B1F" w:rsidP="00DD0B1F">
      <w:pPr>
        <w:autoSpaceDE w:val="0"/>
        <w:autoSpaceDN w:val="0"/>
        <w:adjustRightInd w:val="0"/>
        <w:spacing w:after="0" w:line="240" w:lineRule="auto"/>
        <w:ind w:firstLine="709"/>
        <w:jc w:val="both"/>
        <w:rPr>
          <w:rFonts w:ascii="Times New Roman" w:eastAsia="Times New Roman" w:hAnsi="Times New Roman" w:cs="Times New Roman"/>
          <w:color w:val="000000"/>
          <w:kern w:val="28"/>
          <w:sz w:val="26"/>
          <w:szCs w:val="26"/>
          <w:lang w:eastAsia="ru-RU"/>
        </w:rPr>
      </w:pPr>
      <w:r w:rsidRPr="00DD0B1F">
        <w:rPr>
          <w:rFonts w:ascii="Times New Roman" w:eastAsia="Times New Roman" w:hAnsi="Times New Roman" w:cs="Times New Roman"/>
          <w:sz w:val="26"/>
          <w:szCs w:val="26"/>
          <w:lang w:eastAsia="ru-RU"/>
        </w:rPr>
        <w:lastRenderedPageBreak/>
        <w:t xml:space="preserve">3.1. </w:t>
      </w:r>
      <w:r w:rsidRPr="00DD0B1F">
        <w:rPr>
          <w:rFonts w:ascii="Times New Roman" w:eastAsia="Times New Roman" w:hAnsi="Times New Roman" w:cs="Times New Roman"/>
          <w:b/>
          <w:sz w:val="26"/>
          <w:szCs w:val="26"/>
          <w:lang w:eastAsia="ru-RU"/>
        </w:rPr>
        <w:t xml:space="preserve">Часть 3 статьи 15 </w:t>
      </w:r>
      <w:r w:rsidRPr="00DD0B1F">
        <w:rPr>
          <w:rFonts w:ascii="Times New Roman" w:eastAsia="Times New Roman" w:hAnsi="Times New Roman" w:cs="Times New Roman"/>
          <w:sz w:val="26"/>
          <w:szCs w:val="26"/>
          <w:lang w:eastAsia="ru-RU"/>
        </w:rPr>
        <w:t>(</w:t>
      </w:r>
      <w:r w:rsidRPr="00DD0B1F">
        <w:rPr>
          <w:rFonts w:ascii="Times New Roman" w:eastAsia="Times New Roman" w:hAnsi="Times New Roman" w:cs="Times New Roman"/>
          <w:color w:val="000000"/>
          <w:kern w:val="28"/>
          <w:sz w:val="26"/>
          <w:szCs w:val="26"/>
          <w:lang w:eastAsia="ru-RU"/>
        </w:rPr>
        <w:t xml:space="preserve">Строительный контроль и государственный строительный надзор) </w:t>
      </w:r>
      <w:r w:rsidRPr="00DD0B1F">
        <w:rPr>
          <w:rFonts w:ascii="Times New Roman" w:eastAsia="Times New Roman" w:hAnsi="Times New Roman" w:cs="Times New Roman"/>
          <w:sz w:val="26"/>
          <w:szCs w:val="26"/>
          <w:lang w:eastAsia="ru-RU"/>
        </w:rPr>
        <w:t>Правил землепользования и застройки МО СП</w:t>
      </w:r>
      <w:r w:rsidRPr="00DD0B1F">
        <w:rPr>
          <w:rFonts w:ascii="Times New Roman" w:eastAsia="Times New Roman" w:hAnsi="Times New Roman" w:cs="Times New Roman"/>
          <w:sz w:val="20"/>
          <w:szCs w:val="26"/>
          <w:lang w:eastAsia="ru-RU"/>
        </w:rPr>
        <w:t xml:space="preserve"> </w:t>
      </w:r>
      <w:r w:rsidRPr="00DD0B1F">
        <w:rPr>
          <w:rFonts w:ascii="Times New Roman" w:eastAsia="Times New Roman" w:hAnsi="Times New Roman" w:cs="Times New Roman"/>
          <w:sz w:val="26"/>
          <w:szCs w:val="26"/>
          <w:lang w:eastAsia="ru-RU"/>
        </w:rPr>
        <w:t xml:space="preserve"> «Приуральское»</w:t>
      </w:r>
      <w:r w:rsidRPr="00DD0B1F">
        <w:rPr>
          <w:rFonts w:ascii="Times New Roman" w:eastAsia="Times New Roman" w:hAnsi="Times New Roman" w:cs="Times New Roman"/>
          <w:sz w:val="20"/>
          <w:szCs w:val="26"/>
          <w:lang w:eastAsia="ru-RU"/>
        </w:rPr>
        <w:t xml:space="preserve"> </w:t>
      </w:r>
      <w:r w:rsidRPr="00DD0B1F">
        <w:rPr>
          <w:rFonts w:ascii="Times New Roman" w:eastAsia="Times New Roman" w:hAnsi="Times New Roman" w:cs="Times New Roman"/>
          <w:sz w:val="26"/>
          <w:szCs w:val="26"/>
          <w:lang w:eastAsia="ru-RU"/>
        </w:rPr>
        <w:t>текст изложить в следующей редакции:</w:t>
      </w:r>
    </w:p>
    <w:p w:rsidR="00DD0B1F" w:rsidRPr="00DD0B1F" w:rsidRDefault="00DD0B1F" w:rsidP="00DD0B1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D0B1F">
        <w:rPr>
          <w:rFonts w:ascii="Times New Roman" w:eastAsia="Times New Roman" w:hAnsi="Times New Roman" w:cs="Times New Roman"/>
          <w:sz w:val="26"/>
          <w:szCs w:val="26"/>
          <w:lang w:eastAsia="ru-RU"/>
        </w:rPr>
        <w:t>«Государственный строительный надзор осуществляется:</w:t>
      </w:r>
    </w:p>
    <w:p w:rsidR="00DD0B1F" w:rsidRPr="00DD0B1F" w:rsidRDefault="00DD0B1F" w:rsidP="00DD0B1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DD0B1F">
        <w:rPr>
          <w:rFonts w:ascii="Times New Roman" w:eastAsia="Times New Roman" w:hAnsi="Times New Roman" w:cs="Times New Roman"/>
          <w:sz w:val="26"/>
          <w:szCs w:val="26"/>
          <w:lang w:eastAsia="ru-RU"/>
        </w:rPr>
        <w:t xml:space="preserve">1) при строительстве объектов капитального строительства, проектная документация которых подлежит экспертизе в соответствии со </w:t>
      </w:r>
      <w:hyperlink r:id="rId30" w:history="1">
        <w:r w:rsidRPr="00DD0B1F">
          <w:rPr>
            <w:rFonts w:ascii="Times New Roman" w:eastAsia="Times New Roman" w:hAnsi="Times New Roman" w:cs="Times New Roman"/>
            <w:color w:val="0000FF"/>
            <w:sz w:val="26"/>
            <w:szCs w:val="26"/>
            <w:u w:val="single"/>
            <w:lang w:eastAsia="ru-RU"/>
          </w:rPr>
          <w:t>статьей 49</w:t>
        </w:r>
      </w:hyperlink>
      <w:r w:rsidRPr="00DD0B1F">
        <w:rPr>
          <w:rFonts w:ascii="Times New Roman" w:eastAsia="Times New Roman" w:hAnsi="Times New Roman" w:cs="Times New Roman"/>
          <w:sz w:val="26"/>
          <w:szCs w:val="26"/>
          <w:lang w:eastAsia="ru-RU"/>
        </w:rPr>
        <w:t xml:space="preserve"> Градостроительного Кодекса, за исключением случая, предусмотренного </w:t>
      </w:r>
      <w:hyperlink r:id="rId31" w:history="1">
        <w:r w:rsidRPr="00DD0B1F">
          <w:rPr>
            <w:rFonts w:ascii="Times New Roman" w:eastAsia="Times New Roman" w:hAnsi="Times New Roman" w:cs="Times New Roman"/>
            <w:color w:val="0000FF"/>
            <w:sz w:val="26"/>
            <w:szCs w:val="26"/>
            <w:u w:val="single"/>
            <w:lang w:eastAsia="ru-RU"/>
          </w:rPr>
          <w:t>частью 3.3 статьи 49</w:t>
        </w:r>
      </w:hyperlink>
      <w:r w:rsidRPr="00DD0B1F">
        <w:rPr>
          <w:rFonts w:ascii="Times New Roman" w:eastAsia="Times New Roman" w:hAnsi="Times New Roman" w:cs="Times New Roman"/>
          <w:sz w:val="26"/>
          <w:szCs w:val="26"/>
          <w:lang w:eastAsia="ru-RU"/>
        </w:rPr>
        <w:t xml:space="preserve"> Градостроительного Кодекса;</w:t>
      </w:r>
    </w:p>
    <w:p w:rsidR="00DD0B1F" w:rsidRPr="00DD0B1F" w:rsidRDefault="00DD0B1F" w:rsidP="00DD0B1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DD0B1F">
        <w:rPr>
          <w:rFonts w:ascii="Times New Roman" w:eastAsia="Times New Roman" w:hAnsi="Times New Roman" w:cs="Times New Roman"/>
          <w:sz w:val="26"/>
          <w:szCs w:val="26"/>
          <w:lang w:eastAsia="ru-RU"/>
        </w:rPr>
        <w:t xml:space="preserve">2) при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w:t>
      </w:r>
      <w:hyperlink r:id="rId32" w:history="1">
        <w:r w:rsidRPr="00DD0B1F">
          <w:rPr>
            <w:rFonts w:ascii="Times New Roman" w:eastAsia="Times New Roman" w:hAnsi="Times New Roman" w:cs="Times New Roman"/>
            <w:color w:val="0000FF"/>
            <w:sz w:val="26"/>
            <w:szCs w:val="26"/>
            <w:u w:val="single"/>
            <w:lang w:eastAsia="ru-RU"/>
          </w:rPr>
          <w:t>статьей 49</w:t>
        </w:r>
      </w:hyperlink>
      <w:r w:rsidRPr="00DD0B1F">
        <w:rPr>
          <w:rFonts w:ascii="Times New Roman" w:eastAsia="Times New Roman" w:hAnsi="Times New Roman" w:cs="Times New Roman"/>
          <w:sz w:val="26"/>
          <w:szCs w:val="26"/>
          <w:lang w:eastAsia="ru-RU"/>
        </w:rPr>
        <w:t xml:space="preserve"> Градостроительного Кодекса, за исключением случая, предусмотренного </w:t>
      </w:r>
      <w:hyperlink r:id="rId33" w:history="1">
        <w:r w:rsidRPr="00DD0B1F">
          <w:rPr>
            <w:rFonts w:ascii="Times New Roman" w:eastAsia="Times New Roman" w:hAnsi="Times New Roman" w:cs="Times New Roman"/>
            <w:color w:val="0000FF"/>
            <w:sz w:val="26"/>
            <w:szCs w:val="26"/>
            <w:u w:val="single"/>
            <w:lang w:eastAsia="ru-RU"/>
          </w:rPr>
          <w:t>частью</w:t>
        </w:r>
        <w:proofErr w:type="gramEnd"/>
        <w:r w:rsidRPr="00DD0B1F">
          <w:rPr>
            <w:rFonts w:ascii="Times New Roman" w:eastAsia="Times New Roman" w:hAnsi="Times New Roman" w:cs="Times New Roman"/>
            <w:color w:val="0000FF"/>
            <w:sz w:val="26"/>
            <w:szCs w:val="26"/>
            <w:u w:val="single"/>
            <w:lang w:eastAsia="ru-RU"/>
          </w:rPr>
          <w:t xml:space="preserve"> 3.3 статьи 49</w:t>
        </w:r>
      </w:hyperlink>
      <w:r w:rsidRPr="00DD0B1F">
        <w:rPr>
          <w:rFonts w:ascii="Times New Roman" w:eastAsia="Times New Roman" w:hAnsi="Times New Roman" w:cs="Times New Roman"/>
          <w:sz w:val="26"/>
          <w:szCs w:val="26"/>
          <w:lang w:eastAsia="ru-RU"/>
        </w:rPr>
        <w:t xml:space="preserve"> Градостроительного Кодекса».</w:t>
      </w:r>
    </w:p>
    <w:p w:rsidR="00DD0B1F" w:rsidRPr="00DD0B1F" w:rsidRDefault="00DD0B1F" w:rsidP="00DD0B1F">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D0B1F" w:rsidRPr="00DD0B1F" w:rsidRDefault="00DD0B1F" w:rsidP="00DD0B1F">
      <w:pPr>
        <w:autoSpaceDE w:val="0"/>
        <w:autoSpaceDN w:val="0"/>
        <w:adjustRightInd w:val="0"/>
        <w:spacing w:after="0" w:line="240" w:lineRule="auto"/>
        <w:ind w:firstLine="709"/>
        <w:jc w:val="both"/>
        <w:rPr>
          <w:rFonts w:ascii="Times New Roman" w:eastAsia="Times New Roman" w:hAnsi="Times New Roman" w:cs="Times New Roman"/>
          <w:color w:val="000000"/>
          <w:kern w:val="28"/>
          <w:sz w:val="26"/>
          <w:szCs w:val="26"/>
          <w:lang w:eastAsia="ru-RU"/>
        </w:rPr>
      </w:pPr>
      <w:r w:rsidRPr="00DD0B1F">
        <w:rPr>
          <w:rFonts w:ascii="Times New Roman" w:eastAsia="Times New Roman" w:hAnsi="Times New Roman" w:cs="Times New Roman"/>
          <w:sz w:val="26"/>
          <w:szCs w:val="26"/>
          <w:lang w:eastAsia="ru-RU"/>
        </w:rPr>
        <w:t xml:space="preserve">4. </w:t>
      </w:r>
      <w:bookmarkStart w:id="7" w:name="_Toc450998128"/>
      <w:bookmarkStart w:id="8" w:name="_Toc222737832"/>
      <w:bookmarkStart w:id="9" w:name="_Toc183418787"/>
      <w:r w:rsidRPr="00DD0B1F">
        <w:rPr>
          <w:rFonts w:ascii="Times New Roman" w:eastAsia="Times New Roman" w:hAnsi="Times New Roman" w:cs="Times New Roman"/>
          <w:b/>
          <w:sz w:val="26"/>
          <w:szCs w:val="26"/>
          <w:lang w:eastAsia="ru-RU"/>
        </w:rPr>
        <w:t>Часть 3 с</w:t>
      </w:r>
      <w:r w:rsidRPr="00DD0B1F">
        <w:rPr>
          <w:rFonts w:ascii="Times New Roman" w:eastAsia="Times New Roman" w:hAnsi="Times New Roman" w:cs="Times New Roman"/>
          <w:b/>
          <w:color w:val="000000"/>
          <w:kern w:val="28"/>
          <w:sz w:val="26"/>
          <w:szCs w:val="26"/>
          <w:lang w:eastAsia="ru-RU"/>
        </w:rPr>
        <w:t>татьи 16</w:t>
      </w:r>
      <w:r w:rsidRPr="00DD0B1F">
        <w:rPr>
          <w:rFonts w:ascii="Times New Roman" w:eastAsia="Times New Roman" w:hAnsi="Times New Roman" w:cs="Times New Roman"/>
          <w:color w:val="000000"/>
          <w:kern w:val="28"/>
          <w:sz w:val="26"/>
          <w:szCs w:val="26"/>
          <w:lang w:eastAsia="ru-RU"/>
        </w:rPr>
        <w:t xml:space="preserve"> (Выдача разрешения на ввод объекта в эксплуатацию</w:t>
      </w:r>
      <w:bookmarkEnd w:id="7"/>
      <w:bookmarkEnd w:id="8"/>
      <w:bookmarkEnd w:id="9"/>
      <w:r w:rsidRPr="00DD0B1F">
        <w:rPr>
          <w:rFonts w:ascii="Times New Roman" w:eastAsia="Times New Roman" w:hAnsi="Times New Roman" w:cs="Times New Roman"/>
          <w:color w:val="000000"/>
          <w:kern w:val="28"/>
          <w:sz w:val="26"/>
          <w:szCs w:val="26"/>
          <w:lang w:eastAsia="ru-RU"/>
        </w:rPr>
        <w:t>)</w:t>
      </w:r>
      <w:r w:rsidRPr="00DD0B1F">
        <w:rPr>
          <w:rFonts w:ascii="Times New Roman" w:eastAsia="Times New Roman" w:hAnsi="Times New Roman" w:cs="Times New Roman"/>
          <w:sz w:val="26"/>
          <w:szCs w:val="26"/>
          <w:lang w:eastAsia="ru-RU"/>
        </w:rPr>
        <w:t xml:space="preserve"> Правил землепользования и застройки МО СП «Приуральское»</w:t>
      </w:r>
      <w:r w:rsidRPr="00DD0B1F">
        <w:rPr>
          <w:rFonts w:ascii="Times New Roman" w:eastAsia="Times New Roman" w:hAnsi="Times New Roman" w:cs="Times New Roman"/>
          <w:sz w:val="20"/>
          <w:szCs w:val="26"/>
          <w:lang w:eastAsia="ru-RU"/>
        </w:rPr>
        <w:t xml:space="preserve"> </w:t>
      </w:r>
      <w:r w:rsidRPr="00DD0B1F">
        <w:rPr>
          <w:rFonts w:ascii="Times New Roman" w:eastAsia="Times New Roman" w:hAnsi="Times New Roman" w:cs="Times New Roman"/>
          <w:sz w:val="26"/>
          <w:szCs w:val="26"/>
          <w:lang w:eastAsia="ru-RU"/>
        </w:rPr>
        <w:t>текст изложить в следующей редакции:</w:t>
      </w:r>
    </w:p>
    <w:p w:rsidR="00DD0B1F" w:rsidRPr="00DD0B1F" w:rsidRDefault="00DD0B1F" w:rsidP="00DD0B1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D0B1F">
        <w:rPr>
          <w:rFonts w:ascii="Times New Roman" w:eastAsia="Calibri" w:hAnsi="Times New Roman" w:cs="Times New Roman"/>
          <w:sz w:val="26"/>
          <w:szCs w:val="26"/>
          <w:lang w:eastAsia="ru-RU"/>
        </w:rPr>
        <w:t>«Форма разрешения на строительство установлена Приказом Минстроя России от 19.02.2015 № 117/</w:t>
      </w:r>
      <w:proofErr w:type="spellStart"/>
      <w:proofErr w:type="gramStart"/>
      <w:r w:rsidRPr="00DD0B1F">
        <w:rPr>
          <w:rFonts w:ascii="Times New Roman" w:eastAsia="Calibri" w:hAnsi="Times New Roman" w:cs="Times New Roman"/>
          <w:sz w:val="26"/>
          <w:szCs w:val="26"/>
          <w:lang w:eastAsia="ru-RU"/>
        </w:rPr>
        <w:t>пр</w:t>
      </w:r>
      <w:proofErr w:type="spellEnd"/>
      <w:proofErr w:type="gramEnd"/>
      <w:r w:rsidRPr="00DD0B1F">
        <w:rPr>
          <w:rFonts w:ascii="Times New Roman" w:eastAsia="Calibri" w:hAnsi="Times New Roman" w:cs="Times New Roman"/>
          <w:sz w:val="26"/>
          <w:szCs w:val="26"/>
          <w:lang w:eastAsia="ru-RU"/>
        </w:rPr>
        <w:t xml:space="preserve"> «Об утверждении формы разрешения на строительство и формы разрешения на ввод объекта в эксплуатацию».</w:t>
      </w:r>
    </w:p>
    <w:p w:rsidR="00E91DEC" w:rsidRDefault="00E91DEC" w:rsidP="00DD0B1F">
      <w:pPr>
        <w:spacing w:after="0" w:line="240" w:lineRule="auto"/>
        <w:ind w:firstLine="720"/>
        <w:jc w:val="both"/>
        <w:rPr>
          <w:rFonts w:ascii="Times New Roman" w:hAnsi="Times New Roman" w:cs="Times New Roman"/>
          <w:b/>
          <w:sz w:val="24"/>
          <w:szCs w:val="24"/>
        </w:rPr>
      </w:pPr>
    </w:p>
    <w:p w:rsidR="00563422" w:rsidRDefault="00563422" w:rsidP="00DD0B1F">
      <w:pPr>
        <w:spacing w:after="0" w:line="240" w:lineRule="auto"/>
        <w:ind w:firstLine="720"/>
        <w:jc w:val="both"/>
        <w:rPr>
          <w:rFonts w:ascii="Times New Roman" w:hAnsi="Times New Roman" w:cs="Times New Roman"/>
          <w:b/>
          <w:sz w:val="24"/>
          <w:szCs w:val="24"/>
        </w:rPr>
      </w:pPr>
    </w:p>
    <w:p w:rsidR="00563422" w:rsidRDefault="00563422" w:rsidP="0056342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____________________________________________</w:t>
      </w:r>
    </w:p>
    <w:sectPr w:rsidR="00563422" w:rsidSect="00A72103">
      <w:headerReference w:type="default" r:id="rId34"/>
      <w:pgSz w:w="11906" w:h="16838"/>
      <w:pgMar w:top="1134" w:right="850" w:bottom="1134"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338" w:rsidRDefault="00874249">
      <w:pPr>
        <w:spacing w:after="0" w:line="240" w:lineRule="auto"/>
      </w:pPr>
      <w:r>
        <w:separator/>
      </w:r>
    </w:p>
  </w:endnote>
  <w:endnote w:type="continuationSeparator" w:id="0">
    <w:p w:rsidR="00226338" w:rsidRDefault="00874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338" w:rsidRDefault="00874249">
      <w:pPr>
        <w:spacing w:after="0" w:line="240" w:lineRule="auto"/>
      </w:pPr>
      <w:r>
        <w:separator/>
      </w:r>
    </w:p>
  </w:footnote>
  <w:footnote w:type="continuationSeparator" w:id="0">
    <w:p w:rsidR="00226338" w:rsidRDefault="008742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897" w:rsidRDefault="00913F27">
    <w:pPr>
      <w:pStyle w:val="a3"/>
    </w:pPr>
    <w:r>
      <w:t xml:space="preserve">                                                                                                                                                                </w:t>
    </w:r>
  </w:p>
  <w:p w:rsidR="00D02897" w:rsidRDefault="00563422">
    <w:pPr>
      <w:pStyle w:val="a3"/>
    </w:pPr>
  </w:p>
  <w:p w:rsidR="00D02897" w:rsidRDefault="0056342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DEC"/>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6338"/>
    <w:rsid w:val="002279F3"/>
    <w:rsid w:val="00235D8D"/>
    <w:rsid w:val="00236ADC"/>
    <w:rsid w:val="00251529"/>
    <w:rsid w:val="0026670E"/>
    <w:rsid w:val="002667E4"/>
    <w:rsid w:val="0028211F"/>
    <w:rsid w:val="0029357D"/>
    <w:rsid w:val="002A09F9"/>
    <w:rsid w:val="002B06B5"/>
    <w:rsid w:val="002B7238"/>
    <w:rsid w:val="002D2049"/>
    <w:rsid w:val="002E1068"/>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5D8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2E8"/>
    <w:rsid w:val="00535575"/>
    <w:rsid w:val="00536BA2"/>
    <w:rsid w:val="0054160C"/>
    <w:rsid w:val="0054271E"/>
    <w:rsid w:val="00544F64"/>
    <w:rsid w:val="005505D2"/>
    <w:rsid w:val="00551A98"/>
    <w:rsid w:val="00563422"/>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93073"/>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101B"/>
    <w:rsid w:val="00862B70"/>
    <w:rsid w:val="00874249"/>
    <w:rsid w:val="008768D1"/>
    <w:rsid w:val="00886A15"/>
    <w:rsid w:val="008A2C9E"/>
    <w:rsid w:val="008A4C8A"/>
    <w:rsid w:val="008A5FC9"/>
    <w:rsid w:val="008B04F2"/>
    <w:rsid w:val="008B3040"/>
    <w:rsid w:val="008F005E"/>
    <w:rsid w:val="00904C3D"/>
    <w:rsid w:val="00912109"/>
    <w:rsid w:val="00912E01"/>
    <w:rsid w:val="00913F27"/>
    <w:rsid w:val="0091643E"/>
    <w:rsid w:val="00940761"/>
    <w:rsid w:val="00941827"/>
    <w:rsid w:val="00946C4E"/>
    <w:rsid w:val="009512E3"/>
    <w:rsid w:val="00955825"/>
    <w:rsid w:val="009746C4"/>
    <w:rsid w:val="00975EFF"/>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56CEE"/>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D0B1F"/>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46047"/>
    <w:rsid w:val="00E53258"/>
    <w:rsid w:val="00E56360"/>
    <w:rsid w:val="00E6608F"/>
    <w:rsid w:val="00E74749"/>
    <w:rsid w:val="00E748B5"/>
    <w:rsid w:val="00E751C9"/>
    <w:rsid w:val="00E84C1E"/>
    <w:rsid w:val="00E91DEC"/>
    <w:rsid w:val="00E97689"/>
    <w:rsid w:val="00E977F8"/>
    <w:rsid w:val="00EA34BE"/>
    <w:rsid w:val="00EB5D81"/>
    <w:rsid w:val="00EF7BD6"/>
    <w:rsid w:val="00F05CDC"/>
    <w:rsid w:val="00F06B79"/>
    <w:rsid w:val="00F31F8A"/>
    <w:rsid w:val="00F336AB"/>
    <w:rsid w:val="00F4021F"/>
    <w:rsid w:val="00F453B2"/>
    <w:rsid w:val="00F52706"/>
    <w:rsid w:val="00F60700"/>
    <w:rsid w:val="00F61C9B"/>
    <w:rsid w:val="00F6521A"/>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D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DEC"/>
  </w:style>
  <w:style w:type="table" w:styleId="a5">
    <w:name w:val="Table Grid"/>
    <w:basedOn w:val="a1"/>
    <w:uiPriority w:val="59"/>
    <w:rsid w:val="00E91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56C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CEE"/>
    <w:rPr>
      <w:rFonts w:ascii="Tahoma" w:hAnsi="Tahoma" w:cs="Tahoma"/>
      <w:sz w:val="16"/>
      <w:szCs w:val="16"/>
    </w:rPr>
  </w:style>
  <w:style w:type="paragraph" w:styleId="a8">
    <w:name w:val="footer"/>
    <w:basedOn w:val="a"/>
    <w:link w:val="a9"/>
    <w:uiPriority w:val="99"/>
    <w:unhideWhenUsed/>
    <w:rsid w:val="00DD0B1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D0B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D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1D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91DEC"/>
  </w:style>
  <w:style w:type="table" w:styleId="a5">
    <w:name w:val="Table Grid"/>
    <w:basedOn w:val="a1"/>
    <w:uiPriority w:val="59"/>
    <w:rsid w:val="00E91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C56CE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CEE"/>
    <w:rPr>
      <w:rFonts w:ascii="Tahoma" w:hAnsi="Tahoma" w:cs="Tahoma"/>
      <w:sz w:val="16"/>
      <w:szCs w:val="16"/>
    </w:rPr>
  </w:style>
  <w:style w:type="paragraph" w:styleId="a8">
    <w:name w:val="footer"/>
    <w:basedOn w:val="a"/>
    <w:link w:val="a9"/>
    <w:uiPriority w:val="99"/>
    <w:unhideWhenUsed/>
    <w:rsid w:val="00DD0B1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D0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696491">
      <w:bodyDiv w:val="1"/>
      <w:marLeft w:val="0"/>
      <w:marRight w:val="0"/>
      <w:marTop w:val="0"/>
      <w:marBottom w:val="0"/>
      <w:divBdr>
        <w:top w:val="none" w:sz="0" w:space="0" w:color="auto"/>
        <w:left w:val="none" w:sz="0" w:space="0" w:color="auto"/>
        <w:bottom w:val="none" w:sz="0" w:space="0" w:color="auto"/>
        <w:right w:val="none" w:sz="0" w:space="0" w:color="auto"/>
      </w:divBdr>
    </w:div>
    <w:div w:id="971406341">
      <w:bodyDiv w:val="1"/>
      <w:marLeft w:val="0"/>
      <w:marRight w:val="0"/>
      <w:marTop w:val="0"/>
      <w:marBottom w:val="0"/>
      <w:divBdr>
        <w:top w:val="none" w:sz="0" w:space="0" w:color="auto"/>
        <w:left w:val="none" w:sz="0" w:space="0" w:color="auto"/>
        <w:bottom w:val="none" w:sz="0" w:space="0" w:color="auto"/>
        <w:right w:val="none" w:sz="0" w:space="0" w:color="auto"/>
      </w:divBdr>
    </w:div>
    <w:div w:id="1612783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3191723F46B75603ED8EB50D16C2E985D0EFFBB8D04B99D7763360E85C524666828CC14F1B4E8C4BC51DDA7B461D0234A8FA3AB27D56D2S3Q2H" TargetMode="External"/><Relationship Id="rId13" Type="http://schemas.openxmlformats.org/officeDocument/2006/relationships/hyperlink" Target="consultantplus://offline/ref=5D4A1339A9400B36FE5F39404E670613BCC267CDF734D5F0D4F3B3D355783183CCD4BC6626817EA6E547E84F293E7474D8042691480F43A8d5Z9H" TargetMode="External"/><Relationship Id="rId18" Type="http://schemas.openxmlformats.org/officeDocument/2006/relationships/hyperlink" Target="consultantplus://offline/ref=BAC8019489D2E2F5DAD4A2C74DCF9AF1D1F3CCE3AD8F1E341180539FFF45AA47892DFF96A9093B327E017E820068C0EE49C6FB258E2FE2DDy1d6H" TargetMode="External"/><Relationship Id="rId26" Type="http://schemas.openxmlformats.org/officeDocument/2006/relationships/hyperlink" Target="consultantplus://offline/ref=5D4A1339A9400B36FE5F39404E670613BCC267CDF734D5F0D4F3B3D355783183CCD4BC6626817EA6E547E84F293E7474D8042691480F43A8d5Z9H" TargetMode="External"/><Relationship Id="rId3" Type="http://schemas.openxmlformats.org/officeDocument/2006/relationships/settings" Target="settings.xml"/><Relationship Id="rId21" Type="http://schemas.openxmlformats.org/officeDocument/2006/relationships/hyperlink" Target="consultantplus://offline/ref=133191723F46B75603ED8EB50D16C2E985D0EFFBB8D04B99D7763360E85C524666828CC14F1B4E8C4BC51DDA7B461D0234A8FA3AB27D56D2S3Q2H" TargetMode="External"/><Relationship Id="rId34" Type="http://schemas.openxmlformats.org/officeDocument/2006/relationships/header" Target="header1.xml"/><Relationship Id="rId7" Type="http://schemas.openxmlformats.org/officeDocument/2006/relationships/hyperlink" Target="consultantplus://offline/ref=F41E548F0BAC030A2253C7D9653859680C65E7B56F00E7187C267A71135FA7A38F1CB1C0953AAA94F1813DD74AB11DBE63E6DFFC16A6514AS6MEH" TargetMode="External"/><Relationship Id="rId12" Type="http://schemas.openxmlformats.org/officeDocument/2006/relationships/hyperlink" Target="consultantplus://offline/ref=5D4A1339A9400B36FE5F39404E670613BCC267CDF734D5F0D4F3B3D355783183CCD4BC6626817EA6E647E84F293E7474D8042691480F43A8d5Z9H" TargetMode="External"/><Relationship Id="rId17" Type="http://schemas.openxmlformats.org/officeDocument/2006/relationships/hyperlink" Target="consultantplus://offline/ref=BAC8019489D2E2F5DAD4A2C74DCF9AF1D1F3CCE3AD8F1E341180539FFF45AA47892DFF96A9093B337A017E820068C0EE49C6FB258E2FE2DDy1d6H" TargetMode="External"/><Relationship Id="rId25" Type="http://schemas.openxmlformats.org/officeDocument/2006/relationships/hyperlink" Target="consultantplus://offline/ref=5D4A1339A9400B36FE5F39404E670613BCC267CDF734D5F0D4F3B3D355783183CCD4BC6626817EA6E647E84F293E7474D8042691480F43A8d5Z9H" TargetMode="External"/><Relationship Id="rId33" Type="http://schemas.openxmlformats.org/officeDocument/2006/relationships/hyperlink" Target="consultantplus://offline/ref=49F323C0439659F13FDB7B341A5051B735F8FA7791260F6003F368C1E269AB6A2852038DA7881B532417065AE8676F851CBD861DC9AC5BvDG" TargetMode="External"/><Relationship Id="rId2" Type="http://schemas.microsoft.com/office/2007/relationships/stylesWithEffects" Target="stylesWithEffects.xml"/><Relationship Id="rId16" Type="http://schemas.openxmlformats.org/officeDocument/2006/relationships/hyperlink" Target="consultantplus://offline/ref=A5A2D7606E33F78CC9722E31DFE2222972389F0F5CBE8E16D20E5CAC6ACC74AC3290C4E9CC312B59AD71771FD05CC3A152EABD94D2281B48P2a3H" TargetMode="External"/><Relationship Id="rId20" Type="http://schemas.openxmlformats.org/officeDocument/2006/relationships/hyperlink" Target="consultantplus://offline/ref=F89CC3D4683BF6DF580DD019FAD3DD6907218387F70808D8AA08A634689D976F99C0DA682459AF17DB72555671C6E4117C2888769FCA49FFx6gFH" TargetMode="External"/><Relationship Id="rId29" Type="http://schemas.openxmlformats.org/officeDocument/2006/relationships/hyperlink" Target="consultantplus://offline/ref=A5A2D7606E33F78CC9722E31DFE2222972389F0F5CBE8E16D20E5CAC6ACC74AC3290C4E9CC312B59AD71771FD05CC3A152EABD94D2281B48P2a3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F1CD5B50348981D1DCA8F276C2F9B90239FF6339AEBAC2AE610B1C386E88FFDD7C893A049582F87AE696873AD4AEA10A5D8AF1E3F241ACE4gFU0H" TargetMode="External"/><Relationship Id="rId24" Type="http://schemas.openxmlformats.org/officeDocument/2006/relationships/hyperlink" Target="consultantplus://offline/ref=F1CD5B50348981D1DCA8F276C2F9B90239FF6339AEBAC2AE610B1C386E88FFDD7C893A049582F87AE696873AD4AEA10A5D8AF1E3F241ACE4gFU0H" TargetMode="External"/><Relationship Id="rId32" Type="http://schemas.openxmlformats.org/officeDocument/2006/relationships/hyperlink" Target="consultantplus://offline/ref=49F323C0439659F13FDB7B341A5051B735F8FA7791260F6003F368C1E269AB6A2852038CAC8914532417065AE8676F851CBD861DC9AC5BvDG" TargetMode="External"/><Relationship Id="rId5" Type="http://schemas.openxmlformats.org/officeDocument/2006/relationships/footnotes" Target="footnotes.xml"/><Relationship Id="rId15" Type="http://schemas.openxmlformats.org/officeDocument/2006/relationships/hyperlink" Target="consultantplus://offline/ref=A5A2D7606E33F78CC9722E31DFE2222972389F0F5CBE8E16D20E5CAC6ACC74AC3290C4E9CC312A54A871771FD05CC3A152EABD94D2281B48P2a3H" TargetMode="External"/><Relationship Id="rId23" Type="http://schemas.openxmlformats.org/officeDocument/2006/relationships/hyperlink" Target="consultantplus://offline/ref=F1CD5B50348981D1DCA8F276C2F9B90239FF6339AEBAC2AE610B1C386E88FFDD7C893A049489AE2EA2C8DE6B98E5AD084B96F0E3gEUDH" TargetMode="External"/><Relationship Id="rId28" Type="http://schemas.openxmlformats.org/officeDocument/2006/relationships/hyperlink" Target="consultantplus://offline/ref=A5A2D7606E33F78CC9722E31DFE2222972389F0F5CBE8E16D20E5CAC6ACC74AC3290C4E9CC312A54A871771FD05CC3A152EABD94D2281B48P2a3H" TargetMode="External"/><Relationship Id="rId36" Type="http://schemas.openxmlformats.org/officeDocument/2006/relationships/theme" Target="theme/theme1.xml"/><Relationship Id="rId10" Type="http://schemas.openxmlformats.org/officeDocument/2006/relationships/hyperlink" Target="consultantplus://offline/ref=F1CD5B50348981D1DCA8F276C2F9B90239FF6339AEBAC2AE610B1C386E88FFDD7C893A049489AE2EA2C8DE6B98E5AD084B96F0E3gEUDH" TargetMode="External"/><Relationship Id="rId19" Type="http://schemas.openxmlformats.org/officeDocument/2006/relationships/hyperlink" Target="consultantplus://offline/ref=F89CC3D4683BF6DF580DD019FAD3DD6907218387F70808D8AA08A634689D976F99C0DA682459AF16DA72555671C6E4117C2888769FCA49FFx6gFH" TargetMode="External"/><Relationship Id="rId31" Type="http://schemas.openxmlformats.org/officeDocument/2006/relationships/hyperlink" Target="consultantplus://offline/ref=49F323C0439659F13FDB7B341A5051B735F8FA7791260F6003F368C1E269AB6A2852038DA7881B532417065AE8676F851CBD861DC9AC5BvDG" TargetMode="External"/><Relationship Id="rId4" Type="http://schemas.openxmlformats.org/officeDocument/2006/relationships/webSettings" Target="webSettings.xml"/><Relationship Id="rId9" Type="http://schemas.openxmlformats.org/officeDocument/2006/relationships/hyperlink" Target="consultantplus://offline/ref=133191723F46B75603ED8EB50D16C2E985D0EFFBB8D04B99D7763360E85C524666828CC14F1B4E8F42C51DDA7B461D0234A8FA3AB27D56D2S3Q2H" TargetMode="External"/><Relationship Id="rId14" Type="http://schemas.openxmlformats.org/officeDocument/2006/relationships/hyperlink" Target="consultantplus://offline/ref=A5A2D7606E33F78CC9722E31DFE2222972389F0F5CBE8E16D20E5CAC6ACC74AC3290C4E9CC312951A171771FD05CC3A152EABD94D2281B48P2a3H" TargetMode="External"/><Relationship Id="rId22" Type="http://schemas.openxmlformats.org/officeDocument/2006/relationships/hyperlink" Target="consultantplus://offline/ref=133191723F46B75603ED8EB50D16C2E985D0EFFBB8D04B99D7763360E85C524666828CC14F1B4E8F42C51DDA7B461D0234A8FA3AB27D56D2S3Q2H" TargetMode="External"/><Relationship Id="rId27" Type="http://schemas.openxmlformats.org/officeDocument/2006/relationships/hyperlink" Target="consultantplus://offline/ref=A5A2D7606E33F78CC9722E31DFE2222972389F0F5CBE8E16D20E5CAC6ACC74AC3290C4E9CC312951A171771FD05CC3A152EABD94D2281B48P2a3H" TargetMode="External"/><Relationship Id="rId30" Type="http://schemas.openxmlformats.org/officeDocument/2006/relationships/hyperlink" Target="consultantplus://offline/ref=49F323C0439659F13FDB7B341A5051B735F8FA7791260F6003F368C1E269AB6A2852038CAC8914532417065AE8676F851CBD861DC9AC5BvDG"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3230</Words>
  <Characters>18413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Кузнецова</cp:lastModifiedBy>
  <cp:revision>4</cp:revision>
  <cp:lastPrinted>2021-12-24T12:13:00Z</cp:lastPrinted>
  <dcterms:created xsi:type="dcterms:W3CDTF">2021-12-23T11:23:00Z</dcterms:created>
  <dcterms:modified xsi:type="dcterms:W3CDTF">2021-12-24T12:13:00Z</dcterms:modified>
</cp:coreProperties>
</file>