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9E75F5" w:rsidP="00A33826">
      <w:pPr>
        <w:jc w:val="right"/>
      </w:pPr>
      <w:r>
        <w:t>от  31.01.</w:t>
      </w:r>
      <w:r w:rsidR="00A33826" w:rsidRPr="00A33826">
        <w:t xml:space="preserve"> 202</w:t>
      </w:r>
      <w:r w:rsidR="00DF552B">
        <w:t>2</w:t>
      </w:r>
      <w:r>
        <w:t xml:space="preserve"> г. №  153</w:t>
      </w:r>
      <w:bookmarkStart w:id="0" w:name="_GoBack"/>
      <w:bookmarkEnd w:id="0"/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A33826" w:rsidRPr="00A33826" w:rsidRDefault="00A33826" w:rsidP="00A33826">
      <w:pPr>
        <w:jc w:val="center"/>
      </w:pPr>
    </w:p>
    <w:p w:rsidR="00A33826" w:rsidRPr="00A33826" w:rsidRDefault="00A33826" w:rsidP="00A33826">
      <w:pPr>
        <w:ind w:firstLine="567"/>
        <w:jc w:val="both"/>
      </w:pPr>
      <w:r w:rsidRPr="00A33826">
        <w:t>1. В приложении к постановлению администрации МР «Печора» в паспорте мун</w:t>
      </w:r>
      <w:r w:rsidR="00EA7904">
        <w:t>иципальной программы позиции 9</w:t>
      </w:r>
      <w:r w:rsidRPr="00A33826">
        <w:t xml:space="preserve">  изложить в следующей редакции:</w:t>
      </w:r>
    </w:p>
    <w:p w:rsidR="008C462A" w:rsidRDefault="00514863" w:rsidP="00514863">
      <w:pPr>
        <w:autoSpaceDE/>
        <w:adjustRightInd/>
        <w:rPr>
          <w:szCs w:val="26"/>
        </w:rPr>
      </w:pPr>
      <w:r>
        <w:rPr>
          <w:szCs w:val="26"/>
        </w:rPr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8C462A" w:rsidTr="001943CB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 w:rsidP="00D4242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A46A95" w:rsidRPr="00514863">
              <w:rPr>
                <w:color w:val="000000"/>
                <w:sz w:val="24"/>
                <w:szCs w:val="24"/>
              </w:rPr>
              <w:t>8</w:t>
            </w:r>
            <w:r w:rsidR="00D4242E">
              <w:rPr>
                <w:color w:val="000000"/>
                <w:sz w:val="24"/>
                <w:szCs w:val="24"/>
              </w:rPr>
              <w:t> </w:t>
            </w:r>
            <w:r w:rsidR="001D7DB3" w:rsidRPr="00514863">
              <w:rPr>
                <w:color w:val="000000"/>
                <w:sz w:val="24"/>
                <w:szCs w:val="24"/>
              </w:rPr>
              <w:t>63</w:t>
            </w:r>
            <w:r w:rsidR="00D4242E">
              <w:rPr>
                <w:color w:val="000000"/>
                <w:sz w:val="24"/>
                <w:szCs w:val="24"/>
              </w:rPr>
              <w:t>5 770,1</w:t>
            </w:r>
            <w:r w:rsidR="00A46A95" w:rsidRPr="00514863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4242E" w:rsidP="00DF552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8 635 770,1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3CB" w:rsidRPr="00514863" w:rsidRDefault="001943CB" w:rsidP="007020A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514863">
              <w:rPr>
                <w:color w:val="000000"/>
                <w:sz w:val="18"/>
                <w:szCs w:val="18"/>
              </w:rPr>
              <w:t> 605</w:t>
            </w:r>
            <w:r w:rsidR="007020AA">
              <w:rPr>
                <w:color w:val="000000"/>
                <w:sz w:val="18"/>
                <w:szCs w:val="18"/>
              </w:rPr>
              <w:t>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D4242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D4242E">
              <w:rPr>
                <w:color w:val="000000"/>
                <w:sz w:val="18"/>
                <w:szCs w:val="18"/>
              </w:rPr>
              <w:t> </w:t>
            </w:r>
            <w:r w:rsidR="00DF552B">
              <w:rPr>
                <w:color w:val="000000"/>
                <w:sz w:val="18"/>
                <w:szCs w:val="18"/>
              </w:rPr>
              <w:t>42</w:t>
            </w:r>
            <w:r w:rsidR="00D4242E">
              <w:rPr>
                <w:color w:val="000000"/>
                <w:sz w:val="18"/>
                <w:szCs w:val="18"/>
              </w:rPr>
              <w:t>1 601,6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81DE1" w:rsidRPr="00514863">
              <w:rPr>
                <w:color w:val="000000"/>
                <w:sz w:val="18"/>
                <w:szCs w:val="18"/>
              </w:rPr>
              <w:t>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D15DA" w:rsidRPr="00514863">
              <w:rPr>
                <w:color w:val="000000"/>
                <w:sz w:val="18"/>
                <w:szCs w:val="18"/>
              </w:rPr>
              <w:t>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0D15DA" w:rsidP="00B92A2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F552B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6 248 374,7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DF552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</w:t>
            </w:r>
            <w:r w:rsidR="00DF552B">
              <w:rPr>
                <w:color w:val="000000"/>
                <w:sz w:val="18"/>
                <w:szCs w:val="18"/>
              </w:rPr>
              <w:t>3 897,4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1943CB" w:rsidTr="003D1E39">
        <w:trPr>
          <w:trHeight w:val="46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D4242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D4242E">
              <w:rPr>
                <w:color w:val="000000"/>
                <w:sz w:val="18"/>
                <w:szCs w:val="18"/>
              </w:rPr>
              <w:t> </w:t>
            </w:r>
            <w:r w:rsidR="001D7DB3" w:rsidRPr="00514863">
              <w:rPr>
                <w:color w:val="000000"/>
                <w:sz w:val="18"/>
                <w:szCs w:val="18"/>
              </w:rPr>
              <w:t>79</w:t>
            </w:r>
            <w:r w:rsidR="00D4242E">
              <w:rPr>
                <w:color w:val="000000"/>
                <w:sz w:val="18"/>
                <w:szCs w:val="18"/>
              </w:rPr>
              <w:t>8 298,1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 w:rsidR="007020AA"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 w:rsidR="007020A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D4242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28</w:t>
            </w:r>
            <w:r w:rsidR="00D4242E">
              <w:rPr>
                <w:color w:val="000000"/>
                <w:sz w:val="18"/>
                <w:szCs w:val="18"/>
              </w:rPr>
              <w:t>5 810,3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289" w:rsidRPr="00514863" w:rsidRDefault="000D15DA" w:rsidP="0087328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0D15DA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514863" w:rsidRDefault="00514863" w:rsidP="00514863">
      <w:pPr>
        <w:ind w:firstLine="567"/>
        <w:jc w:val="right"/>
      </w:pPr>
      <w:r w:rsidRPr="00A33826">
        <w:t>»;</w:t>
      </w:r>
    </w:p>
    <w:p w:rsidR="00A33826" w:rsidRPr="00A33826" w:rsidRDefault="00194671" w:rsidP="00194671">
      <w:pPr>
        <w:ind w:firstLine="567"/>
        <w:jc w:val="both"/>
      </w:pPr>
      <w:r w:rsidRPr="00194671">
        <w:t>2. В паспорте подпрограммы 1 «Развитие системы дошкольного образования»  позицию 8  изложить в следующей редакции:</w:t>
      </w:r>
    </w:p>
    <w:p w:rsidR="00A33826" w:rsidRPr="00A33826" w:rsidRDefault="00A33826" w:rsidP="00A33826">
      <w:pPr>
        <w:overflowPunct/>
        <w:outlineLvl w:val="0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A33826" w:rsidRPr="00A33826" w:rsidTr="003D1E3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A33826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986789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986789">
              <w:rPr>
                <w:sz w:val="24"/>
                <w:szCs w:val="24"/>
              </w:rPr>
              <w:t> </w:t>
            </w:r>
            <w:r w:rsidR="00AB1A43">
              <w:rPr>
                <w:sz w:val="24"/>
                <w:szCs w:val="24"/>
              </w:rPr>
              <w:t>4</w:t>
            </w:r>
            <w:r w:rsidR="00986789">
              <w:rPr>
                <w:sz w:val="24"/>
                <w:szCs w:val="24"/>
              </w:rPr>
              <w:t>40 240,3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 год</w:t>
            </w:r>
          </w:p>
        </w:tc>
      </w:tr>
      <w:tr w:rsidR="00A33826" w:rsidRPr="00A33826" w:rsidTr="003D1E3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B1A43" w:rsidP="00986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8678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</w:t>
            </w:r>
            <w:r w:rsidR="00986789">
              <w:rPr>
                <w:sz w:val="18"/>
                <w:szCs w:val="18"/>
              </w:rPr>
              <w:t>40 240,3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98678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556 697,8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564 483,5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A33826" w:rsidRPr="00A33826" w:rsidTr="003D1E3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3D1E3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9B27AF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2 729 175,3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A53D2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461 896,7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452 086,6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466 065,0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56 801,1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74 396,9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</w:tr>
    </w:tbl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</w:t>
      </w:r>
      <w:r w:rsidR="00514863">
        <w:t xml:space="preserve">                              </w:t>
      </w:r>
    </w:p>
    <w:p w:rsidR="00194671" w:rsidRPr="00194671" w:rsidRDefault="00194671" w:rsidP="00194671">
      <w:pPr>
        <w:ind w:firstLine="567"/>
        <w:jc w:val="both"/>
      </w:pPr>
      <w:r w:rsidRPr="00194671">
        <w:t>3. В паспорте подпрограммы 2 «Развитие системы общего образования»  позиции 8 изложить в следующей редакции:</w:t>
      </w:r>
    </w:p>
    <w:p w:rsidR="00A33826" w:rsidRPr="00A33826" w:rsidRDefault="00194671" w:rsidP="00194671">
      <w:pPr>
        <w:ind w:firstLine="567"/>
        <w:jc w:val="both"/>
      </w:pPr>
      <w:r w:rsidRPr="00A33826">
        <w:t xml:space="preserve"> </w:t>
      </w:r>
      <w:r w:rsidR="00A33826" w:rsidRPr="00A33826">
        <w:t>«</w:t>
      </w: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064"/>
      </w:tblGrid>
      <w:tr w:rsidR="00A33826" w:rsidRPr="00A33826" w:rsidTr="003D1E39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865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7020AA">
              <w:rPr>
                <w:sz w:val="24"/>
                <w:szCs w:val="24"/>
              </w:rPr>
              <w:t>4</w:t>
            </w:r>
            <w:r w:rsidR="00A8653E">
              <w:rPr>
                <w:sz w:val="24"/>
                <w:szCs w:val="24"/>
              </w:rPr>
              <w:t> </w:t>
            </w:r>
            <w:r w:rsidR="007020AA">
              <w:rPr>
                <w:sz w:val="24"/>
                <w:szCs w:val="24"/>
              </w:rPr>
              <w:t>44</w:t>
            </w:r>
            <w:r w:rsidR="00A8653E">
              <w:rPr>
                <w:sz w:val="24"/>
                <w:szCs w:val="24"/>
              </w:rPr>
              <w:t>6 929,8</w:t>
            </w:r>
            <w:r w:rsidRPr="00A33826">
              <w:rPr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both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r w:rsidRPr="00A33826">
              <w:rPr>
                <w:sz w:val="22"/>
                <w:szCs w:val="22"/>
              </w:rPr>
              <w:t>финан</w:t>
            </w:r>
            <w:proofErr w:type="spellEnd"/>
            <w:r w:rsidRPr="00A33826">
              <w:rPr>
                <w:sz w:val="22"/>
                <w:szCs w:val="22"/>
              </w:rPr>
              <w:t>-сиро-</w:t>
            </w:r>
            <w:proofErr w:type="spellStart"/>
            <w:r w:rsidRPr="00A33826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A33826" w:rsidTr="003D1E39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86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A8653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44</w:t>
            </w:r>
            <w:r w:rsidR="00A8653E">
              <w:rPr>
                <w:sz w:val="18"/>
                <w:szCs w:val="18"/>
              </w:rPr>
              <w:t>6 929,8</w:t>
            </w:r>
            <w:r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B42D38" w:rsidP="00A86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  <w:r w:rsidR="00A8653E">
              <w:rPr>
                <w:sz w:val="18"/>
                <w:szCs w:val="18"/>
              </w:rPr>
              <w:t>3 498,3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3D1E39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B42D38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3 391 064,6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550 531,5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3D1E39" w:rsidP="00A86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  <w:r w:rsidR="00A8653E">
              <w:rPr>
                <w:sz w:val="18"/>
                <w:szCs w:val="18"/>
              </w:rPr>
              <w:t>2 736,7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86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A8653E">
              <w:rPr>
                <w:sz w:val="18"/>
                <w:szCs w:val="18"/>
              </w:rPr>
              <w:t>9 072,9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  </w:t>
      </w:r>
    </w:p>
    <w:p w:rsidR="009F5B66" w:rsidRDefault="009F5B66" w:rsidP="009F5B66"/>
    <w:p w:rsidR="00A33826" w:rsidRPr="00A33826" w:rsidRDefault="00A15F25" w:rsidP="00A33826">
      <w:pPr>
        <w:overflowPunct/>
        <w:ind w:firstLine="567"/>
        <w:jc w:val="both"/>
        <w:rPr>
          <w:szCs w:val="26"/>
        </w:rPr>
      </w:pPr>
      <w:r>
        <w:rPr>
          <w:szCs w:val="26"/>
        </w:rPr>
        <w:t>4</w:t>
      </w:r>
      <w:r w:rsidR="00A33826" w:rsidRPr="00A33826">
        <w:rPr>
          <w:szCs w:val="26"/>
        </w:rPr>
        <w:t xml:space="preserve">. Приложение 2 к муниципальной программе изложить в редакции согласно приложению </w:t>
      </w:r>
      <w:r>
        <w:rPr>
          <w:szCs w:val="26"/>
        </w:rPr>
        <w:t>1</w:t>
      </w:r>
      <w:r w:rsidR="00A33826" w:rsidRPr="00A33826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A33826" w:rsidRPr="00A33826" w:rsidRDefault="00A15F25" w:rsidP="00A33826">
      <w:pPr>
        <w:overflowPunct/>
        <w:ind w:firstLine="567"/>
        <w:jc w:val="both"/>
        <w:rPr>
          <w:szCs w:val="26"/>
        </w:rPr>
      </w:pPr>
      <w:r>
        <w:rPr>
          <w:szCs w:val="26"/>
        </w:rPr>
        <w:t>5</w:t>
      </w:r>
      <w:r w:rsidR="00A33826" w:rsidRPr="00A33826">
        <w:rPr>
          <w:szCs w:val="26"/>
        </w:rPr>
        <w:t xml:space="preserve">. Приложение 3 к муниципальной программе изложить в редакции согласно приложению </w:t>
      </w:r>
      <w:r>
        <w:rPr>
          <w:szCs w:val="26"/>
        </w:rPr>
        <w:t>2</w:t>
      </w:r>
      <w:r w:rsidR="00A33826" w:rsidRPr="00A33826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1E501B" w:rsidRPr="009F5B66" w:rsidRDefault="001E501B" w:rsidP="009F5B66"/>
    <w:sectPr w:rsidR="001E501B" w:rsidRPr="009F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94777"/>
    <w:rsid w:val="000A1BB0"/>
    <w:rsid w:val="000C5B16"/>
    <w:rsid w:val="000D15DA"/>
    <w:rsid w:val="00181DE1"/>
    <w:rsid w:val="001943CB"/>
    <w:rsid w:val="00194671"/>
    <w:rsid w:val="001D7DB3"/>
    <w:rsid w:val="001E501B"/>
    <w:rsid w:val="0023594B"/>
    <w:rsid w:val="002E123C"/>
    <w:rsid w:val="0034538D"/>
    <w:rsid w:val="003D1E39"/>
    <w:rsid w:val="00454CEA"/>
    <w:rsid w:val="00485B5E"/>
    <w:rsid w:val="004E183C"/>
    <w:rsid w:val="004E5BF6"/>
    <w:rsid w:val="00514863"/>
    <w:rsid w:val="00564F05"/>
    <w:rsid w:val="006A6A4F"/>
    <w:rsid w:val="006B7BD7"/>
    <w:rsid w:val="006C3436"/>
    <w:rsid w:val="007020AA"/>
    <w:rsid w:val="007B2618"/>
    <w:rsid w:val="00873289"/>
    <w:rsid w:val="008C462A"/>
    <w:rsid w:val="008E7271"/>
    <w:rsid w:val="00900EB8"/>
    <w:rsid w:val="00986789"/>
    <w:rsid w:val="009B27AF"/>
    <w:rsid w:val="009E75F5"/>
    <w:rsid w:val="009F5B66"/>
    <w:rsid w:val="00A15F25"/>
    <w:rsid w:val="00A33826"/>
    <w:rsid w:val="00A46A95"/>
    <w:rsid w:val="00A8653E"/>
    <w:rsid w:val="00AB1A43"/>
    <w:rsid w:val="00B42D38"/>
    <w:rsid w:val="00B92A23"/>
    <w:rsid w:val="00BC170B"/>
    <w:rsid w:val="00D4242E"/>
    <w:rsid w:val="00DF552B"/>
    <w:rsid w:val="00EA53D2"/>
    <w:rsid w:val="00EA7904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6</cp:revision>
  <cp:lastPrinted>2022-01-20T11:29:00Z</cp:lastPrinted>
  <dcterms:created xsi:type="dcterms:W3CDTF">2022-01-24T08:45:00Z</dcterms:created>
  <dcterms:modified xsi:type="dcterms:W3CDTF">2022-01-31T11:11:00Z</dcterms:modified>
</cp:coreProperties>
</file>