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14838D6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28.10.2020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363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8F7952">
        <w:rPr>
          <w:bCs/>
          <w:sz w:val="24"/>
          <w:szCs w:val="24"/>
        </w:rPr>
        <w:t>от 24.05.2021 № 183</w:t>
      </w:r>
      <w:r w:rsidRPr="008F7952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14:paraId="3AB94501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10.12.2020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418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737E9A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30.07.2021 </w:t>
      </w:r>
      <w:r w:rsidRPr="00737E9A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284</w:t>
      </w:r>
      <w:r w:rsidRPr="00737E9A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0991A57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04.02.2021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33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proofErr w:type="gramStart"/>
      <w:r w:rsidRPr="00C62BCA">
        <w:rPr>
          <w:bCs/>
          <w:sz w:val="24"/>
          <w:szCs w:val="24"/>
        </w:rPr>
        <w:t>признаны  состоявшимися</w:t>
      </w:r>
      <w:proofErr w:type="gramEnd"/>
      <w:r w:rsidRPr="00C62BCA">
        <w:rPr>
          <w:bCs/>
          <w:sz w:val="24"/>
          <w:szCs w:val="24"/>
        </w:rPr>
        <w:t>:</w:t>
      </w:r>
    </w:p>
    <w:p w14:paraId="3C9479C9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Победитель уклонился от заключения договора купли-продажи.</w:t>
      </w:r>
    </w:p>
    <w:p w14:paraId="2710E95D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01.04.2021 года № 134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proofErr w:type="gramStart"/>
      <w:r w:rsidRPr="00C62BCA">
        <w:rPr>
          <w:bCs/>
          <w:sz w:val="24"/>
          <w:szCs w:val="24"/>
        </w:rPr>
        <w:t>признаны  состоявшимися</w:t>
      </w:r>
      <w:proofErr w:type="gramEnd"/>
      <w:r w:rsidRPr="00C62BCA">
        <w:rPr>
          <w:bCs/>
          <w:sz w:val="24"/>
          <w:szCs w:val="24"/>
        </w:rPr>
        <w:t>:</w:t>
      </w:r>
    </w:p>
    <w:p w14:paraId="4ED56A5A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6C5DE92B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20.05.2021 года № 171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состоявшимися:</w:t>
      </w:r>
    </w:p>
    <w:p w14:paraId="69C6F4B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10A7892C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2D73AE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7.2021 года № 285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06460B4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07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Pr="002D73AE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.2021 года № 362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482BF976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5A0E0D11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22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12.2021 года № 479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</w:p>
    <w:p w14:paraId="68181FE9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1)</w:t>
      </w:r>
      <w:r w:rsidRPr="00C62BCA">
        <w:rPr>
          <w:bCs/>
          <w:sz w:val="24"/>
          <w:szCs w:val="24"/>
        </w:rPr>
        <w:t xml:space="preserve"> признаны несостоявшимися в связи с отсутствием заявок.</w:t>
      </w:r>
    </w:p>
    <w:p w14:paraId="008D2C94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2)</w:t>
      </w:r>
      <w:r w:rsidRPr="00C62BCA">
        <w:rPr>
          <w:bCs/>
          <w:sz w:val="24"/>
          <w:szCs w:val="24"/>
        </w:rPr>
        <w:t xml:space="preserve"> признаны состоявшимися</w:t>
      </w:r>
      <w:r>
        <w:rPr>
          <w:bCs/>
          <w:sz w:val="24"/>
          <w:szCs w:val="24"/>
        </w:rPr>
        <w:t>.</w:t>
      </w:r>
      <w:r w:rsidRPr="00C62BCA">
        <w:rPr>
          <w:bCs/>
          <w:sz w:val="24"/>
          <w:szCs w:val="24"/>
        </w:rPr>
        <w:t xml:space="preserve"> </w:t>
      </w: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42F3D1B4" w14:textId="77777777" w:rsidR="008237F4" w:rsidRPr="00F07A36" w:rsidRDefault="008237F4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1F2"/>
    <w:rsid w:val="001901F2"/>
    <w:rsid w:val="001E7292"/>
    <w:rsid w:val="00203EDF"/>
    <w:rsid w:val="004235BE"/>
    <w:rsid w:val="007C1ECA"/>
    <w:rsid w:val="008237F4"/>
    <w:rsid w:val="00823AE5"/>
    <w:rsid w:val="008D476C"/>
    <w:rsid w:val="00A223DC"/>
    <w:rsid w:val="00A969FD"/>
    <w:rsid w:val="00B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2019-07-25T07:48:00Z</dcterms:created>
  <dcterms:modified xsi:type="dcterms:W3CDTF">2022-02-04T07:00:00Z</dcterms:modified>
</cp:coreProperties>
</file>