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424" w:rsidRDefault="00375424" w:rsidP="00375424">
      <w:pPr>
        <w:autoSpaceDE w:val="0"/>
        <w:autoSpaceDN w:val="0"/>
        <w:adjustRightInd w:val="0"/>
        <w:spacing w:line="240" w:lineRule="auto"/>
        <w:jc w:val="right"/>
        <w:rPr>
          <w:rFonts w:eastAsia="Times New Roman"/>
          <w:bCs/>
          <w:sz w:val="20"/>
          <w:szCs w:val="20"/>
          <w:lang w:eastAsia="ru-RU"/>
        </w:rPr>
      </w:pPr>
      <w:r w:rsidRPr="00F74852">
        <w:rPr>
          <w:rFonts w:eastAsia="Times New Roman"/>
          <w:bCs/>
          <w:sz w:val="20"/>
          <w:szCs w:val="20"/>
          <w:lang w:eastAsia="ru-RU"/>
        </w:rPr>
        <w:t xml:space="preserve">Приложение </w:t>
      </w:r>
    </w:p>
    <w:p w:rsidR="00375424" w:rsidRDefault="00375424" w:rsidP="00375424">
      <w:pPr>
        <w:autoSpaceDE w:val="0"/>
        <w:autoSpaceDN w:val="0"/>
        <w:adjustRightInd w:val="0"/>
        <w:spacing w:line="240" w:lineRule="auto"/>
        <w:jc w:val="right"/>
        <w:rPr>
          <w:rFonts w:eastAsia="Times New Roman"/>
          <w:bCs/>
          <w:sz w:val="20"/>
          <w:szCs w:val="20"/>
          <w:lang w:eastAsia="ru-RU"/>
        </w:rPr>
      </w:pPr>
      <w:r w:rsidRPr="00F74852">
        <w:rPr>
          <w:rFonts w:eastAsia="Times New Roman"/>
          <w:bCs/>
          <w:sz w:val="20"/>
          <w:szCs w:val="20"/>
          <w:lang w:eastAsia="ru-RU"/>
        </w:rPr>
        <w:t>к постановлению администрации МР «Печора»</w:t>
      </w:r>
    </w:p>
    <w:p w:rsidR="00375424" w:rsidRDefault="000A08BE" w:rsidP="007B54BB">
      <w:pPr>
        <w:autoSpaceDE w:val="0"/>
        <w:autoSpaceDN w:val="0"/>
        <w:adjustRightInd w:val="0"/>
        <w:spacing w:line="240" w:lineRule="auto"/>
        <w:jc w:val="right"/>
        <w:rPr>
          <w:rFonts w:eastAsia="Times New Roman"/>
          <w:bCs/>
          <w:sz w:val="20"/>
          <w:szCs w:val="20"/>
          <w:lang w:eastAsia="ru-RU"/>
        </w:rPr>
      </w:pPr>
      <w:r>
        <w:rPr>
          <w:rFonts w:eastAsia="Times New Roman"/>
          <w:bCs/>
          <w:sz w:val="20"/>
          <w:szCs w:val="20"/>
          <w:lang w:eastAsia="ru-RU"/>
        </w:rPr>
        <w:t>от  «26</w:t>
      </w:r>
      <w:r w:rsidR="003212C3">
        <w:rPr>
          <w:rFonts w:eastAsia="Times New Roman"/>
          <w:bCs/>
          <w:sz w:val="20"/>
          <w:szCs w:val="20"/>
          <w:lang w:eastAsia="ru-RU"/>
        </w:rPr>
        <w:t xml:space="preserve">» декабря </w:t>
      </w:r>
      <w:r w:rsidR="00375424">
        <w:rPr>
          <w:rFonts w:eastAsia="Times New Roman"/>
          <w:bCs/>
          <w:sz w:val="20"/>
          <w:szCs w:val="20"/>
          <w:lang w:eastAsia="ru-RU"/>
        </w:rPr>
        <w:t>2014 г.</w:t>
      </w:r>
      <w:r>
        <w:rPr>
          <w:rFonts w:eastAsia="Times New Roman"/>
          <w:bCs/>
          <w:sz w:val="20"/>
          <w:szCs w:val="20"/>
          <w:lang w:eastAsia="ru-RU"/>
        </w:rPr>
        <w:t>№ 2183</w:t>
      </w:r>
      <w:bookmarkStart w:id="0" w:name="_GoBack"/>
      <w:bookmarkEnd w:id="0"/>
      <w:r w:rsidR="00375424">
        <w:rPr>
          <w:rFonts w:eastAsia="Times New Roman"/>
          <w:bCs/>
          <w:sz w:val="20"/>
          <w:szCs w:val="20"/>
          <w:lang w:eastAsia="ru-RU"/>
        </w:rPr>
        <w:t xml:space="preserve">  </w:t>
      </w:r>
    </w:p>
    <w:p w:rsidR="007B54BB" w:rsidRDefault="007B54BB" w:rsidP="007B54BB">
      <w:pPr>
        <w:autoSpaceDE w:val="0"/>
        <w:autoSpaceDN w:val="0"/>
        <w:adjustRightInd w:val="0"/>
        <w:spacing w:line="240" w:lineRule="auto"/>
        <w:jc w:val="right"/>
        <w:rPr>
          <w:rFonts w:eastAsia="Times New Roman"/>
          <w:bCs/>
          <w:sz w:val="20"/>
          <w:szCs w:val="20"/>
          <w:lang w:eastAsia="ru-RU"/>
        </w:rPr>
      </w:pPr>
    </w:p>
    <w:p w:rsidR="007B54BB" w:rsidRPr="007B54BB" w:rsidRDefault="007B54BB" w:rsidP="007B54BB">
      <w:pPr>
        <w:autoSpaceDE w:val="0"/>
        <w:autoSpaceDN w:val="0"/>
        <w:adjustRightInd w:val="0"/>
        <w:spacing w:line="240" w:lineRule="auto"/>
        <w:jc w:val="right"/>
        <w:rPr>
          <w:rFonts w:eastAsia="Times New Roman"/>
          <w:bCs/>
          <w:sz w:val="20"/>
          <w:szCs w:val="20"/>
          <w:lang w:eastAsia="ru-RU"/>
        </w:rPr>
      </w:pPr>
    </w:p>
    <w:p w:rsidR="00E822FB" w:rsidRPr="007A7A3B" w:rsidRDefault="00375424" w:rsidP="005C32E5">
      <w:pPr>
        <w:pStyle w:val="ConsPlusTitle"/>
        <w:spacing w:after="240"/>
        <w:ind w:firstLine="709"/>
        <w:jc w:val="center"/>
        <w:rPr>
          <w:rFonts w:ascii="Times New Roman" w:hAnsi="Times New Roman" w:cs="Times New Roman"/>
          <w:sz w:val="24"/>
          <w:szCs w:val="24"/>
        </w:rPr>
      </w:pPr>
      <w:r>
        <w:rPr>
          <w:rFonts w:ascii="Times New Roman" w:hAnsi="Times New Roman" w:cs="Times New Roman"/>
          <w:sz w:val="24"/>
          <w:szCs w:val="24"/>
        </w:rPr>
        <w:t xml:space="preserve">Административный регламент </w:t>
      </w:r>
      <w:r w:rsidR="00E822FB" w:rsidRPr="007A7A3B">
        <w:rPr>
          <w:rFonts w:ascii="Times New Roman" w:hAnsi="Times New Roman" w:cs="Times New Roman"/>
          <w:sz w:val="24"/>
          <w:szCs w:val="24"/>
        </w:rPr>
        <w:t>предоставления муниципальной услуги «</w:t>
      </w:r>
      <w:r w:rsidR="00F47658" w:rsidRPr="007A7A3B">
        <w:rPr>
          <w:rFonts w:ascii="Times New Roman" w:hAnsi="Times New Roman" w:cs="Times New Roman"/>
          <w:sz w:val="24"/>
          <w:szCs w:val="24"/>
        </w:rPr>
        <w:t>Передача жилых помещений, находящихся в муниципальной собственности, в собственность граждан</w:t>
      </w:r>
      <w:r w:rsidR="00E822FB" w:rsidRPr="007A7A3B">
        <w:rPr>
          <w:rFonts w:ascii="Times New Roman" w:hAnsi="Times New Roman" w:cs="Times New Roman"/>
          <w:sz w:val="24"/>
          <w:szCs w:val="24"/>
        </w:rPr>
        <w:t>»</w:t>
      </w:r>
    </w:p>
    <w:p w:rsidR="00E822FB" w:rsidRPr="007A7A3B" w:rsidRDefault="00E822FB" w:rsidP="005C32E5">
      <w:pPr>
        <w:pStyle w:val="ConsPlusNormal"/>
        <w:spacing w:after="240"/>
        <w:jc w:val="center"/>
        <w:outlineLvl w:val="1"/>
        <w:rPr>
          <w:rFonts w:ascii="Times New Roman" w:hAnsi="Times New Roman"/>
          <w:b/>
          <w:sz w:val="24"/>
          <w:szCs w:val="24"/>
        </w:rPr>
      </w:pPr>
      <w:r w:rsidRPr="007A7A3B">
        <w:rPr>
          <w:rFonts w:ascii="Times New Roman" w:hAnsi="Times New Roman"/>
          <w:b/>
          <w:sz w:val="24"/>
          <w:szCs w:val="24"/>
          <w:lang w:val="en-US"/>
        </w:rPr>
        <w:t>I</w:t>
      </w:r>
      <w:r w:rsidRPr="007A7A3B">
        <w:rPr>
          <w:rFonts w:ascii="Times New Roman" w:hAnsi="Times New Roman"/>
          <w:b/>
          <w:sz w:val="24"/>
          <w:szCs w:val="24"/>
        </w:rPr>
        <w:t>. Общие положения</w:t>
      </w:r>
    </w:p>
    <w:p w:rsidR="00E822FB" w:rsidRPr="007A7A3B" w:rsidRDefault="00E822FB" w:rsidP="005C32E5">
      <w:pPr>
        <w:pStyle w:val="ConsPlusNormal"/>
        <w:spacing w:after="240"/>
        <w:jc w:val="center"/>
        <w:outlineLvl w:val="2"/>
        <w:rPr>
          <w:rFonts w:ascii="Times New Roman" w:hAnsi="Times New Roman"/>
          <w:b/>
          <w:sz w:val="24"/>
          <w:szCs w:val="24"/>
        </w:rPr>
      </w:pPr>
      <w:r w:rsidRPr="007A7A3B">
        <w:rPr>
          <w:rFonts w:ascii="Times New Roman" w:hAnsi="Times New Roman"/>
          <w:b/>
          <w:sz w:val="24"/>
          <w:szCs w:val="24"/>
        </w:rPr>
        <w:t>Предмет регулирования административного регламента</w:t>
      </w:r>
    </w:p>
    <w:p w:rsidR="004E3E47"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1.1. </w:t>
      </w:r>
      <w:proofErr w:type="gramStart"/>
      <w:r w:rsidR="0020035D" w:rsidRPr="007A7A3B">
        <w:rPr>
          <w:rFonts w:ascii="Times New Roman" w:hAnsi="Times New Roman"/>
          <w:sz w:val="24"/>
          <w:szCs w:val="24"/>
        </w:rPr>
        <w:t xml:space="preserve">Административный регламент предоставления муниципальной услуги «Передача жилых помещений, находящихся в муниципальной собственности, в собственность граждан» </w:t>
      </w:r>
      <w:r w:rsidR="004E3E47" w:rsidRPr="007A7A3B">
        <w:rPr>
          <w:rFonts w:ascii="Times New Roman" w:hAnsi="Times New Roman"/>
          <w:sz w:val="24"/>
          <w:szCs w:val="24"/>
        </w:rPr>
        <w:t xml:space="preserve">определяет порядок, сроки и последовательность действий (административных процедур) </w:t>
      </w:r>
      <w:r w:rsidR="007B54BB">
        <w:rPr>
          <w:rFonts w:ascii="Times New Roman" w:hAnsi="Times New Roman"/>
          <w:sz w:val="24"/>
          <w:szCs w:val="24"/>
        </w:rPr>
        <w:t xml:space="preserve">Комитета по управлению муниципальной собственностью муниципального района «Печора» </w:t>
      </w:r>
      <w:r w:rsidR="004E3E47" w:rsidRPr="007A7A3B">
        <w:rPr>
          <w:rFonts w:ascii="Times New Roman" w:hAnsi="Times New Roman"/>
          <w:sz w:val="24"/>
          <w:szCs w:val="24"/>
        </w:rPr>
        <w:t>(далее –</w:t>
      </w:r>
      <w:r w:rsidR="007B54BB">
        <w:rPr>
          <w:rFonts w:ascii="Times New Roman" w:hAnsi="Times New Roman"/>
          <w:sz w:val="24"/>
          <w:szCs w:val="24"/>
        </w:rPr>
        <w:t xml:space="preserve"> </w:t>
      </w:r>
      <w:r w:rsidR="007B54BB" w:rsidRPr="007B54BB">
        <w:rPr>
          <w:rFonts w:ascii="Times New Roman" w:hAnsi="Times New Roman"/>
          <w:b/>
          <w:i/>
          <w:sz w:val="24"/>
          <w:szCs w:val="24"/>
        </w:rPr>
        <w:t>Комитет</w:t>
      </w:r>
      <w:r w:rsidR="004E3E47" w:rsidRPr="007A7A3B">
        <w:rPr>
          <w:rFonts w:ascii="Times New Roman" w:hAnsi="Times New Roman"/>
          <w:sz w:val="24"/>
          <w:szCs w:val="24"/>
        </w:rPr>
        <w:t xml:space="preserve">),  </w:t>
      </w:r>
      <w:r w:rsidR="007B54BB">
        <w:rPr>
          <w:rFonts w:ascii="Times New Roman" w:hAnsi="Times New Roman"/>
          <w:sz w:val="24"/>
          <w:szCs w:val="24"/>
        </w:rPr>
        <w:t>муниципального автономного учреждения «Многофункциональный центр</w:t>
      </w:r>
      <w:r w:rsidR="004E3E47" w:rsidRPr="007A7A3B">
        <w:rPr>
          <w:rFonts w:ascii="Times New Roman" w:hAnsi="Times New Roman"/>
          <w:sz w:val="24"/>
          <w:szCs w:val="24"/>
        </w:rPr>
        <w:t xml:space="preserve"> предоставления государственных и муниципальных услуг</w:t>
      </w:r>
      <w:r w:rsidR="007B54BB">
        <w:rPr>
          <w:rFonts w:ascii="Times New Roman" w:hAnsi="Times New Roman"/>
          <w:sz w:val="24"/>
          <w:szCs w:val="24"/>
        </w:rPr>
        <w:t>»</w:t>
      </w:r>
      <w:r w:rsidR="004E3E47" w:rsidRPr="007A7A3B">
        <w:rPr>
          <w:rFonts w:ascii="Times New Roman" w:hAnsi="Times New Roman"/>
          <w:sz w:val="24"/>
          <w:szCs w:val="24"/>
        </w:rPr>
        <w:t xml:space="preserve"> (далее – </w:t>
      </w:r>
      <w:r w:rsidR="004E3E47" w:rsidRPr="007B54BB">
        <w:rPr>
          <w:rFonts w:ascii="Times New Roman" w:hAnsi="Times New Roman"/>
          <w:b/>
          <w:i/>
          <w:sz w:val="24"/>
          <w:szCs w:val="24"/>
        </w:rPr>
        <w:t>МФЦ</w:t>
      </w:r>
      <w:r w:rsidR="004E3E47" w:rsidRPr="007A7A3B">
        <w:rPr>
          <w:rFonts w:ascii="Times New Roman" w:hAnsi="Times New Roman"/>
          <w:sz w:val="24"/>
          <w:szCs w:val="24"/>
        </w:rPr>
        <w:t>), формы контроля за исполнением, ответст</w:t>
      </w:r>
      <w:r w:rsidR="00AC414D">
        <w:rPr>
          <w:rFonts w:ascii="Times New Roman" w:hAnsi="Times New Roman"/>
          <w:sz w:val="24"/>
          <w:szCs w:val="24"/>
        </w:rPr>
        <w:t>венность должностных лиц Комитета, МФЦ</w:t>
      </w:r>
      <w:r w:rsidR="004E3E47" w:rsidRPr="007A7A3B">
        <w:rPr>
          <w:rFonts w:ascii="Times New Roman" w:hAnsi="Times New Roman"/>
          <w:sz w:val="24"/>
          <w:szCs w:val="24"/>
        </w:rPr>
        <w:t xml:space="preserve"> предоставляющих муниципальные услуги, за несоблюдение ими</w:t>
      </w:r>
      <w:proofErr w:type="gramEnd"/>
      <w:r w:rsidR="004E3E47" w:rsidRPr="007A7A3B">
        <w:rPr>
          <w:rFonts w:ascii="Times New Roman" w:hAnsi="Times New Roman"/>
          <w:sz w:val="24"/>
          <w:szCs w:val="24"/>
        </w:rPr>
        <w:t xml:space="preserve">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передаче жилых помещений, находящихся в муниципальной собственности, в собственность граждан (далее – </w:t>
      </w:r>
      <w:r w:rsidR="004E3E47" w:rsidRPr="007B54BB">
        <w:rPr>
          <w:rFonts w:ascii="Times New Roman" w:hAnsi="Times New Roman"/>
          <w:b/>
          <w:i/>
          <w:sz w:val="24"/>
          <w:szCs w:val="24"/>
        </w:rPr>
        <w:t>муниципальная услуга</w:t>
      </w:r>
      <w:r w:rsidR="004E3E47" w:rsidRPr="007A7A3B">
        <w:rPr>
          <w:rFonts w:ascii="Times New Roman" w:hAnsi="Times New Roman"/>
          <w:sz w:val="24"/>
          <w:szCs w:val="24"/>
        </w:rPr>
        <w:t>).</w:t>
      </w:r>
    </w:p>
    <w:p w:rsidR="00E822FB" w:rsidRPr="007A7A3B" w:rsidRDefault="004E3E47" w:rsidP="005C32E5">
      <w:pPr>
        <w:pStyle w:val="ConsPlusNormal"/>
        <w:ind w:firstLine="709"/>
        <w:jc w:val="both"/>
        <w:rPr>
          <w:rFonts w:ascii="Times New Roman" w:hAnsi="Times New Roman"/>
          <w:sz w:val="24"/>
          <w:szCs w:val="24"/>
        </w:rPr>
      </w:pPr>
      <w:proofErr w:type="gramStart"/>
      <w:r w:rsidRPr="007A7A3B">
        <w:rPr>
          <w:rFonts w:ascii="Times New Roman" w:hAnsi="Times New Roman"/>
          <w:sz w:val="24"/>
          <w:szCs w:val="24"/>
        </w:rPr>
        <w:t xml:space="preserve">Настоящий административный регламент разработан в целях упорядочения административных процедур и </w:t>
      </w:r>
      <w:r w:rsidRPr="00D16C3A">
        <w:rPr>
          <w:rFonts w:ascii="Times New Roman" w:hAnsi="Times New Roman"/>
          <w:sz w:val="24"/>
          <w:szCs w:val="24"/>
        </w:rPr>
        <w:t xml:space="preserve">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w:t>
      </w:r>
      <w:r w:rsidRPr="007A7A3B">
        <w:rPr>
          <w:rFonts w:ascii="Times New Roman" w:hAnsi="Times New Roman"/>
          <w:sz w:val="24"/>
          <w:szCs w:val="24"/>
        </w:rPr>
        <w:t>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7A7A3B">
        <w:rPr>
          <w:rFonts w:ascii="Times New Roman" w:hAnsi="Times New Roman"/>
          <w:sz w:val="24"/>
          <w:szCs w:val="24"/>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jc w:val="center"/>
        <w:rPr>
          <w:rFonts w:ascii="Times New Roman" w:hAnsi="Times New Roman"/>
          <w:b/>
          <w:sz w:val="24"/>
          <w:szCs w:val="24"/>
        </w:rPr>
      </w:pPr>
      <w:r w:rsidRPr="007A7A3B">
        <w:rPr>
          <w:rFonts w:ascii="Times New Roman" w:hAnsi="Times New Roman"/>
          <w:b/>
          <w:sz w:val="24"/>
          <w:szCs w:val="24"/>
        </w:rPr>
        <w:t>Круг заявителей</w:t>
      </w:r>
    </w:p>
    <w:p w:rsidR="00E822FB" w:rsidRPr="007A7A3B" w:rsidRDefault="00E822FB" w:rsidP="005C32E5">
      <w:pPr>
        <w:pStyle w:val="ConsPlusNormal"/>
        <w:ind w:firstLine="709"/>
        <w:jc w:val="both"/>
        <w:rPr>
          <w:rFonts w:ascii="Times New Roman" w:hAnsi="Times New Roman"/>
          <w:sz w:val="24"/>
          <w:szCs w:val="24"/>
        </w:rPr>
      </w:pPr>
    </w:p>
    <w:p w:rsidR="00E822FB" w:rsidRPr="001D05F6" w:rsidRDefault="00E822FB" w:rsidP="005C32E5">
      <w:pPr>
        <w:pStyle w:val="ConsPlusNormal"/>
        <w:ind w:firstLine="709"/>
        <w:jc w:val="both"/>
        <w:rPr>
          <w:rFonts w:ascii="Times New Roman" w:hAnsi="Times New Roman"/>
          <w:sz w:val="24"/>
          <w:szCs w:val="24"/>
        </w:rPr>
      </w:pPr>
      <w:r w:rsidRPr="001D05F6">
        <w:rPr>
          <w:rFonts w:ascii="Times New Roman" w:hAnsi="Times New Roman"/>
          <w:sz w:val="24"/>
          <w:szCs w:val="24"/>
        </w:rPr>
        <w:t xml:space="preserve">1.2. </w:t>
      </w:r>
      <w:r w:rsidR="001D05F6" w:rsidRPr="001D05F6">
        <w:rPr>
          <w:rFonts w:ascii="Times New Roman" w:hAnsi="Times New Roman"/>
          <w:sz w:val="24"/>
          <w:szCs w:val="24"/>
        </w:rPr>
        <w:t>Заявителями на предоставление муниципальной услуги являются граждане Российской Федерации, занимающие жилые помещения в муниципальном жилищном фонде на условиях социального найма на территории муниципального района «Печора», ранее не приватизировавшие жилые помещения, а также несовершеннолетние, приватизировавшие жилые помещения, за которыми сохраняется право на приватизацию по достижении ими совершеннолетия.</w:t>
      </w:r>
    </w:p>
    <w:p w:rsidR="00673439" w:rsidRPr="007A7A3B" w:rsidRDefault="00673439" w:rsidP="005C32E5">
      <w:pPr>
        <w:widowControl w:val="0"/>
        <w:autoSpaceDE w:val="0"/>
        <w:autoSpaceDN w:val="0"/>
        <w:adjustRightInd w:val="0"/>
        <w:spacing w:line="240" w:lineRule="auto"/>
        <w:ind w:firstLine="709"/>
        <w:jc w:val="both"/>
        <w:rPr>
          <w:rFonts w:eastAsia="Times New Roman"/>
          <w:sz w:val="24"/>
          <w:szCs w:val="24"/>
          <w:lang w:eastAsia="ru-RU"/>
        </w:rPr>
      </w:pPr>
      <w:r w:rsidRPr="007A7A3B">
        <w:rPr>
          <w:rFonts w:eastAsia="Times New Roman"/>
          <w:sz w:val="24"/>
          <w:szCs w:val="24"/>
          <w:lang w:eastAsia="ru-RU"/>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75424" w:rsidRDefault="00375424" w:rsidP="005C32E5">
      <w:pPr>
        <w:pStyle w:val="ConsPlusNormal"/>
        <w:jc w:val="center"/>
        <w:outlineLvl w:val="2"/>
        <w:rPr>
          <w:rFonts w:ascii="Times New Roman" w:hAnsi="Times New Roman"/>
          <w:b/>
          <w:sz w:val="24"/>
          <w:szCs w:val="24"/>
        </w:rPr>
      </w:pPr>
    </w:p>
    <w:p w:rsidR="00E822FB" w:rsidRPr="007A7A3B" w:rsidRDefault="00E822FB" w:rsidP="007B54BB">
      <w:pPr>
        <w:pStyle w:val="ConsPlusNormal"/>
        <w:jc w:val="center"/>
        <w:outlineLvl w:val="2"/>
        <w:rPr>
          <w:rFonts w:ascii="Times New Roman" w:hAnsi="Times New Roman"/>
          <w:b/>
          <w:sz w:val="24"/>
          <w:szCs w:val="24"/>
        </w:rPr>
      </w:pPr>
      <w:r w:rsidRPr="007A7A3B">
        <w:rPr>
          <w:rFonts w:ascii="Times New Roman" w:hAnsi="Times New Roman"/>
          <w:b/>
          <w:sz w:val="24"/>
          <w:szCs w:val="24"/>
        </w:rPr>
        <w:t>Треб</w:t>
      </w:r>
      <w:r w:rsidR="007B54BB">
        <w:rPr>
          <w:rFonts w:ascii="Times New Roman" w:hAnsi="Times New Roman"/>
          <w:b/>
          <w:sz w:val="24"/>
          <w:szCs w:val="24"/>
        </w:rPr>
        <w:t xml:space="preserve">ования к порядку информирования </w:t>
      </w:r>
      <w:r w:rsidRPr="007A7A3B">
        <w:rPr>
          <w:rFonts w:ascii="Times New Roman" w:hAnsi="Times New Roman"/>
          <w:b/>
          <w:sz w:val="24"/>
          <w:szCs w:val="24"/>
        </w:rPr>
        <w:t>о правилах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rPr>
        <w:t xml:space="preserve">1.4. </w:t>
      </w:r>
      <w:r w:rsidRPr="00F74852">
        <w:rPr>
          <w:b/>
          <w:i/>
          <w:sz w:val="24"/>
          <w:szCs w:val="24"/>
          <w:lang w:eastAsia="ru-RU"/>
        </w:rPr>
        <w:t>Информация о порядке предоставления муниципальной услуги</w:t>
      </w:r>
      <w:r w:rsidRPr="00F74852">
        <w:rPr>
          <w:b/>
          <w:i/>
          <w:sz w:val="24"/>
          <w:szCs w:val="24"/>
        </w:rPr>
        <w:t xml:space="preserve"> </w:t>
      </w:r>
      <w:r w:rsidRPr="00F74852">
        <w:rPr>
          <w:b/>
          <w:i/>
          <w:sz w:val="24"/>
          <w:szCs w:val="24"/>
          <w:lang w:eastAsia="ru-RU"/>
        </w:rPr>
        <w:lastRenderedPageBreak/>
        <w:t>размещается</w:t>
      </w:r>
      <w:r w:rsidRPr="00F74852">
        <w:rPr>
          <w:sz w:val="24"/>
          <w:szCs w:val="24"/>
          <w:lang w:eastAsia="ru-RU"/>
        </w:rPr>
        <w:t>:</w:t>
      </w:r>
    </w:p>
    <w:p w:rsidR="007B54BB" w:rsidRPr="00F74852" w:rsidRDefault="007B54BB" w:rsidP="007B6CEE">
      <w:pPr>
        <w:pStyle w:val="a7"/>
        <w:widowControl w:val="0"/>
        <w:numPr>
          <w:ilvl w:val="0"/>
          <w:numId w:val="9"/>
        </w:numPr>
        <w:tabs>
          <w:tab w:val="left" w:pos="993"/>
          <w:tab w:val="left" w:pos="1134"/>
        </w:tabs>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F74852">
        <w:rPr>
          <w:rFonts w:ascii="Times New Roman" w:hAnsi="Times New Roman" w:cs="Times New Roman"/>
          <w:sz w:val="24"/>
          <w:szCs w:val="24"/>
          <w:lang w:eastAsia="ru-RU"/>
        </w:rPr>
        <w:t>на информационных стендах, расположенных в Комитете,  МФЦ;</w:t>
      </w:r>
    </w:p>
    <w:p w:rsidR="007B54BB" w:rsidRPr="00F74852" w:rsidRDefault="007B54BB" w:rsidP="007B6CEE">
      <w:pPr>
        <w:pStyle w:val="a7"/>
        <w:widowControl w:val="0"/>
        <w:numPr>
          <w:ilvl w:val="0"/>
          <w:numId w:val="9"/>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sidRPr="00F74852">
        <w:rPr>
          <w:rFonts w:ascii="Times New Roman" w:hAnsi="Times New Roman" w:cs="Times New Roman"/>
          <w:b/>
          <w:i/>
          <w:sz w:val="24"/>
          <w:szCs w:val="24"/>
          <w:lang w:eastAsia="ru-RU"/>
        </w:rPr>
        <w:t>сеть Интернет</w:t>
      </w:r>
      <w:r w:rsidRPr="00F74852">
        <w:rPr>
          <w:rFonts w:ascii="Times New Roman" w:hAnsi="Times New Roman" w:cs="Times New Roman"/>
          <w:sz w:val="24"/>
          <w:szCs w:val="24"/>
          <w:lang w:eastAsia="ru-RU"/>
        </w:rPr>
        <w:t xml:space="preserve">): </w:t>
      </w:r>
    </w:p>
    <w:p w:rsidR="007B54BB" w:rsidRPr="00F74852" w:rsidRDefault="00AC414D" w:rsidP="007B6CEE">
      <w:pPr>
        <w:pStyle w:val="a7"/>
        <w:widowControl w:val="0"/>
        <w:numPr>
          <w:ilvl w:val="0"/>
          <w:numId w:val="10"/>
        </w:numPr>
        <w:autoSpaceDE w:val="0"/>
        <w:autoSpaceDN w:val="0"/>
        <w:adjustRightInd w:val="0"/>
        <w:spacing w:line="240" w:lineRule="auto"/>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ab/>
        <w:t>на официальном сайте а</w:t>
      </w:r>
      <w:r w:rsidR="007B54BB" w:rsidRPr="00F74852">
        <w:rPr>
          <w:rFonts w:ascii="Times New Roman" w:hAnsi="Times New Roman" w:cs="Times New Roman"/>
          <w:sz w:val="24"/>
          <w:szCs w:val="24"/>
          <w:lang w:eastAsia="ru-RU"/>
        </w:rPr>
        <w:t>дминистрации</w:t>
      </w:r>
      <w:r>
        <w:rPr>
          <w:rFonts w:ascii="Times New Roman" w:hAnsi="Times New Roman" w:cs="Times New Roman"/>
          <w:sz w:val="24"/>
          <w:szCs w:val="24"/>
          <w:lang w:eastAsia="ru-RU"/>
        </w:rPr>
        <w:t xml:space="preserve"> муниципального района «Печора» (далее – </w:t>
      </w:r>
      <w:r w:rsidRPr="00AC414D">
        <w:rPr>
          <w:rFonts w:ascii="Times New Roman" w:hAnsi="Times New Roman" w:cs="Times New Roman"/>
          <w:b/>
          <w:i/>
          <w:sz w:val="24"/>
          <w:szCs w:val="24"/>
          <w:lang w:eastAsia="ru-RU"/>
        </w:rPr>
        <w:t>Администрация</w:t>
      </w:r>
      <w:r>
        <w:rPr>
          <w:rFonts w:ascii="Times New Roman" w:hAnsi="Times New Roman" w:cs="Times New Roman"/>
          <w:sz w:val="24"/>
          <w:szCs w:val="24"/>
          <w:lang w:eastAsia="ru-RU"/>
        </w:rPr>
        <w:t>)</w:t>
      </w:r>
      <w:r w:rsidR="007B54BB" w:rsidRPr="00F74852">
        <w:rPr>
          <w:rFonts w:ascii="Times New Roman" w:hAnsi="Times New Roman" w:cs="Times New Roman"/>
          <w:sz w:val="24"/>
          <w:szCs w:val="24"/>
          <w:lang w:eastAsia="ru-RU"/>
        </w:rPr>
        <w:t>;</w:t>
      </w:r>
    </w:p>
    <w:p w:rsidR="007B54BB" w:rsidRPr="00F74852" w:rsidRDefault="007B54BB" w:rsidP="007B6CEE">
      <w:pPr>
        <w:pStyle w:val="a7"/>
        <w:widowControl w:val="0"/>
        <w:numPr>
          <w:ilvl w:val="0"/>
          <w:numId w:val="10"/>
        </w:numPr>
        <w:autoSpaceDE w:val="0"/>
        <w:autoSpaceDN w:val="0"/>
        <w:adjustRightInd w:val="0"/>
        <w:spacing w:line="240" w:lineRule="auto"/>
        <w:contextualSpacing/>
        <w:jc w:val="both"/>
        <w:rPr>
          <w:rFonts w:ascii="Times New Roman" w:hAnsi="Times New Roman" w:cs="Times New Roman"/>
          <w:sz w:val="24"/>
          <w:szCs w:val="24"/>
        </w:rPr>
      </w:pPr>
      <w:r w:rsidRPr="00F74852">
        <w:rPr>
          <w:rFonts w:ascii="Times New Roman" w:hAnsi="Times New Roman" w:cs="Times New Roman"/>
          <w:sz w:val="24"/>
          <w:szCs w:val="24"/>
          <w:lang w:eastAsia="ru-RU"/>
        </w:rPr>
        <w:t xml:space="preserve"> </w:t>
      </w:r>
      <w:r w:rsidRPr="00F74852">
        <w:rPr>
          <w:rFonts w:ascii="Times New Roman" w:hAnsi="Times New Roman" w:cs="Times New Roman"/>
          <w:sz w:val="24"/>
          <w:szCs w:val="24"/>
          <w:lang w:eastAsia="ru-RU"/>
        </w:rPr>
        <w:tab/>
        <w:t xml:space="preserve">в федеральной государственной информационной системе </w:t>
      </w:r>
      <w:r w:rsidRPr="00F74852">
        <w:rPr>
          <w:rFonts w:ascii="Times New Roman" w:hAnsi="Times New Roman" w:cs="Times New Roman"/>
          <w:sz w:val="24"/>
          <w:szCs w:val="24"/>
        </w:rPr>
        <w:t>«Единый портал государственных и муниципальных услуг (функций)» (</w:t>
      </w:r>
      <w:r w:rsidRPr="00F74852">
        <w:rPr>
          <w:rFonts w:ascii="Times New Roman" w:hAnsi="Times New Roman" w:cs="Times New Roman"/>
          <w:b/>
          <w:i/>
          <w:sz w:val="24"/>
          <w:szCs w:val="24"/>
          <w:lang w:eastAsia="ru-RU"/>
        </w:rPr>
        <w:t>http://www.gosuslugi.ru</w:t>
      </w:r>
      <w:r w:rsidRPr="00F74852">
        <w:rPr>
          <w:rFonts w:ascii="Times New Roman" w:hAnsi="Times New Roman" w:cs="Times New Roman"/>
          <w:sz w:val="24"/>
          <w:szCs w:val="24"/>
        </w:rPr>
        <w:t xml:space="preserve">) и региональной информационной системе «Портал государственных и муниципальных услуг (функций) Республики Коми» </w:t>
      </w:r>
      <w:r w:rsidRPr="00F74852">
        <w:rPr>
          <w:rFonts w:ascii="Times New Roman" w:hAnsi="Times New Roman" w:cs="Times New Roman"/>
          <w:b/>
          <w:i/>
          <w:sz w:val="24"/>
          <w:szCs w:val="24"/>
        </w:rPr>
        <w:t>(</w:t>
      </w:r>
      <w:hyperlink r:id="rId8" w:history="1">
        <w:r w:rsidRPr="00F74852">
          <w:rPr>
            <w:rStyle w:val="ae"/>
            <w:rFonts w:ascii="Times New Roman" w:eastAsia="SimSun" w:hAnsi="Times New Roman"/>
            <w:b/>
            <w:i/>
          </w:rPr>
          <w:t>http://pgu.rkomi.ru</w:t>
        </w:r>
      </w:hyperlink>
      <w:r w:rsidRPr="00F74852">
        <w:rPr>
          <w:rFonts w:ascii="Times New Roman" w:hAnsi="Times New Roman" w:cs="Times New Roman"/>
          <w:b/>
          <w:i/>
          <w:sz w:val="24"/>
          <w:szCs w:val="24"/>
          <w:lang w:eastAsia="ru-RU"/>
        </w:rPr>
        <w:t>)</w:t>
      </w:r>
      <w:r w:rsidRPr="00F74852">
        <w:rPr>
          <w:rFonts w:ascii="Times New Roman" w:hAnsi="Times New Roman" w:cs="Times New Roman"/>
          <w:sz w:val="24"/>
          <w:szCs w:val="24"/>
        </w:rPr>
        <w:t xml:space="preserve"> (далее – </w:t>
      </w:r>
      <w:r w:rsidRPr="00F74852">
        <w:rPr>
          <w:rFonts w:ascii="Times New Roman" w:hAnsi="Times New Roman" w:cs="Times New Roman"/>
          <w:b/>
          <w:i/>
          <w:sz w:val="24"/>
          <w:szCs w:val="24"/>
        </w:rPr>
        <w:t>порталы государственных и муниципальных услуг (функций</w:t>
      </w:r>
      <w:r w:rsidRPr="00F74852">
        <w:rPr>
          <w:rFonts w:ascii="Times New Roman" w:hAnsi="Times New Roman" w:cs="Times New Roman"/>
          <w:i/>
          <w:sz w:val="24"/>
          <w:szCs w:val="24"/>
        </w:rPr>
        <w:t>))</w:t>
      </w:r>
      <w:r w:rsidRPr="00F74852">
        <w:rPr>
          <w:rFonts w:ascii="Times New Roman" w:hAnsi="Times New Roman" w:cs="Times New Roman"/>
          <w:sz w:val="24"/>
          <w:szCs w:val="24"/>
        </w:rPr>
        <w:t>.</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на аппаратно-программных комплексах – Интернет-киоск.</w:t>
      </w:r>
    </w:p>
    <w:p w:rsidR="007B54BB" w:rsidRPr="00F74852" w:rsidRDefault="007B54BB" w:rsidP="00AC414D">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F74852">
        <w:rPr>
          <w:rFonts w:ascii="Times New Roman" w:hAnsi="Times New Roman" w:cs="Times New Roman"/>
          <w:b/>
          <w:i/>
          <w:sz w:val="24"/>
          <w:szCs w:val="24"/>
          <w:lang w:eastAsia="ru-RU"/>
        </w:rPr>
        <w:t>Информацию о порядке предоставления муниципальной услуги</w:t>
      </w:r>
      <w:r w:rsidRPr="00F74852">
        <w:rPr>
          <w:rFonts w:ascii="Times New Roman" w:hAnsi="Times New Roman" w:cs="Times New Roman"/>
          <w:b/>
          <w:i/>
          <w:sz w:val="24"/>
          <w:szCs w:val="24"/>
        </w:rPr>
        <w:t xml:space="preserve"> </w:t>
      </w:r>
      <w:r w:rsidRPr="00F74852">
        <w:rPr>
          <w:rFonts w:ascii="Times New Roman" w:hAnsi="Times New Roman" w:cs="Times New Roman"/>
          <w:b/>
          <w:i/>
          <w:sz w:val="24"/>
          <w:szCs w:val="24"/>
          <w:lang w:eastAsia="ru-RU"/>
        </w:rPr>
        <w:t>можно получить</w:t>
      </w:r>
      <w:r w:rsidRPr="00F74852">
        <w:rPr>
          <w:rFonts w:ascii="Times New Roman" w:hAnsi="Times New Roman" w:cs="Times New Roman"/>
          <w:sz w:val="24"/>
          <w:szCs w:val="24"/>
          <w:lang w:eastAsia="ru-RU"/>
        </w:rPr>
        <w:t>:</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 xml:space="preserve">посредством телефонной связи по номеру Комитета, МФЦ, в том числе центра телефонного обслуживания (далее -  </w:t>
      </w:r>
      <w:r w:rsidRPr="00F74852">
        <w:rPr>
          <w:rFonts w:ascii="Times New Roman" w:hAnsi="Times New Roman" w:cs="Times New Roman"/>
          <w:b/>
          <w:i/>
          <w:sz w:val="24"/>
          <w:szCs w:val="24"/>
          <w:lang w:eastAsia="ru-RU"/>
        </w:rPr>
        <w:t>ЦТО</w:t>
      </w:r>
      <w:r w:rsidRPr="00F74852">
        <w:rPr>
          <w:rFonts w:ascii="Times New Roman" w:hAnsi="Times New Roman" w:cs="Times New Roman"/>
          <w:sz w:val="24"/>
          <w:szCs w:val="24"/>
          <w:lang w:eastAsia="ru-RU"/>
        </w:rPr>
        <w:t>), телефон: 8 800 200 8212;</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посредством факсимильного сообщения;</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при личном обращении в Комитет, МФЦ;</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при письменном обращении в Комитет, МФЦ,</w:t>
      </w:r>
      <w:r w:rsidRPr="00F74852">
        <w:rPr>
          <w:rFonts w:ascii="Times New Roman" w:hAnsi="Times New Roman" w:cs="Times New Roman"/>
          <w:sz w:val="24"/>
          <w:szCs w:val="24"/>
        </w:rPr>
        <w:t xml:space="preserve"> </w:t>
      </w:r>
      <w:r w:rsidRPr="00F74852">
        <w:rPr>
          <w:rFonts w:ascii="Times New Roman" w:hAnsi="Times New Roman" w:cs="Times New Roman"/>
          <w:sz w:val="24"/>
          <w:szCs w:val="24"/>
          <w:lang w:eastAsia="ru-RU"/>
        </w:rPr>
        <w:t>в том числе по электронной почте;</w:t>
      </w:r>
    </w:p>
    <w:p w:rsidR="007B54BB" w:rsidRPr="00F74852" w:rsidRDefault="007B54BB" w:rsidP="007B6CEE">
      <w:pPr>
        <w:pStyle w:val="a7"/>
        <w:widowControl w:val="0"/>
        <w:numPr>
          <w:ilvl w:val="0"/>
          <w:numId w:val="11"/>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путем публичного информирования.</w:t>
      </w:r>
    </w:p>
    <w:p w:rsidR="007B54BB" w:rsidRPr="00F74852" w:rsidRDefault="007B54BB" w:rsidP="007B54BB">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F74852">
        <w:rPr>
          <w:rFonts w:ascii="Times New Roman" w:hAnsi="Times New Roman" w:cs="Times New Roman"/>
          <w:b/>
          <w:i/>
          <w:sz w:val="24"/>
          <w:szCs w:val="24"/>
          <w:lang w:eastAsia="ru-RU"/>
        </w:rPr>
        <w:t xml:space="preserve">Информация о порядке предоставления муниципальной </w:t>
      </w:r>
      <w:r w:rsidR="00AC414D">
        <w:rPr>
          <w:rFonts w:ascii="Times New Roman" w:hAnsi="Times New Roman" w:cs="Times New Roman"/>
          <w:b/>
          <w:i/>
          <w:sz w:val="24"/>
          <w:szCs w:val="24"/>
          <w:lang w:eastAsia="ru-RU"/>
        </w:rPr>
        <w:t xml:space="preserve">услуги </w:t>
      </w:r>
      <w:r w:rsidRPr="00F74852">
        <w:rPr>
          <w:rFonts w:ascii="Times New Roman" w:hAnsi="Times New Roman" w:cs="Times New Roman"/>
          <w:b/>
          <w:i/>
          <w:sz w:val="24"/>
          <w:szCs w:val="24"/>
          <w:lang w:eastAsia="ru-RU"/>
        </w:rPr>
        <w:t>должна содержать</w:t>
      </w:r>
      <w:r w:rsidRPr="00F74852">
        <w:rPr>
          <w:rFonts w:ascii="Times New Roman" w:hAnsi="Times New Roman" w:cs="Times New Roman"/>
          <w:sz w:val="24"/>
          <w:szCs w:val="24"/>
          <w:lang w:eastAsia="ru-RU"/>
        </w:rPr>
        <w:t>:</w:t>
      </w:r>
    </w:p>
    <w:p w:rsidR="007B54BB" w:rsidRPr="00F74852" w:rsidRDefault="007B54BB" w:rsidP="007B6CEE">
      <w:pPr>
        <w:pStyle w:val="a7"/>
        <w:widowControl w:val="0"/>
        <w:numPr>
          <w:ilvl w:val="0"/>
          <w:numId w:val="8"/>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сведения о порядке предоставления муниципальной услуги;</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категории заявителей муниципальной услуги;</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F74852">
        <w:rPr>
          <w:rFonts w:ascii="Times New Roman" w:hAnsi="Times New Roman" w:cs="Times New Roman"/>
          <w:sz w:val="24"/>
          <w:szCs w:val="24"/>
          <w:lang w:eastAsia="ru-RU"/>
        </w:rPr>
        <w:t>адрес Комитета, МФЦ для приема документов, необходимых для предоставления муниципальной услуги, режим работы Комитета, МФЦ;</w:t>
      </w:r>
      <w:r w:rsidRPr="00F74852">
        <w:rPr>
          <w:rFonts w:ascii="Times New Roman" w:hAnsi="Times New Roman" w:cs="Times New Roman"/>
          <w:i/>
          <w:sz w:val="24"/>
          <w:szCs w:val="24"/>
          <w:lang w:eastAsia="ru-RU"/>
        </w:rPr>
        <w:t xml:space="preserve"> </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порядок передачи результата заявителю;</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срок предоставления муниципальной услуги;</w:t>
      </w:r>
    </w:p>
    <w:p w:rsidR="007B54BB" w:rsidRPr="00F74852" w:rsidRDefault="007B54BB" w:rsidP="007B6CEE">
      <w:pPr>
        <w:pStyle w:val="a7"/>
        <w:widowControl w:val="0"/>
        <w:numPr>
          <w:ilvl w:val="0"/>
          <w:numId w:val="12"/>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74852">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Консультации по процедуре предоставления муниципальной услуги осуществляются специалистами Комитета, МФЦ, в том числе ЦТО, в соответствии с должностными инструкциями.</w:t>
      </w:r>
    </w:p>
    <w:p w:rsidR="00743AAC" w:rsidRPr="00D16C3A" w:rsidRDefault="007B54BB" w:rsidP="00743AAC">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r w:rsidR="00743AAC">
        <w:rPr>
          <w:sz w:val="24"/>
          <w:szCs w:val="24"/>
          <w:lang w:eastAsia="ru-RU"/>
        </w:rPr>
        <w:t xml:space="preserve"> </w:t>
      </w:r>
      <w:r w:rsidR="00743AAC" w:rsidRPr="00D16C3A">
        <w:rPr>
          <w:sz w:val="24"/>
          <w:szCs w:val="24"/>
          <w:lang w:eastAsia="ru-RU"/>
        </w:rPr>
        <w:t>При консультировании по телефону специалист  должен назвать свою фамилию, имя, отчество, должность, а затем в вежливой форме четко и подробно проинформировать заявителя по интересующим его вопросам.</w:t>
      </w:r>
    </w:p>
    <w:p w:rsidR="007B54BB" w:rsidRPr="00D16C3A" w:rsidRDefault="00743AAC" w:rsidP="00743AAC">
      <w:pPr>
        <w:widowControl w:val="0"/>
        <w:autoSpaceDE w:val="0"/>
        <w:autoSpaceDN w:val="0"/>
        <w:adjustRightInd w:val="0"/>
        <w:spacing w:line="240" w:lineRule="auto"/>
        <w:ind w:firstLine="709"/>
        <w:contextualSpacing/>
        <w:jc w:val="both"/>
        <w:rPr>
          <w:sz w:val="24"/>
          <w:szCs w:val="24"/>
          <w:lang w:eastAsia="ru-RU"/>
        </w:rPr>
      </w:pPr>
      <w:r w:rsidRPr="00D16C3A">
        <w:rPr>
          <w:sz w:val="24"/>
          <w:szCs w:val="24"/>
          <w:lang w:eastAsia="ru-RU"/>
        </w:rPr>
        <w:t>Если специалист, к которому обратился заявитель, не может ответить на вопрос самостоятельно, либо подготовка ответа требует продолжительного времени, то он может предложить заявителю обратиться письменно,  либо назначить другое удобное для заявителя время для получения информации.</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Устное информирование каждого обратившегося за информацией заявителя осуществляется не более 15 минут.</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 xml:space="preserve">Ответ на письменное обращение, поступившее в Комитет, МФЦ направляется </w:t>
      </w:r>
      <w:r w:rsidRPr="00F74852">
        <w:rPr>
          <w:sz w:val="24"/>
          <w:szCs w:val="24"/>
          <w:lang w:eastAsia="ru-RU"/>
        </w:rPr>
        <w:lastRenderedPageBreak/>
        <w:t>заявителю в срок, не превышающий 30 календарных дней со дня регистрации обращения.</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Администрации.</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Прием документов, необходимых для предоставления муниципаль</w:t>
      </w:r>
      <w:r w:rsidR="00AC414D">
        <w:rPr>
          <w:sz w:val="24"/>
          <w:szCs w:val="24"/>
          <w:lang w:eastAsia="ru-RU"/>
        </w:rPr>
        <w:t>ной услуги, осуществляется в Комитете</w:t>
      </w:r>
      <w:r w:rsidRPr="00F74852">
        <w:rPr>
          <w:sz w:val="24"/>
          <w:szCs w:val="24"/>
          <w:lang w:eastAsia="ru-RU"/>
        </w:rPr>
        <w:t>, МФЦ</w:t>
      </w:r>
      <w:r w:rsidRPr="00F74852">
        <w:rPr>
          <w:i/>
          <w:sz w:val="24"/>
          <w:szCs w:val="24"/>
          <w:lang w:eastAsia="ru-RU"/>
        </w:rPr>
        <w:t>.</w:t>
      </w:r>
    </w:p>
    <w:p w:rsidR="007B54BB" w:rsidRPr="00F74852" w:rsidRDefault="007B54BB" w:rsidP="007B54BB">
      <w:pPr>
        <w:widowControl w:val="0"/>
        <w:autoSpaceDE w:val="0"/>
        <w:autoSpaceDN w:val="0"/>
        <w:adjustRightInd w:val="0"/>
        <w:spacing w:line="240" w:lineRule="auto"/>
        <w:ind w:firstLine="709"/>
        <w:contextualSpacing/>
        <w:jc w:val="both"/>
        <w:rPr>
          <w:sz w:val="24"/>
          <w:szCs w:val="24"/>
          <w:lang w:eastAsia="ru-RU"/>
        </w:rPr>
      </w:pPr>
      <w:r w:rsidRPr="00F74852">
        <w:rPr>
          <w:sz w:val="24"/>
          <w:szCs w:val="24"/>
          <w:lang w:eastAsia="ru-RU"/>
        </w:rPr>
        <w:t xml:space="preserve">Информация о справочных телефонах, адресах электронной почты, адресах местонахождения, режиме работы и приеме заявителей в Комитете, МФЦ содержится в Приложении № 1 к </w:t>
      </w:r>
      <w:r>
        <w:rPr>
          <w:sz w:val="24"/>
          <w:szCs w:val="24"/>
          <w:lang w:eastAsia="ru-RU"/>
        </w:rPr>
        <w:t>административному р</w:t>
      </w:r>
      <w:r w:rsidRPr="00F74852">
        <w:rPr>
          <w:sz w:val="24"/>
          <w:szCs w:val="24"/>
          <w:lang w:eastAsia="ru-RU"/>
        </w:rPr>
        <w:t>егламенту.</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FC1B44" w:rsidP="005C32E5">
      <w:pPr>
        <w:pStyle w:val="ConsPlusNormal"/>
        <w:spacing w:after="240"/>
        <w:ind w:firstLine="709"/>
        <w:jc w:val="center"/>
        <w:outlineLvl w:val="1"/>
        <w:rPr>
          <w:rFonts w:ascii="Times New Roman" w:hAnsi="Times New Roman"/>
          <w:b/>
          <w:sz w:val="24"/>
          <w:szCs w:val="24"/>
        </w:rPr>
      </w:pPr>
      <w:r w:rsidRPr="007A7A3B">
        <w:rPr>
          <w:rFonts w:ascii="Times New Roman" w:hAnsi="Times New Roman"/>
          <w:b/>
          <w:sz w:val="24"/>
          <w:szCs w:val="24"/>
          <w:lang w:val="en-US"/>
        </w:rPr>
        <w:t>II</w:t>
      </w:r>
      <w:r w:rsidR="00E822FB" w:rsidRPr="007A7A3B">
        <w:rPr>
          <w:rFonts w:ascii="Times New Roman" w:hAnsi="Times New Roman"/>
          <w:b/>
          <w:sz w:val="24"/>
          <w:szCs w:val="24"/>
        </w:rPr>
        <w:t>. Стандарт предоставления муниципальной услуги</w:t>
      </w:r>
    </w:p>
    <w:p w:rsidR="00E822FB" w:rsidRPr="007A7A3B" w:rsidRDefault="00E822FB" w:rsidP="005C32E5">
      <w:pPr>
        <w:pStyle w:val="ConsPlusNormal"/>
        <w:spacing w:after="240"/>
        <w:ind w:firstLine="709"/>
        <w:jc w:val="center"/>
        <w:outlineLvl w:val="2"/>
        <w:rPr>
          <w:rFonts w:ascii="Times New Roman" w:hAnsi="Times New Roman"/>
          <w:b/>
          <w:sz w:val="24"/>
          <w:szCs w:val="24"/>
        </w:rPr>
      </w:pPr>
      <w:r w:rsidRPr="007A7A3B">
        <w:rPr>
          <w:rFonts w:ascii="Times New Roman" w:hAnsi="Times New Roman"/>
          <w:b/>
          <w:sz w:val="24"/>
          <w:szCs w:val="24"/>
        </w:rPr>
        <w:t>Наименование муниципальной услуги</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2.1. Наименование муниципальной услуги: «</w:t>
      </w:r>
      <w:r w:rsidR="00F47658" w:rsidRPr="007A7A3B">
        <w:rPr>
          <w:rFonts w:ascii="Times New Roman" w:hAnsi="Times New Roman"/>
          <w:sz w:val="24"/>
          <w:szCs w:val="24"/>
        </w:rPr>
        <w:t>Передача жилых помещений, находящихся в муниципальной собственности, в собственность граждан</w:t>
      </w:r>
      <w:r w:rsidRPr="007A7A3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Наименование органа, предоставляющего муниципальную услугу</w:t>
      </w:r>
    </w:p>
    <w:p w:rsidR="00E822FB" w:rsidRPr="007A7A3B" w:rsidRDefault="00E822FB" w:rsidP="005C32E5">
      <w:pPr>
        <w:pStyle w:val="ConsPlusNormal"/>
        <w:ind w:firstLine="709"/>
        <w:jc w:val="both"/>
        <w:rPr>
          <w:rFonts w:ascii="Times New Roman" w:hAnsi="Times New Roman"/>
          <w:sz w:val="24"/>
          <w:szCs w:val="24"/>
        </w:rPr>
      </w:pPr>
    </w:p>
    <w:p w:rsidR="007B54BB" w:rsidRDefault="00E822FB" w:rsidP="007B54BB">
      <w:pPr>
        <w:pStyle w:val="ConsPlusNormal"/>
        <w:ind w:firstLine="709"/>
        <w:jc w:val="both"/>
        <w:rPr>
          <w:rFonts w:ascii="Times New Roman" w:hAnsi="Times New Roman"/>
          <w:i/>
          <w:sz w:val="24"/>
          <w:szCs w:val="24"/>
        </w:rPr>
      </w:pPr>
      <w:r w:rsidRPr="007A7A3B">
        <w:rPr>
          <w:rFonts w:ascii="Times New Roman" w:hAnsi="Times New Roman"/>
          <w:sz w:val="24"/>
          <w:szCs w:val="24"/>
        </w:rPr>
        <w:t xml:space="preserve">2.2. </w:t>
      </w:r>
      <w:r w:rsidR="00296AA0" w:rsidRPr="007A7A3B">
        <w:rPr>
          <w:rFonts w:ascii="Times New Roman" w:hAnsi="Times New Roman"/>
          <w:sz w:val="24"/>
          <w:szCs w:val="24"/>
        </w:rPr>
        <w:t xml:space="preserve">Предоставление муниципальной услуги </w:t>
      </w:r>
      <w:r w:rsidR="007B54BB" w:rsidRPr="009738FF">
        <w:rPr>
          <w:rFonts w:ascii="Times New Roman" w:hAnsi="Times New Roman"/>
          <w:sz w:val="24"/>
          <w:szCs w:val="24"/>
        </w:rPr>
        <w:t xml:space="preserve">осуществляется </w:t>
      </w:r>
      <w:r w:rsidR="007B54BB">
        <w:rPr>
          <w:rFonts w:ascii="Times New Roman" w:hAnsi="Times New Roman"/>
          <w:sz w:val="24"/>
          <w:szCs w:val="24"/>
        </w:rPr>
        <w:t xml:space="preserve">отделом имущественных отношений и казны комитета по управлению муниципальной собственностью муниципального района «Печора» (далее -  </w:t>
      </w:r>
      <w:r w:rsidR="007B54BB">
        <w:rPr>
          <w:rFonts w:ascii="Times New Roman" w:hAnsi="Times New Roman"/>
          <w:b/>
          <w:i/>
          <w:sz w:val="24"/>
          <w:szCs w:val="24"/>
        </w:rPr>
        <w:t>Отдел имущественных отношений</w:t>
      </w:r>
      <w:r w:rsidR="001D05F6">
        <w:rPr>
          <w:rFonts w:ascii="Times New Roman" w:hAnsi="Times New Roman"/>
          <w:b/>
          <w:i/>
          <w:sz w:val="24"/>
          <w:szCs w:val="24"/>
        </w:rPr>
        <w:t xml:space="preserve"> и казны</w:t>
      </w:r>
      <w:r w:rsidR="007B54B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E822FB" w:rsidRPr="007A7A3B" w:rsidRDefault="00E822FB" w:rsidP="005C32E5">
      <w:pPr>
        <w:pStyle w:val="ConsPlusNormal"/>
        <w:ind w:firstLine="709"/>
        <w:jc w:val="center"/>
        <w:outlineLvl w:val="2"/>
        <w:rPr>
          <w:rFonts w:ascii="Times New Roman" w:hAnsi="Times New Roman"/>
          <w:sz w:val="24"/>
          <w:szCs w:val="24"/>
        </w:rPr>
      </w:pPr>
    </w:p>
    <w:p w:rsidR="00E822FB" w:rsidRPr="00AC414D" w:rsidRDefault="00E822FB" w:rsidP="005C32E5">
      <w:pPr>
        <w:pStyle w:val="ConsPlusNormal"/>
        <w:ind w:firstLine="709"/>
        <w:jc w:val="both"/>
        <w:rPr>
          <w:rFonts w:ascii="Times New Roman" w:hAnsi="Times New Roman"/>
          <w:sz w:val="24"/>
          <w:szCs w:val="24"/>
        </w:rPr>
      </w:pPr>
      <w:r w:rsidRPr="00AC414D">
        <w:rPr>
          <w:rFonts w:ascii="Times New Roman" w:hAnsi="Times New Roman"/>
          <w:sz w:val="24"/>
          <w:szCs w:val="24"/>
        </w:rPr>
        <w:t>2.3. 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7B54BB" w:rsidRPr="00AC414D" w:rsidRDefault="00E822FB" w:rsidP="005C32E5">
      <w:pPr>
        <w:pStyle w:val="ConsPlusNormal"/>
        <w:ind w:firstLine="709"/>
        <w:jc w:val="both"/>
        <w:rPr>
          <w:rFonts w:ascii="Times New Roman" w:hAnsi="Times New Roman"/>
          <w:sz w:val="24"/>
          <w:szCs w:val="24"/>
        </w:rPr>
      </w:pPr>
      <w:r w:rsidRPr="00AC414D">
        <w:rPr>
          <w:rFonts w:ascii="Times New Roman" w:hAnsi="Times New Roman"/>
          <w:sz w:val="24"/>
          <w:szCs w:val="24"/>
        </w:rPr>
        <w:t xml:space="preserve">2.3.1. </w:t>
      </w:r>
      <w:r w:rsidRPr="00AC414D">
        <w:rPr>
          <w:rFonts w:ascii="Times New Roman" w:hAnsi="Times New Roman"/>
          <w:b/>
          <w:i/>
          <w:sz w:val="24"/>
          <w:szCs w:val="24"/>
        </w:rPr>
        <w:t>МФЦ</w:t>
      </w:r>
      <w:r w:rsidRPr="00AC414D">
        <w:rPr>
          <w:rFonts w:ascii="Times New Roman" w:hAnsi="Times New Roman"/>
          <w:sz w:val="24"/>
          <w:szCs w:val="24"/>
        </w:rPr>
        <w:t xml:space="preserve"> – в части приема и реги</w:t>
      </w:r>
      <w:r w:rsidR="00D16C3A">
        <w:rPr>
          <w:rFonts w:ascii="Times New Roman" w:hAnsi="Times New Roman"/>
          <w:sz w:val="24"/>
          <w:szCs w:val="24"/>
        </w:rPr>
        <w:t>страции документов у заявителя.</w:t>
      </w:r>
    </w:p>
    <w:p w:rsidR="001D05F6" w:rsidRDefault="00AC414D" w:rsidP="005C32E5">
      <w:pPr>
        <w:pStyle w:val="ConsPlusNormal"/>
        <w:ind w:firstLine="709"/>
        <w:jc w:val="both"/>
        <w:rPr>
          <w:rFonts w:ascii="Times New Roman" w:hAnsi="Times New Roman"/>
          <w:sz w:val="24"/>
          <w:szCs w:val="24"/>
        </w:rPr>
      </w:pPr>
      <w:r w:rsidRPr="00AC414D">
        <w:rPr>
          <w:rFonts w:ascii="Times New Roman" w:hAnsi="Times New Roman"/>
          <w:sz w:val="24"/>
          <w:szCs w:val="24"/>
        </w:rPr>
        <w:t xml:space="preserve">2.3.2.  </w:t>
      </w:r>
      <w:r w:rsidRPr="00AC414D">
        <w:rPr>
          <w:rFonts w:ascii="Times New Roman" w:hAnsi="Times New Roman"/>
          <w:b/>
          <w:i/>
          <w:sz w:val="24"/>
          <w:szCs w:val="24"/>
        </w:rPr>
        <w:t>Отдел имущественных отношений</w:t>
      </w:r>
      <w:r w:rsidR="001D05F6">
        <w:rPr>
          <w:rFonts w:ascii="Times New Roman" w:hAnsi="Times New Roman"/>
          <w:b/>
          <w:i/>
          <w:sz w:val="24"/>
          <w:szCs w:val="24"/>
        </w:rPr>
        <w:t xml:space="preserve"> </w:t>
      </w:r>
      <w:r w:rsidR="00814E71">
        <w:rPr>
          <w:rFonts w:ascii="Times New Roman" w:hAnsi="Times New Roman"/>
          <w:b/>
          <w:i/>
          <w:sz w:val="24"/>
          <w:szCs w:val="24"/>
        </w:rPr>
        <w:t xml:space="preserve">и казны </w:t>
      </w:r>
      <w:r w:rsidR="00666D15" w:rsidRPr="00AC414D">
        <w:rPr>
          <w:rFonts w:ascii="Times New Roman" w:hAnsi="Times New Roman"/>
          <w:sz w:val="24"/>
          <w:szCs w:val="24"/>
        </w:rPr>
        <w:t>–</w:t>
      </w:r>
      <w:r w:rsidR="004E3E47" w:rsidRPr="00AC414D">
        <w:rPr>
          <w:rFonts w:ascii="Times New Roman" w:hAnsi="Times New Roman"/>
          <w:sz w:val="24"/>
          <w:szCs w:val="24"/>
        </w:rPr>
        <w:t xml:space="preserve"> в части</w:t>
      </w:r>
      <w:r w:rsidR="001D05F6">
        <w:rPr>
          <w:rFonts w:ascii="Times New Roman" w:hAnsi="Times New Roman"/>
          <w:sz w:val="24"/>
          <w:szCs w:val="24"/>
        </w:rPr>
        <w:t>:</w:t>
      </w:r>
      <w:r w:rsidR="004E3E47" w:rsidRPr="00AC414D">
        <w:rPr>
          <w:rFonts w:ascii="Times New Roman" w:hAnsi="Times New Roman"/>
          <w:sz w:val="24"/>
          <w:szCs w:val="24"/>
        </w:rPr>
        <w:t xml:space="preserve"> </w:t>
      </w:r>
    </w:p>
    <w:p w:rsidR="00E822FB" w:rsidRPr="00AC414D" w:rsidRDefault="004E3E47" w:rsidP="001D05F6">
      <w:pPr>
        <w:pStyle w:val="ConsPlusNormal"/>
        <w:numPr>
          <w:ilvl w:val="0"/>
          <w:numId w:val="37"/>
        </w:numPr>
        <w:ind w:left="0" w:firstLine="0"/>
        <w:jc w:val="both"/>
        <w:rPr>
          <w:rFonts w:ascii="Times New Roman" w:hAnsi="Times New Roman"/>
          <w:sz w:val="24"/>
          <w:szCs w:val="24"/>
        </w:rPr>
      </w:pPr>
      <w:r w:rsidRPr="00AC414D">
        <w:rPr>
          <w:rFonts w:ascii="Times New Roman" w:hAnsi="Times New Roman"/>
          <w:sz w:val="24"/>
          <w:szCs w:val="24"/>
        </w:rPr>
        <w:t xml:space="preserve">приема и регистрации документов у заявителя, </w:t>
      </w:r>
      <w:r w:rsidR="00AC414D" w:rsidRPr="00AC414D">
        <w:rPr>
          <w:rFonts w:ascii="Times New Roman" w:hAnsi="Times New Roman"/>
          <w:sz w:val="24"/>
          <w:szCs w:val="24"/>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w:t>
      </w:r>
      <w:r w:rsidRPr="00AC414D">
        <w:rPr>
          <w:rFonts w:ascii="Times New Roman" w:hAnsi="Times New Roman"/>
          <w:sz w:val="24"/>
          <w:szCs w:val="24"/>
        </w:rPr>
        <w:t>принятия решения, выдачи р</w:t>
      </w:r>
      <w:r w:rsidR="001D05F6">
        <w:rPr>
          <w:rFonts w:ascii="Times New Roman" w:hAnsi="Times New Roman"/>
          <w:sz w:val="24"/>
          <w:szCs w:val="24"/>
        </w:rPr>
        <w:t>езультата предоставления услуги;</w:t>
      </w:r>
    </w:p>
    <w:p w:rsidR="001D05F6" w:rsidRPr="001D05F6" w:rsidRDefault="008C7180" w:rsidP="001D05F6">
      <w:pPr>
        <w:pStyle w:val="ConsPlusNormal"/>
        <w:numPr>
          <w:ilvl w:val="0"/>
          <w:numId w:val="37"/>
        </w:numPr>
        <w:spacing w:line="276" w:lineRule="auto"/>
        <w:ind w:left="0" w:firstLine="0"/>
        <w:jc w:val="both"/>
        <w:rPr>
          <w:rFonts w:ascii="Times New Roman" w:hAnsi="Times New Roman"/>
          <w:sz w:val="24"/>
          <w:szCs w:val="24"/>
        </w:rPr>
      </w:pPr>
      <w:r w:rsidRPr="001D05F6">
        <w:rPr>
          <w:rFonts w:ascii="Times New Roman" w:hAnsi="Times New Roman"/>
          <w:sz w:val="24"/>
          <w:szCs w:val="24"/>
        </w:rPr>
        <w:t xml:space="preserve">предоставления </w:t>
      </w:r>
      <w:r w:rsidR="001D05F6" w:rsidRPr="001D05F6">
        <w:rPr>
          <w:rFonts w:ascii="Times New Roman" w:hAnsi="Times New Roman"/>
          <w:sz w:val="24"/>
          <w:szCs w:val="24"/>
        </w:rPr>
        <w:t>сведений,</w:t>
      </w:r>
      <w:r w:rsidRPr="001D05F6">
        <w:rPr>
          <w:rFonts w:ascii="Times New Roman" w:hAnsi="Times New Roman"/>
          <w:sz w:val="24"/>
          <w:szCs w:val="24"/>
        </w:rPr>
        <w:t xml:space="preserve"> что ранее право на приватиза</w:t>
      </w:r>
      <w:r w:rsidR="001D05F6" w:rsidRPr="001D05F6">
        <w:rPr>
          <w:rFonts w:ascii="Times New Roman" w:hAnsi="Times New Roman"/>
          <w:sz w:val="24"/>
          <w:szCs w:val="24"/>
        </w:rPr>
        <w:t>цию жилья не было использовано.</w:t>
      </w:r>
    </w:p>
    <w:p w:rsidR="002B3CAC" w:rsidRPr="0011296A" w:rsidRDefault="008C7180" w:rsidP="008C7180">
      <w:pPr>
        <w:pStyle w:val="ConsPlusNormal"/>
        <w:spacing w:line="276" w:lineRule="auto"/>
        <w:ind w:firstLine="709"/>
        <w:jc w:val="both"/>
        <w:rPr>
          <w:rFonts w:ascii="Times New Roman" w:hAnsi="Times New Roman"/>
          <w:sz w:val="24"/>
          <w:szCs w:val="24"/>
        </w:rPr>
      </w:pPr>
      <w:r w:rsidRPr="0011296A">
        <w:rPr>
          <w:rFonts w:ascii="Times New Roman" w:hAnsi="Times New Roman"/>
          <w:sz w:val="24"/>
          <w:szCs w:val="24"/>
        </w:rPr>
        <w:t xml:space="preserve">2.3.3. </w:t>
      </w:r>
      <w:r w:rsidRPr="0011296A">
        <w:rPr>
          <w:rFonts w:ascii="Times New Roman" w:hAnsi="Times New Roman"/>
          <w:b/>
          <w:i/>
          <w:sz w:val="24"/>
          <w:szCs w:val="24"/>
        </w:rPr>
        <w:t>Федеральная служба государственной регистрации, кадастра и картографии</w:t>
      </w:r>
      <w:r w:rsidRPr="0011296A">
        <w:rPr>
          <w:rFonts w:ascii="Times New Roman" w:hAnsi="Times New Roman"/>
          <w:sz w:val="24"/>
          <w:szCs w:val="24"/>
        </w:rPr>
        <w:t xml:space="preserve"> – в части предоставления кадастрового паспорта приватизируемого жилого помещения.</w:t>
      </w:r>
      <w:r w:rsidR="00D16C3A" w:rsidRPr="0011296A">
        <w:rPr>
          <w:rFonts w:ascii="Times New Roman" w:hAnsi="Times New Roman"/>
          <w:sz w:val="24"/>
          <w:szCs w:val="24"/>
        </w:rPr>
        <w:t xml:space="preserve"> </w:t>
      </w:r>
    </w:p>
    <w:p w:rsidR="0011296A" w:rsidRPr="0011296A" w:rsidRDefault="0011296A" w:rsidP="008C7180">
      <w:pPr>
        <w:pStyle w:val="ConsPlusNormal"/>
        <w:spacing w:line="276" w:lineRule="auto"/>
        <w:ind w:firstLine="709"/>
        <w:jc w:val="both"/>
        <w:rPr>
          <w:rFonts w:ascii="Times New Roman" w:hAnsi="Times New Roman"/>
          <w:color w:val="FF0000"/>
          <w:sz w:val="24"/>
          <w:szCs w:val="24"/>
        </w:rPr>
      </w:pPr>
      <w:r>
        <w:rPr>
          <w:rFonts w:ascii="Times New Roman" w:hAnsi="Times New Roman"/>
          <w:color w:val="000000"/>
          <w:sz w:val="24"/>
          <w:szCs w:val="24"/>
          <w:shd w:val="clear" w:color="auto" w:fill="FFFFFF"/>
        </w:rPr>
        <w:t xml:space="preserve">2.3.4. </w:t>
      </w:r>
      <w:r w:rsidRPr="0011296A">
        <w:rPr>
          <w:rFonts w:ascii="Times New Roman" w:hAnsi="Times New Roman"/>
          <w:b/>
          <w:i/>
          <w:color w:val="000000"/>
          <w:sz w:val="24"/>
          <w:szCs w:val="24"/>
          <w:shd w:val="clear" w:color="auto" w:fill="FFFFFF"/>
        </w:rPr>
        <w:t>Филиал ФГУП "</w:t>
      </w:r>
      <w:proofErr w:type="spellStart"/>
      <w:r w:rsidRPr="0011296A">
        <w:rPr>
          <w:rFonts w:ascii="Times New Roman" w:hAnsi="Times New Roman"/>
          <w:b/>
          <w:i/>
          <w:color w:val="000000"/>
          <w:sz w:val="24"/>
          <w:szCs w:val="24"/>
          <w:shd w:val="clear" w:color="auto" w:fill="FFFFFF"/>
        </w:rPr>
        <w:t>Ростехинвентаризаци</w:t>
      </w:r>
      <w:proofErr w:type="gramStart"/>
      <w:r w:rsidRPr="0011296A">
        <w:rPr>
          <w:rFonts w:ascii="Times New Roman" w:hAnsi="Times New Roman"/>
          <w:b/>
          <w:i/>
          <w:color w:val="000000"/>
          <w:sz w:val="24"/>
          <w:szCs w:val="24"/>
          <w:shd w:val="clear" w:color="auto" w:fill="FFFFFF"/>
        </w:rPr>
        <w:t>я</w:t>
      </w:r>
      <w:proofErr w:type="spellEnd"/>
      <w:r w:rsidRPr="0011296A">
        <w:rPr>
          <w:rFonts w:ascii="Times New Roman" w:hAnsi="Times New Roman"/>
          <w:b/>
          <w:i/>
          <w:color w:val="000000"/>
          <w:sz w:val="24"/>
          <w:szCs w:val="24"/>
          <w:shd w:val="clear" w:color="auto" w:fill="FFFFFF"/>
        </w:rPr>
        <w:t>-</w:t>
      </w:r>
      <w:proofErr w:type="gramEnd"/>
      <w:r w:rsidRPr="0011296A">
        <w:rPr>
          <w:rFonts w:ascii="Times New Roman" w:hAnsi="Times New Roman"/>
          <w:b/>
          <w:i/>
          <w:color w:val="000000"/>
          <w:sz w:val="24"/>
          <w:szCs w:val="24"/>
          <w:shd w:val="clear" w:color="auto" w:fill="FFFFFF"/>
        </w:rPr>
        <w:t xml:space="preserve"> Федеральное БТИ" по Республике Коми в Печорское отделение</w:t>
      </w:r>
      <w:r w:rsidRPr="0011296A">
        <w:rPr>
          <w:rFonts w:ascii="Times New Roman" w:hAnsi="Times New Roman"/>
          <w:color w:val="000000"/>
          <w:sz w:val="24"/>
          <w:szCs w:val="24"/>
          <w:shd w:val="clear" w:color="auto" w:fill="FFFFFF"/>
        </w:rPr>
        <w:t xml:space="preserve"> по предоставлению справки о площади и инвентаризационной стоимости жилого помещения, технического паспорта на жилое помещение.</w:t>
      </w:r>
    </w:p>
    <w:p w:rsidR="00E822FB" w:rsidRPr="007A7A3B" w:rsidRDefault="00E822FB" w:rsidP="005C32E5">
      <w:pPr>
        <w:autoSpaceDE w:val="0"/>
        <w:autoSpaceDN w:val="0"/>
        <w:adjustRightInd w:val="0"/>
        <w:spacing w:line="240" w:lineRule="auto"/>
        <w:ind w:firstLine="709"/>
        <w:jc w:val="both"/>
        <w:rPr>
          <w:sz w:val="24"/>
          <w:szCs w:val="24"/>
        </w:rPr>
      </w:pPr>
      <w:r w:rsidRPr="00AC414D">
        <w:rPr>
          <w:b/>
          <w:i/>
          <w:sz w:val="24"/>
          <w:szCs w:val="24"/>
        </w:rPr>
        <w:lastRenderedPageBreak/>
        <w:t xml:space="preserve">МФЦ, </w:t>
      </w:r>
      <w:r w:rsidR="008C7180" w:rsidRPr="00AC414D">
        <w:rPr>
          <w:b/>
          <w:i/>
          <w:sz w:val="24"/>
          <w:szCs w:val="24"/>
        </w:rPr>
        <w:t>Комитет</w:t>
      </w:r>
      <w:r w:rsidRPr="007A7A3B">
        <w:rPr>
          <w:sz w:val="24"/>
          <w:szCs w:val="24"/>
        </w:rPr>
        <w:t xml:space="preserve"> не вправе требовать от заявителя:</w:t>
      </w:r>
    </w:p>
    <w:p w:rsidR="00E822FB" w:rsidRPr="007B54BB" w:rsidRDefault="00E822FB" w:rsidP="007B6CEE">
      <w:pPr>
        <w:pStyle w:val="a7"/>
        <w:numPr>
          <w:ilvl w:val="0"/>
          <w:numId w:val="1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22FB" w:rsidRPr="007B54BB" w:rsidRDefault="00E822FB" w:rsidP="007B6CEE">
      <w:pPr>
        <w:pStyle w:val="a7"/>
        <w:numPr>
          <w:ilvl w:val="0"/>
          <w:numId w:val="13"/>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7B54BB">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7B54BB">
        <w:rPr>
          <w:rFonts w:ascii="Times New Roman" w:hAnsi="Times New Roman" w:cs="Times New Roman"/>
          <w:sz w:val="24"/>
          <w:szCs w:val="24"/>
        </w:rPr>
        <w:t xml:space="preserve"> частью 6 статьи 7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E822FB" w:rsidRPr="00AC414D" w:rsidRDefault="00E822FB" w:rsidP="007B54BB">
      <w:pPr>
        <w:pStyle w:val="a7"/>
        <w:numPr>
          <w:ilvl w:val="0"/>
          <w:numId w:val="13"/>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7B54BB">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и получения документов и информации, предоставляемых в результате</w:t>
      </w:r>
      <w:proofErr w:type="gramEnd"/>
      <w:r w:rsidRPr="007B54BB">
        <w:rPr>
          <w:rFonts w:ascii="Times New Roman" w:hAnsi="Times New Roman" w:cs="Times New Roman"/>
          <w:sz w:val="24"/>
          <w:szCs w:val="24"/>
        </w:rPr>
        <w:t xml:space="preserve"> предоставления таких услуг.</w:t>
      </w: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Результат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2.4. Результатом предоставления муниципальной услуги является:</w:t>
      </w:r>
    </w:p>
    <w:p w:rsidR="001D05F6" w:rsidRPr="001D05F6"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1)</w:t>
      </w:r>
      <w:r w:rsidR="00F47658" w:rsidRPr="007A7A3B">
        <w:rPr>
          <w:rFonts w:ascii="Times New Roman" w:hAnsi="Times New Roman"/>
          <w:sz w:val="24"/>
          <w:szCs w:val="24"/>
        </w:rPr>
        <w:t xml:space="preserve"> </w:t>
      </w:r>
      <w:r w:rsidR="001D05F6" w:rsidRPr="001D05F6">
        <w:rPr>
          <w:rFonts w:ascii="Times New Roman" w:hAnsi="Times New Roman"/>
          <w:sz w:val="24"/>
          <w:szCs w:val="24"/>
        </w:rPr>
        <w:t>заключение договора передачи жилого помещения в собственность граждан</w:t>
      </w:r>
      <w:r w:rsidR="001D05F6">
        <w:rPr>
          <w:rFonts w:ascii="Times New Roman" w:hAnsi="Times New Roman"/>
          <w:sz w:val="24"/>
          <w:szCs w:val="24"/>
        </w:rPr>
        <w:t xml:space="preserve"> (далее – </w:t>
      </w:r>
      <w:r w:rsidR="001D05F6" w:rsidRPr="0053535C">
        <w:rPr>
          <w:rFonts w:ascii="Times New Roman" w:hAnsi="Times New Roman"/>
          <w:b/>
          <w:i/>
          <w:sz w:val="24"/>
          <w:szCs w:val="24"/>
        </w:rPr>
        <w:t>договор передачи жилого помещения в собственность граждан</w:t>
      </w:r>
      <w:r w:rsidR="001D05F6">
        <w:rPr>
          <w:rFonts w:ascii="Times New Roman" w:hAnsi="Times New Roman"/>
          <w:sz w:val="24"/>
          <w:szCs w:val="24"/>
        </w:rPr>
        <w:t>);</w:t>
      </w:r>
    </w:p>
    <w:p w:rsidR="00E822FB" w:rsidRPr="007A7A3B" w:rsidRDefault="001D05F6" w:rsidP="005C32E5">
      <w:pPr>
        <w:pStyle w:val="ConsPlusNormal"/>
        <w:ind w:firstLine="709"/>
        <w:jc w:val="both"/>
        <w:rPr>
          <w:rFonts w:ascii="Times New Roman" w:hAnsi="Times New Roman"/>
          <w:sz w:val="24"/>
          <w:szCs w:val="24"/>
        </w:rPr>
      </w:pPr>
      <w:r>
        <w:rPr>
          <w:rFonts w:ascii="Times New Roman" w:hAnsi="Times New Roman"/>
          <w:sz w:val="24"/>
          <w:szCs w:val="24"/>
        </w:rPr>
        <w:t>2</w:t>
      </w:r>
      <w:r w:rsidR="008D61A7" w:rsidRPr="007A7A3B">
        <w:rPr>
          <w:rFonts w:ascii="Times New Roman" w:hAnsi="Times New Roman"/>
          <w:sz w:val="24"/>
          <w:szCs w:val="24"/>
        </w:rPr>
        <w:t xml:space="preserve">) </w:t>
      </w:r>
      <w:r w:rsidR="00F47658" w:rsidRPr="007A7A3B">
        <w:rPr>
          <w:rFonts w:ascii="Times New Roman" w:hAnsi="Times New Roman"/>
          <w:sz w:val="24"/>
          <w:szCs w:val="24"/>
        </w:rPr>
        <w:t>решение об отказе в передаче жилых помещений, находящихся в муниципальной собственности, в собственность граждан</w:t>
      </w:r>
      <w:r w:rsidR="00E822FB" w:rsidRPr="007A7A3B">
        <w:rPr>
          <w:rFonts w:ascii="Times New Roman" w:hAnsi="Times New Roman"/>
          <w:sz w:val="24"/>
          <w:szCs w:val="24"/>
        </w:rPr>
        <w:t xml:space="preserve"> (далее </w:t>
      </w:r>
      <w:r w:rsidR="00F47658" w:rsidRPr="007A7A3B">
        <w:rPr>
          <w:rFonts w:ascii="Times New Roman" w:hAnsi="Times New Roman"/>
          <w:sz w:val="24"/>
          <w:szCs w:val="24"/>
        </w:rPr>
        <w:t>–</w:t>
      </w:r>
      <w:r w:rsidR="00E822FB" w:rsidRPr="007A7A3B">
        <w:rPr>
          <w:rFonts w:ascii="Times New Roman" w:hAnsi="Times New Roman"/>
          <w:sz w:val="24"/>
          <w:szCs w:val="24"/>
        </w:rPr>
        <w:t xml:space="preserve"> </w:t>
      </w:r>
      <w:r w:rsidR="00F47658" w:rsidRPr="00AC414D">
        <w:rPr>
          <w:rFonts w:ascii="Times New Roman" w:hAnsi="Times New Roman"/>
          <w:b/>
          <w:i/>
          <w:sz w:val="24"/>
          <w:szCs w:val="24"/>
        </w:rPr>
        <w:t>решение об отказе в передаче</w:t>
      </w:r>
      <w:r w:rsidR="00F47658" w:rsidRPr="007A7A3B">
        <w:rPr>
          <w:rFonts w:ascii="Times New Roman" w:hAnsi="Times New Roman"/>
          <w:sz w:val="24"/>
          <w:szCs w:val="24"/>
        </w:rPr>
        <w:t>)</w:t>
      </w:r>
      <w:r w:rsidR="00E822FB" w:rsidRPr="007A7A3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Срок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822F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2.5. </w:t>
      </w:r>
      <w:r w:rsidR="00E20BC5" w:rsidRPr="007A7A3B">
        <w:rPr>
          <w:rFonts w:ascii="Times New Roman" w:hAnsi="Times New Roman"/>
          <w:sz w:val="24"/>
          <w:szCs w:val="24"/>
        </w:rPr>
        <w:t xml:space="preserve">Максимальный срок предоставления муниципальной услуги составляет </w:t>
      </w:r>
      <w:r w:rsidR="00E20BC5" w:rsidRPr="007B54BB">
        <w:rPr>
          <w:rFonts w:ascii="Times New Roman" w:hAnsi="Times New Roman"/>
          <w:b/>
          <w:i/>
          <w:sz w:val="24"/>
          <w:szCs w:val="24"/>
        </w:rPr>
        <w:t>не более 60 календарных дней</w:t>
      </w:r>
      <w:r w:rsidR="00E20BC5" w:rsidRPr="007A7A3B">
        <w:rPr>
          <w:rFonts w:ascii="Times New Roman" w:hAnsi="Times New Roman"/>
          <w:sz w:val="24"/>
          <w:szCs w:val="24"/>
        </w:rPr>
        <w:t>, исчисляемых со дня регистрации заявления с документами, необходимыми для предоставления муниципальной услуги</w:t>
      </w:r>
      <w:r w:rsidRPr="007A7A3B">
        <w:rPr>
          <w:rFonts w:ascii="Times New Roman" w:hAnsi="Times New Roman"/>
          <w:sz w:val="24"/>
          <w:szCs w:val="24"/>
        </w:rPr>
        <w:t>.</w:t>
      </w:r>
    </w:p>
    <w:p w:rsidR="00D16C3A" w:rsidRDefault="008C7180" w:rsidP="008C7180">
      <w:pPr>
        <w:pStyle w:val="ConsPlusNormal"/>
        <w:spacing w:line="276" w:lineRule="auto"/>
        <w:ind w:firstLine="709"/>
        <w:jc w:val="both"/>
        <w:rPr>
          <w:rFonts w:ascii="Times New Roman" w:hAnsi="Times New Roman"/>
          <w:sz w:val="24"/>
          <w:szCs w:val="24"/>
        </w:rPr>
      </w:pPr>
      <w:proofErr w:type="gramStart"/>
      <w:r w:rsidRPr="008C7180">
        <w:rPr>
          <w:rFonts w:ascii="Times New Roman" w:hAnsi="Times New Roman"/>
          <w:sz w:val="24"/>
          <w:szCs w:val="24"/>
        </w:rPr>
        <w:t xml:space="preserve">Если гражданин не явился для заключения договора передачи в двухмесячный срок со дня подачи заявления на приватизацию жилого помещения по уважительной причине (болезнь, командировка, выезд в отпуск) он вправе повторно обратиться в </w:t>
      </w:r>
      <w:r w:rsidR="001D05F6">
        <w:rPr>
          <w:rFonts w:ascii="Times New Roman" w:hAnsi="Times New Roman"/>
          <w:sz w:val="24"/>
          <w:szCs w:val="24"/>
        </w:rPr>
        <w:t xml:space="preserve">Комитет, </w:t>
      </w:r>
      <w:r w:rsidRPr="008C7180">
        <w:rPr>
          <w:rFonts w:ascii="Times New Roman" w:hAnsi="Times New Roman"/>
          <w:sz w:val="24"/>
          <w:szCs w:val="24"/>
        </w:rPr>
        <w:t>МФЦ с заявлением на приватизацию жилого помещения, при этом для заключения догово</w:t>
      </w:r>
      <w:r w:rsidR="00D16C3A">
        <w:rPr>
          <w:rFonts w:ascii="Times New Roman" w:hAnsi="Times New Roman"/>
          <w:sz w:val="24"/>
          <w:szCs w:val="24"/>
        </w:rPr>
        <w:t xml:space="preserve">ра передачи </w:t>
      </w:r>
      <w:r w:rsidR="00D16C3A" w:rsidRPr="005F7738">
        <w:rPr>
          <w:rFonts w:ascii="Times New Roman" w:hAnsi="Times New Roman"/>
          <w:sz w:val="24"/>
          <w:szCs w:val="24"/>
        </w:rPr>
        <w:t>необходим</w:t>
      </w:r>
      <w:r w:rsidR="00D16C3A" w:rsidRPr="005F7738">
        <w:rPr>
          <w:rFonts w:ascii="Times New Roman" w:hAnsi="Times New Roman"/>
          <w:bCs/>
          <w:sz w:val="24"/>
          <w:szCs w:val="24"/>
        </w:rPr>
        <w:t xml:space="preserve"> документ, удостоверяющий личность заявителя и членов его семьи</w:t>
      </w:r>
      <w:r w:rsidR="00D16C3A" w:rsidRPr="005F7738">
        <w:rPr>
          <w:rFonts w:ascii="Times New Roman" w:hAnsi="Times New Roman"/>
          <w:sz w:val="24"/>
          <w:szCs w:val="24"/>
        </w:rPr>
        <w:t>.</w:t>
      </w:r>
      <w:proofErr w:type="gramEnd"/>
    </w:p>
    <w:p w:rsidR="00E822FB" w:rsidRPr="007A7A3B" w:rsidRDefault="008C7180" w:rsidP="0011296A">
      <w:pPr>
        <w:pStyle w:val="ConsPlusNormal"/>
        <w:spacing w:line="276" w:lineRule="auto"/>
        <w:ind w:firstLine="709"/>
        <w:jc w:val="both"/>
        <w:rPr>
          <w:rFonts w:ascii="Times New Roman" w:hAnsi="Times New Roman"/>
          <w:sz w:val="24"/>
          <w:szCs w:val="24"/>
        </w:rPr>
      </w:pPr>
      <w:r w:rsidRPr="008C7180">
        <w:rPr>
          <w:rFonts w:ascii="Times New Roman" w:hAnsi="Times New Roman"/>
          <w:sz w:val="24"/>
          <w:szCs w:val="24"/>
        </w:rPr>
        <w:t>В этом случае договор передачи заключается в месячный срок со дня подачи гражданином заявления на приватизацию жилого помещения, решение об отказе в заключени</w:t>
      </w:r>
      <w:r w:rsidR="00AC414D" w:rsidRPr="008C7180">
        <w:rPr>
          <w:rFonts w:ascii="Times New Roman" w:hAnsi="Times New Roman"/>
          <w:sz w:val="24"/>
          <w:szCs w:val="24"/>
        </w:rPr>
        <w:t>е</w:t>
      </w:r>
      <w:r w:rsidRPr="008C7180">
        <w:rPr>
          <w:rFonts w:ascii="Times New Roman" w:hAnsi="Times New Roman"/>
          <w:sz w:val="24"/>
          <w:szCs w:val="24"/>
        </w:rPr>
        <w:t xml:space="preserve"> договора передачи принимается в месячный срок со дня подачи гражданином заявления на приватизацию жилого помещ</w:t>
      </w:r>
      <w:r w:rsidR="00AC414D">
        <w:rPr>
          <w:rFonts w:ascii="Times New Roman" w:hAnsi="Times New Roman"/>
          <w:sz w:val="24"/>
          <w:szCs w:val="24"/>
        </w:rPr>
        <w:t>ения</w:t>
      </w:r>
      <w:r w:rsidRPr="008C7180">
        <w:rPr>
          <w:rFonts w:ascii="Times New Roman" w:hAnsi="Times New Roman"/>
          <w:sz w:val="24"/>
          <w:szCs w:val="24"/>
        </w:rPr>
        <w:t>.</w:t>
      </w: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Правовые основания для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2.6. Предоставление муниципальной услуги осуществляется в соответствии со следующими нормативными правовыми актами:</w:t>
      </w:r>
    </w:p>
    <w:p w:rsidR="00965494" w:rsidRPr="007B54BB" w:rsidRDefault="00965494" w:rsidP="007B6CEE">
      <w:pPr>
        <w:pStyle w:val="ConsPlusNormal"/>
        <w:numPr>
          <w:ilvl w:val="0"/>
          <w:numId w:val="14"/>
        </w:numPr>
        <w:ind w:left="0" w:firstLine="0"/>
        <w:contextualSpacing/>
        <w:jc w:val="both"/>
        <w:rPr>
          <w:rFonts w:ascii="Times New Roman" w:hAnsi="Times New Roman"/>
          <w:sz w:val="24"/>
          <w:szCs w:val="24"/>
        </w:rPr>
      </w:pPr>
      <w:r w:rsidRPr="007B54BB">
        <w:rPr>
          <w:rFonts w:ascii="Times New Roman" w:hAnsi="Times New Roman"/>
          <w:sz w:val="24"/>
          <w:szCs w:val="24"/>
        </w:rPr>
        <w:t>Конституцией Российской Федерации (</w:t>
      </w:r>
      <w:proofErr w:type="gramStart"/>
      <w:r w:rsidRPr="007B54BB">
        <w:rPr>
          <w:rFonts w:ascii="Times New Roman" w:hAnsi="Times New Roman"/>
          <w:sz w:val="24"/>
          <w:szCs w:val="24"/>
        </w:rPr>
        <w:t>принята</w:t>
      </w:r>
      <w:proofErr w:type="gramEnd"/>
      <w:r w:rsidRPr="007B54BB">
        <w:rPr>
          <w:rFonts w:ascii="Times New Roman" w:hAnsi="Times New Roman"/>
          <w:sz w:val="24"/>
          <w:szCs w:val="24"/>
        </w:rPr>
        <w:t xml:space="preserve"> всенародным голосованием </w:t>
      </w:r>
      <w:r w:rsidRPr="007B54BB">
        <w:rPr>
          <w:rFonts w:ascii="Times New Roman" w:hAnsi="Times New Roman"/>
          <w:sz w:val="24"/>
          <w:szCs w:val="24"/>
        </w:rPr>
        <w:lastRenderedPageBreak/>
        <w:t>12.12.1993)</w:t>
      </w:r>
      <w:r w:rsidRPr="007B54BB">
        <w:rPr>
          <w:rFonts w:ascii="Times New Roman" w:hAnsi="Times New Roman"/>
          <w:bCs/>
          <w:sz w:val="24"/>
          <w:szCs w:val="24"/>
        </w:rPr>
        <w:t xml:space="preserve"> (Собрание законодательства Российской Федерации, 2009, №4, ст. 445);</w:t>
      </w:r>
    </w:p>
    <w:p w:rsidR="007B54BB" w:rsidRPr="007B54BB" w:rsidRDefault="000A08BE"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hyperlink r:id="rId9" w:history="1">
        <w:r w:rsidR="007B54BB" w:rsidRPr="007B54BB">
          <w:rPr>
            <w:rStyle w:val="ae"/>
            <w:rFonts w:ascii="Times New Roman" w:hAnsi="Times New Roman"/>
            <w:color w:val="auto"/>
            <w:sz w:val="24"/>
            <w:szCs w:val="24"/>
            <w:u w:val="none"/>
          </w:rPr>
          <w:t>Конституцией</w:t>
        </w:r>
      </w:hyperlink>
      <w:r w:rsidR="007B54BB" w:rsidRPr="007B54BB">
        <w:rPr>
          <w:rFonts w:ascii="Times New Roman" w:hAnsi="Times New Roman" w:cs="Times New Roman"/>
          <w:sz w:val="24"/>
          <w:szCs w:val="24"/>
        </w:rPr>
        <w:t xml:space="preserve"> Республики Коми (принята Верховным Советом Республики Коми 17.02.1994) (Ведомости Верховного Совета Республики Коми, 1994, № 2, ст. 21);</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Гражданским кодексом Российской Федерации (часть первая) от 30 ноября 1994 г. № 51-ФЗ (Собрание законодательства Российской Федерации, 1994, № 32, ст. 3301);</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Гражданским кодексом Российской Федерации (часть вторая) от 26 января 1996 г. № 14-ФЗ (Собрание законодательства Российской Федерации, 1996, № 5, ст. 410);</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7B54BB">
        <w:rPr>
          <w:rFonts w:ascii="Times New Roman" w:hAnsi="Times New Roman" w:cs="Times New Roman"/>
          <w:sz w:val="24"/>
          <w:szCs w:val="24"/>
        </w:rPr>
        <w:t>Федеральным</w:t>
      </w:r>
      <w:proofErr w:type="gramEnd"/>
      <w:r w:rsidRPr="007B54BB">
        <w:rPr>
          <w:rFonts w:ascii="Times New Roman" w:hAnsi="Times New Roman" w:cs="Times New Roman"/>
          <w:sz w:val="24"/>
          <w:szCs w:val="24"/>
        </w:rPr>
        <w:t xml:space="preserve"> </w:t>
      </w:r>
      <w:hyperlink r:id="rId10" w:history="1">
        <w:r w:rsidRPr="007B54BB">
          <w:rPr>
            <w:rFonts w:ascii="Times New Roman" w:hAnsi="Times New Roman" w:cs="Times New Roman"/>
            <w:sz w:val="24"/>
            <w:szCs w:val="24"/>
          </w:rPr>
          <w:t>закон</w:t>
        </w:r>
      </w:hyperlink>
      <w:r w:rsidRPr="007B54BB">
        <w:rPr>
          <w:rFonts w:ascii="Times New Roman" w:hAnsi="Times New Roman" w:cs="Times New Roman"/>
          <w:sz w:val="24"/>
          <w:szCs w:val="24"/>
        </w:rPr>
        <w:t>ом Российской Федерации от 29.12.2004, № 189-ФЗ «О введении в действие Жилищного кодекса Российской Федерации» (Собрание законодательства Российской Федерации, 03.01.2005, № 1 (часть 1), ст. 15);</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 xml:space="preserve">Жилищным </w:t>
      </w:r>
      <w:hyperlink r:id="rId11" w:history="1">
        <w:r w:rsidRPr="007B54BB">
          <w:rPr>
            <w:rFonts w:ascii="Times New Roman" w:hAnsi="Times New Roman" w:cs="Times New Roman"/>
            <w:sz w:val="24"/>
            <w:szCs w:val="24"/>
          </w:rPr>
          <w:t>кодекс</w:t>
        </w:r>
      </w:hyperlink>
      <w:r w:rsidRPr="007B54BB">
        <w:rPr>
          <w:rFonts w:ascii="Times New Roman" w:hAnsi="Times New Roman" w:cs="Times New Roman"/>
          <w:sz w:val="24"/>
          <w:szCs w:val="24"/>
        </w:rPr>
        <w:t>ом Российской Федерации от 29.12.2004, № 188-ФЗ (Собрание законодательства РФ, 03.01.2005, № 1 (часть 1), ст. 14);</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 xml:space="preserve">Федеральным </w:t>
      </w:r>
      <w:hyperlink r:id="rId12" w:history="1">
        <w:r w:rsidRPr="007B54BB">
          <w:rPr>
            <w:rFonts w:ascii="Times New Roman" w:hAnsi="Times New Roman" w:cs="Times New Roman"/>
            <w:sz w:val="24"/>
            <w:szCs w:val="24"/>
          </w:rPr>
          <w:t>закон</w:t>
        </w:r>
      </w:hyperlink>
      <w:r w:rsidRPr="007B54BB">
        <w:rPr>
          <w:rFonts w:ascii="Times New Roman" w:hAnsi="Times New Roman" w:cs="Times New Roman"/>
          <w:sz w:val="24"/>
          <w:szCs w:val="24"/>
        </w:rPr>
        <w:t>ом от 06.10.2003 № 131-ФЗ «Об общих принципах организации местного самоуправления в Российской Федерации» (Собрание законодательства РФ, 06.10.2003, № 40, ст. 3822);</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965494" w:rsidRPr="007B54BB" w:rsidRDefault="00965494"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Федеральным законом от 27.07.2006 № 152-ФЗ «О персональных данных» (Российская газета, № 165, 29.07.2006);</w:t>
      </w:r>
    </w:p>
    <w:p w:rsidR="004E3E47" w:rsidRPr="007B54BB" w:rsidRDefault="000A08BE" w:rsidP="007B6CEE">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hyperlink r:id="rId13" w:history="1">
        <w:r w:rsidR="00965494" w:rsidRPr="007B54BB">
          <w:rPr>
            <w:rFonts w:ascii="Times New Roman" w:hAnsi="Times New Roman" w:cs="Times New Roman"/>
            <w:sz w:val="24"/>
            <w:szCs w:val="24"/>
          </w:rPr>
          <w:t>Закон</w:t>
        </w:r>
      </w:hyperlink>
      <w:r w:rsidR="00965494" w:rsidRPr="007B54BB">
        <w:rPr>
          <w:rFonts w:ascii="Times New Roman" w:hAnsi="Times New Roman" w:cs="Times New Roman"/>
          <w:sz w:val="24"/>
          <w:szCs w:val="24"/>
        </w:rPr>
        <w:t>ом Российской Федерации от 04.07.1991 № 1541-1 «О приватизации жилищного фонда в Российской Федерации» (Ведомости СНД и ВС РСФСР, 11.07.1991, № 28, ст. 959, Бюллетень нормативных актов, 1992, № 1);</w:t>
      </w:r>
    </w:p>
    <w:p w:rsidR="00E822FB" w:rsidRPr="001D05F6" w:rsidRDefault="004E3E47" w:rsidP="001D05F6">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 xml:space="preserve">Постановлением Правительства РФ от 22.12.2012 № 1376 «Об утверждении </w:t>
      </w:r>
      <w:proofErr w:type="gramStart"/>
      <w:r w:rsidRPr="007B54BB">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7B54BB">
        <w:rPr>
          <w:rFonts w:ascii="Times New Roman" w:hAnsi="Times New Roman" w:cs="Times New Roman"/>
          <w:sz w:val="24"/>
          <w:szCs w:val="24"/>
        </w:rPr>
        <w:t xml:space="preserve"> и муниципальных услуг» (Россий</w:t>
      </w:r>
      <w:r w:rsidR="007B54BB">
        <w:rPr>
          <w:rFonts w:ascii="Times New Roman" w:hAnsi="Times New Roman" w:cs="Times New Roman"/>
          <w:sz w:val="24"/>
          <w:szCs w:val="24"/>
        </w:rPr>
        <w:t>ская газета, № 303, 31.12.2012).</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C1B44" w:rsidRPr="007A7A3B" w:rsidRDefault="00FC1B44" w:rsidP="005C32E5">
      <w:pPr>
        <w:pStyle w:val="ConsPlusNormal"/>
        <w:ind w:firstLine="709"/>
        <w:jc w:val="center"/>
        <w:rPr>
          <w:rFonts w:ascii="Times New Roman" w:hAnsi="Times New Roman"/>
          <w:b/>
          <w:sz w:val="24"/>
          <w:szCs w:val="24"/>
        </w:rPr>
      </w:pPr>
    </w:p>
    <w:p w:rsidR="00E822FB" w:rsidRPr="001D05F6" w:rsidRDefault="00750010" w:rsidP="001D05F6">
      <w:pPr>
        <w:pStyle w:val="ConsPlusNormal"/>
        <w:jc w:val="both"/>
        <w:rPr>
          <w:rFonts w:ascii="Times New Roman" w:hAnsi="Times New Roman"/>
          <w:sz w:val="24"/>
          <w:szCs w:val="24"/>
        </w:rPr>
      </w:pPr>
      <w:r>
        <w:rPr>
          <w:rFonts w:ascii="Times New Roman" w:hAnsi="Times New Roman"/>
          <w:sz w:val="24"/>
          <w:szCs w:val="24"/>
        </w:rPr>
        <w:tab/>
      </w:r>
      <w:r w:rsidR="00E822FB" w:rsidRPr="001D05F6">
        <w:rPr>
          <w:rFonts w:ascii="Times New Roman" w:hAnsi="Times New Roman"/>
          <w:sz w:val="24"/>
          <w:szCs w:val="24"/>
        </w:rPr>
        <w:t xml:space="preserve">2.7. </w:t>
      </w:r>
      <w:r w:rsidR="002363CF" w:rsidRPr="001D05F6">
        <w:rPr>
          <w:rFonts w:ascii="Times New Roman" w:hAnsi="Times New Roman"/>
          <w:sz w:val="24"/>
          <w:szCs w:val="24"/>
        </w:rPr>
        <w:t xml:space="preserve">Для получения муниципальной услуги заявители подают в МФЦ, </w:t>
      </w:r>
      <w:r w:rsidR="007B54BB" w:rsidRPr="001D05F6">
        <w:rPr>
          <w:rFonts w:ascii="Times New Roman" w:hAnsi="Times New Roman"/>
          <w:sz w:val="24"/>
          <w:szCs w:val="24"/>
        </w:rPr>
        <w:t xml:space="preserve">Комитет </w:t>
      </w:r>
      <w:r w:rsidR="002363CF" w:rsidRPr="001D05F6">
        <w:rPr>
          <w:rFonts w:ascii="Times New Roman" w:hAnsi="Times New Roman"/>
          <w:sz w:val="24"/>
          <w:szCs w:val="24"/>
        </w:rPr>
        <w:t>следующие документы:</w:t>
      </w:r>
    </w:p>
    <w:p w:rsidR="001D05F6" w:rsidRPr="00D16C3A" w:rsidRDefault="001D05F6" w:rsidP="001D05F6">
      <w:pPr>
        <w:pStyle w:val="a7"/>
        <w:numPr>
          <w:ilvl w:val="0"/>
          <w:numId w:val="38"/>
        </w:numPr>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bCs/>
          <w:sz w:val="24"/>
          <w:szCs w:val="24"/>
        </w:rPr>
        <w:t>заявление на приватизацию занимаемого жилого помещения, подписанное всеми совершеннолетними членами семьи нанимателя. П</w:t>
      </w:r>
      <w:r w:rsidRPr="00D16C3A">
        <w:rPr>
          <w:rFonts w:ascii="Times New Roman" w:hAnsi="Times New Roman" w:cs="Times New Roman"/>
          <w:sz w:val="24"/>
          <w:szCs w:val="24"/>
        </w:rPr>
        <w:t xml:space="preserve">одпись гражданина на заявлении удостоверяется нотариально в порядке, установленном законодательством о нотариате, либо заявление подписывается гражданином лично в </w:t>
      </w:r>
      <w:r w:rsidR="00814E71" w:rsidRPr="00D16C3A">
        <w:rPr>
          <w:rFonts w:ascii="Times New Roman" w:hAnsi="Times New Roman" w:cs="Times New Roman"/>
          <w:bCs/>
          <w:sz w:val="24"/>
          <w:szCs w:val="24"/>
        </w:rPr>
        <w:t>МФЦ</w:t>
      </w:r>
      <w:r w:rsidRPr="00D16C3A">
        <w:rPr>
          <w:rFonts w:ascii="Times New Roman" w:hAnsi="Times New Roman" w:cs="Times New Roman"/>
          <w:bCs/>
          <w:sz w:val="24"/>
          <w:szCs w:val="24"/>
        </w:rPr>
        <w:t xml:space="preserve"> </w:t>
      </w:r>
      <w:r w:rsidRPr="00D16C3A">
        <w:rPr>
          <w:rFonts w:ascii="Times New Roman" w:hAnsi="Times New Roman" w:cs="Times New Roman"/>
          <w:sz w:val="24"/>
          <w:szCs w:val="24"/>
        </w:rPr>
        <w:t xml:space="preserve">в присутствии уполномоченного специалиста </w:t>
      </w:r>
      <w:r w:rsidR="00814E71" w:rsidRPr="00D16C3A">
        <w:rPr>
          <w:rFonts w:ascii="Times New Roman" w:hAnsi="Times New Roman" w:cs="Times New Roman"/>
          <w:bCs/>
          <w:sz w:val="24"/>
          <w:szCs w:val="24"/>
        </w:rPr>
        <w:t xml:space="preserve">МФЦ </w:t>
      </w:r>
      <w:r w:rsidRPr="00D16C3A">
        <w:rPr>
          <w:rFonts w:ascii="Times New Roman" w:hAnsi="Times New Roman" w:cs="Times New Roman"/>
          <w:sz w:val="24"/>
          <w:szCs w:val="24"/>
        </w:rPr>
        <w:t>или Комитете в присутствии уполномоченного специалиста</w:t>
      </w:r>
      <w:r w:rsidR="00814E71" w:rsidRPr="00D16C3A">
        <w:rPr>
          <w:rFonts w:ascii="Times New Roman" w:hAnsi="Times New Roman" w:cs="Times New Roman"/>
          <w:sz w:val="24"/>
          <w:szCs w:val="24"/>
        </w:rPr>
        <w:t xml:space="preserve"> </w:t>
      </w:r>
      <w:r w:rsidR="00814E71" w:rsidRPr="00D16C3A">
        <w:rPr>
          <w:rFonts w:ascii="Times New Roman" w:hAnsi="Times New Roman"/>
          <w:sz w:val="24"/>
          <w:szCs w:val="24"/>
        </w:rPr>
        <w:t>Отдела имущественных отношений и казны</w:t>
      </w:r>
      <w:r w:rsidRPr="00D16C3A">
        <w:rPr>
          <w:rFonts w:ascii="Times New Roman" w:hAnsi="Times New Roman" w:cs="Times New Roman"/>
          <w:sz w:val="24"/>
          <w:szCs w:val="24"/>
        </w:rPr>
        <w:t xml:space="preserve"> </w:t>
      </w:r>
      <w:r w:rsidRPr="00D16C3A">
        <w:rPr>
          <w:rFonts w:ascii="Times New Roman" w:hAnsi="Times New Roman" w:cs="Times New Roman"/>
          <w:bCs/>
          <w:sz w:val="24"/>
          <w:szCs w:val="24"/>
        </w:rPr>
        <w:t>(Приложение 2);</w:t>
      </w:r>
    </w:p>
    <w:p w:rsidR="001D05F6" w:rsidRPr="00D16C3A" w:rsidRDefault="001D05F6" w:rsidP="001D05F6">
      <w:pPr>
        <w:pStyle w:val="a7"/>
        <w:numPr>
          <w:ilvl w:val="0"/>
          <w:numId w:val="38"/>
        </w:numPr>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bCs/>
          <w:sz w:val="24"/>
          <w:szCs w:val="24"/>
        </w:rPr>
        <w:t>документ, удостоверяющий личность заявителя и членов его семьи;</w:t>
      </w:r>
    </w:p>
    <w:p w:rsidR="001D05F6" w:rsidRPr="00D16C3A" w:rsidRDefault="001D05F6"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D16C3A">
        <w:rPr>
          <w:rFonts w:ascii="Times New Roman" w:hAnsi="Times New Roman" w:cs="Times New Roman"/>
          <w:sz w:val="24"/>
          <w:szCs w:val="24"/>
        </w:rPr>
        <w:t>документы,  подтверждающие  родственные  отношения заявителя и лиц, указанных  в  качестве  членов  его  семьи (Свидетельство о заключении брака; Свидетельство о расторжении брака; Свидетельство об усыновлении (удочерении); Свидетельство о рождении; Свидетельство о смерти);</w:t>
      </w:r>
    </w:p>
    <w:p w:rsidR="001D05F6" w:rsidRPr="005F7738" w:rsidRDefault="001D05F6"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разрешение органов опеки в случае не включения несовершеннолетних в число участников общей долевой собственности на приватизируемое жилое помещение;</w:t>
      </w:r>
    </w:p>
    <w:p w:rsidR="001D05F6" w:rsidRPr="005F7738" w:rsidRDefault="001D05F6"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разрешение органов опеки в случае приватизации на имя несовершеннолетнего, зарегистрированного одного по месту жительства;</w:t>
      </w:r>
    </w:p>
    <w:p w:rsidR="001D05F6" w:rsidRPr="005F7738" w:rsidRDefault="001D05F6" w:rsidP="00D16C3A">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разрешение органов опеки в случае не включения недееспособного в число участников общей долевой собственности;</w:t>
      </w:r>
    </w:p>
    <w:p w:rsidR="001D05F6" w:rsidRPr="005F7738" w:rsidRDefault="00743AAC"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справка о площади и</w:t>
      </w:r>
      <w:r w:rsidR="001D05F6" w:rsidRPr="005F7738">
        <w:rPr>
          <w:rFonts w:ascii="Times New Roman" w:hAnsi="Times New Roman" w:cs="Times New Roman"/>
          <w:sz w:val="24"/>
          <w:szCs w:val="24"/>
        </w:rPr>
        <w:t xml:space="preserve"> инвентаризационной стоимости приватизируемого помещения;</w:t>
      </w:r>
    </w:p>
    <w:p w:rsidR="001D05F6" w:rsidRPr="00D16C3A" w:rsidRDefault="001D05F6" w:rsidP="001D05F6">
      <w:pPr>
        <w:pStyle w:val="a7"/>
        <w:numPr>
          <w:ilvl w:val="0"/>
          <w:numId w:val="38"/>
        </w:numPr>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lastRenderedPageBreak/>
        <w:t>в случае отсутствия</w:t>
      </w:r>
      <w:r w:rsidRPr="00D16C3A">
        <w:rPr>
          <w:rFonts w:ascii="Times New Roman" w:hAnsi="Times New Roman" w:cs="Times New Roman"/>
          <w:sz w:val="24"/>
          <w:szCs w:val="24"/>
        </w:rPr>
        <w:t xml:space="preserve"> членов семьи - отказ членов семьи от участия в приватизации (</w:t>
      </w:r>
      <w:proofErr w:type="gramStart"/>
      <w:r w:rsidRPr="00D16C3A">
        <w:rPr>
          <w:rFonts w:ascii="Times New Roman" w:hAnsi="Times New Roman" w:cs="Times New Roman"/>
          <w:sz w:val="24"/>
          <w:szCs w:val="24"/>
        </w:rPr>
        <w:t>заверенное</w:t>
      </w:r>
      <w:proofErr w:type="gramEnd"/>
      <w:r w:rsidRPr="00D16C3A">
        <w:rPr>
          <w:rFonts w:ascii="Times New Roman" w:hAnsi="Times New Roman" w:cs="Times New Roman"/>
          <w:sz w:val="24"/>
          <w:szCs w:val="24"/>
        </w:rPr>
        <w:t xml:space="preserve"> в установленном законом порядке);</w:t>
      </w:r>
    </w:p>
    <w:p w:rsidR="001D05F6" w:rsidRPr="00D16C3A" w:rsidRDefault="001D05F6" w:rsidP="001D05F6">
      <w:pPr>
        <w:pStyle w:val="a7"/>
        <w:numPr>
          <w:ilvl w:val="0"/>
          <w:numId w:val="38"/>
        </w:numPr>
        <w:spacing w:line="240" w:lineRule="auto"/>
        <w:ind w:left="0" w:firstLine="0"/>
        <w:contextualSpacing/>
        <w:rPr>
          <w:rFonts w:ascii="Times New Roman" w:hAnsi="Times New Roman" w:cs="Times New Roman"/>
          <w:sz w:val="24"/>
          <w:szCs w:val="24"/>
        </w:rPr>
      </w:pPr>
      <w:r w:rsidRPr="00D16C3A">
        <w:rPr>
          <w:rFonts w:ascii="Times New Roman" w:hAnsi="Times New Roman" w:cs="Times New Roman"/>
          <w:sz w:val="24"/>
          <w:szCs w:val="24"/>
        </w:rPr>
        <w:t>доверенности на представление интересов;</w:t>
      </w:r>
    </w:p>
    <w:p w:rsidR="001D05F6" w:rsidRPr="00D16C3A" w:rsidRDefault="001D05F6"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bCs/>
          <w:sz w:val="24"/>
          <w:szCs w:val="24"/>
        </w:rPr>
        <w:t>документ, подтверждающий право граждан на пользование жилым помеще</w:t>
      </w:r>
      <w:r w:rsidR="00743AAC" w:rsidRPr="00D16C3A">
        <w:rPr>
          <w:rFonts w:ascii="Times New Roman" w:hAnsi="Times New Roman" w:cs="Times New Roman"/>
          <w:bCs/>
          <w:sz w:val="24"/>
          <w:szCs w:val="24"/>
        </w:rPr>
        <w:t>нием (договор социального найма и</w:t>
      </w:r>
      <w:r w:rsidRPr="00D16C3A">
        <w:rPr>
          <w:rFonts w:ascii="Times New Roman" w:hAnsi="Times New Roman" w:cs="Times New Roman"/>
          <w:bCs/>
          <w:sz w:val="24"/>
          <w:szCs w:val="24"/>
        </w:rPr>
        <w:t xml:space="preserve"> ордер</w:t>
      </w:r>
      <w:r w:rsidR="00743AAC" w:rsidRPr="00D16C3A">
        <w:rPr>
          <w:rFonts w:ascii="Times New Roman" w:hAnsi="Times New Roman" w:cs="Times New Roman"/>
          <w:bCs/>
          <w:sz w:val="24"/>
          <w:szCs w:val="24"/>
        </w:rPr>
        <w:t xml:space="preserve"> или выписка из постановления администрации МР «Печора» о заключен</w:t>
      </w:r>
      <w:r w:rsidR="00D16C3A" w:rsidRPr="00D16C3A">
        <w:rPr>
          <w:rFonts w:ascii="Times New Roman" w:hAnsi="Times New Roman" w:cs="Times New Roman"/>
          <w:bCs/>
          <w:sz w:val="24"/>
          <w:szCs w:val="24"/>
        </w:rPr>
        <w:t>ии договора социального найма</w:t>
      </w:r>
      <w:r w:rsidRPr="00D16C3A">
        <w:rPr>
          <w:rFonts w:ascii="Times New Roman" w:hAnsi="Times New Roman" w:cs="Times New Roman"/>
          <w:bCs/>
          <w:sz w:val="24"/>
          <w:szCs w:val="24"/>
        </w:rPr>
        <w:t>);</w:t>
      </w:r>
    </w:p>
    <w:p w:rsidR="001D05F6" w:rsidRPr="00D16C3A" w:rsidRDefault="001D05F6"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sz w:val="24"/>
          <w:szCs w:val="24"/>
        </w:rPr>
        <w:t>документы, подтверждающие  факт совместного проживания и основания проживания в жилом помещении (Выписка из домовой (поквартирной) книги с места жительства, Справка о составе семьи, выданная организациями частной формы собственности, осуществляющими управление жилым домом);</w:t>
      </w:r>
    </w:p>
    <w:p w:rsidR="001D05F6" w:rsidRPr="00D16C3A" w:rsidRDefault="00D36283"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bCs/>
          <w:sz w:val="24"/>
          <w:szCs w:val="24"/>
        </w:rPr>
        <w:t xml:space="preserve">справка с </w:t>
      </w:r>
      <w:r w:rsidR="005D2B07" w:rsidRPr="00D16C3A">
        <w:rPr>
          <w:rFonts w:ascii="Times New Roman" w:hAnsi="Times New Roman" w:cs="Times New Roman"/>
          <w:bCs/>
          <w:sz w:val="24"/>
          <w:szCs w:val="24"/>
        </w:rPr>
        <w:t>места жительства граждан РФ, желающих участвовать в</w:t>
      </w:r>
      <w:r w:rsidR="005D2B07" w:rsidRPr="00D16C3A">
        <w:rPr>
          <w:rFonts w:ascii="Times New Roman" w:hAnsi="Times New Roman" w:cs="Times New Roman"/>
          <w:bCs/>
          <w:sz w:val="24"/>
          <w:szCs w:val="24"/>
        </w:rPr>
        <w:br/>
        <w:t>приватизации жилого помещения (в период с 04.07.1991 по момент  регистрации в   приватизируемом помещении);</w:t>
      </w:r>
    </w:p>
    <w:p w:rsidR="001D05F6" w:rsidRPr="00D16C3A" w:rsidRDefault="00343A2F"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sz w:val="24"/>
          <w:szCs w:val="24"/>
        </w:rPr>
        <w:t>документы (справки) со всех мест проживания, подтверждающие, что ранее право на приватизацию жилого помещения гражданами не было использовано (в том числе несовершеннолетними детьми)</w:t>
      </w:r>
      <w:r w:rsidR="005D2B07" w:rsidRPr="00D16C3A">
        <w:rPr>
          <w:rFonts w:ascii="Times New Roman" w:hAnsi="Times New Roman" w:cs="Times New Roman"/>
          <w:bCs/>
          <w:sz w:val="24"/>
          <w:szCs w:val="24"/>
        </w:rPr>
        <w:t>;</w:t>
      </w:r>
    </w:p>
    <w:p w:rsidR="001D05F6" w:rsidRPr="00D16C3A" w:rsidRDefault="00535068"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D16C3A">
        <w:rPr>
          <w:rFonts w:ascii="Times New Roman" w:hAnsi="Times New Roman" w:cs="Times New Roman"/>
          <w:sz w:val="24"/>
          <w:szCs w:val="24"/>
        </w:rPr>
        <w:t>выписка из</w:t>
      </w:r>
      <w:r w:rsidR="008336DA" w:rsidRPr="00D16C3A">
        <w:rPr>
          <w:rFonts w:ascii="Times New Roman" w:hAnsi="Times New Roman" w:cs="Times New Roman"/>
          <w:sz w:val="24"/>
          <w:szCs w:val="24"/>
        </w:rPr>
        <w:t xml:space="preserve"> </w:t>
      </w:r>
      <w:r w:rsidR="00595EBA" w:rsidRPr="00D16C3A">
        <w:rPr>
          <w:rFonts w:ascii="Times New Roman" w:hAnsi="Times New Roman" w:cs="Times New Roman"/>
          <w:sz w:val="24"/>
          <w:szCs w:val="24"/>
        </w:rPr>
        <w:t>домовой книги (</w:t>
      </w:r>
      <w:r w:rsidR="008336DA" w:rsidRPr="00D16C3A">
        <w:rPr>
          <w:rFonts w:ascii="Times New Roman" w:hAnsi="Times New Roman" w:cs="Times New Roman"/>
          <w:sz w:val="24"/>
          <w:szCs w:val="24"/>
        </w:rPr>
        <w:t>поквартирной карточки</w:t>
      </w:r>
      <w:r w:rsidR="00595EBA" w:rsidRPr="00D16C3A">
        <w:rPr>
          <w:rFonts w:ascii="Times New Roman" w:hAnsi="Times New Roman" w:cs="Times New Roman"/>
          <w:sz w:val="24"/>
          <w:szCs w:val="24"/>
        </w:rPr>
        <w:t>)</w:t>
      </w:r>
      <w:r w:rsidR="008336DA" w:rsidRPr="00D16C3A">
        <w:rPr>
          <w:rFonts w:ascii="Times New Roman" w:hAnsi="Times New Roman" w:cs="Times New Roman"/>
          <w:sz w:val="24"/>
          <w:szCs w:val="24"/>
        </w:rPr>
        <w:t xml:space="preserve">, выданная </w:t>
      </w:r>
      <w:r w:rsidR="00597C36" w:rsidRPr="00D16C3A">
        <w:rPr>
          <w:rFonts w:ascii="Times New Roman" w:hAnsi="Times New Roman" w:cs="Times New Roman"/>
          <w:sz w:val="24"/>
          <w:szCs w:val="24"/>
        </w:rPr>
        <w:t xml:space="preserve">организацией </w:t>
      </w:r>
      <w:r w:rsidR="008336DA" w:rsidRPr="00D16C3A">
        <w:rPr>
          <w:rFonts w:ascii="Times New Roman" w:hAnsi="Times New Roman" w:cs="Times New Roman"/>
          <w:sz w:val="24"/>
          <w:szCs w:val="24"/>
        </w:rPr>
        <w:t>не позднее 10 дней до дня подачи заявления н</w:t>
      </w:r>
      <w:r w:rsidR="00597C36" w:rsidRPr="00D16C3A">
        <w:rPr>
          <w:rFonts w:ascii="Times New Roman" w:hAnsi="Times New Roman" w:cs="Times New Roman"/>
          <w:sz w:val="24"/>
          <w:szCs w:val="24"/>
        </w:rPr>
        <w:t>а приватизацию жилого помещения</w:t>
      </w:r>
      <w:r w:rsidR="00E822FB" w:rsidRPr="00D16C3A">
        <w:rPr>
          <w:rFonts w:ascii="Times New Roman" w:hAnsi="Times New Roman" w:cs="Times New Roman"/>
          <w:sz w:val="24"/>
          <w:szCs w:val="24"/>
        </w:rPr>
        <w:t>;</w:t>
      </w:r>
      <w:r w:rsidR="00491CB5" w:rsidRPr="00D16C3A">
        <w:rPr>
          <w:rFonts w:ascii="Times New Roman" w:hAnsi="Times New Roman" w:cs="Times New Roman"/>
          <w:sz w:val="24"/>
          <w:szCs w:val="24"/>
        </w:rPr>
        <w:t xml:space="preserve"> </w:t>
      </w:r>
    </w:p>
    <w:p w:rsidR="001D05F6" w:rsidRPr="00E96DC2" w:rsidRDefault="00597C36"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E96DC2">
        <w:rPr>
          <w:rFonts w:ascii="Times New Roman" w:hAnsi="Times New Roman" w:cs="Times New Roman"/>
          <w:sz w:val="24"/>
          <w:szCs w:val="24"/>
        </w:rPr>
        <w:t>вступившие в законную силу судебные акты, необходимые для приватизации жилого помещения (при наличии);</w:t>
      </w:r>
    </w:p>
    <w:p w:rsidR="001D05F6" w:rsidRPr="00E96DC2" w:rsidRDefault="00597C36"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E96DC2">
        <w:rPr>
          <w:rFonts w:ascii="Times New Roman" w:hAnsi="Times New Roman" w:cs="Times New Roman"/>
          <w:sz w:val="24"/>
          <w:szCs w:val="24"/>
        </w:rPr>
        <w:t>согласие на приватизацию жилого помещения совершеннолетних членов семьи, иных лиц, имеющих право на приватизацию жилого помещения;</w:t>
      </w:r>
    </w:p>
    <w:p w:rsidR="001D05F6" w:rsidRPr="0011296A" w:rsidRDefault="005D2B07" w:rsidP="001D05F6">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E96DC2">
        <w:rPr>
          <w:rFonts w:ascii="Times New Roman" w:hAnsi="Times New Roman" w:cs="Times New Roman"/>
          <w:sz w:val="24"/>
          <w:szCs w:val="24"/>
        </w:rPr>
        <w:t>письменный</w:t>
      </w:r>
      <w:r w:rsidR="00597C36" w:rsidRPr="00E96DC2">
        <w:rPr>
          <w:rFonts w:ascii="Times New Roman" w:hAnsi="Times New Roman" w:cs="Times New Roman"/>
          <w:sz w:val="24"/>
          <w:szCs w:val="24"/>
        </w:rPr>
        <w:t xml:space="preserve"> отказ от участия в приватизации жилого помещения от проживающих </w:t>
      </w:r>
      <w:r w:rsidR="00597C36" w:rsidRPr="0011296A">
        <w:rPr>
          <w:rFonts w:ascii="Times New Roman" w:hAnsi="Times New Roman" w:cs="Times New Roman"/>
          <w:sz w:val="24"/>
          <w:szCs w:val="24"/>
        </w:rPr>
        <w:t>в жилом помещении лиц, от временно отсутствующих в жилом помещении лиц, а также от лиц, за которыми в соответствии с законодательством сохраняется право пользования жилым помещением</w:t>
      </w:r>
      <w:r w:rsidR="00E1027E" w:rsidRPr="0011296A">
        <w:rPr>
          <w:rFonts w:ascii="Times New Roman" w:hAnsi="Times New Roman" w:cs="Times New Roman"/>
          <w:sz w:val="24"/>
          <w:szCs w:val="24"/>
        </w:rPr>
        <w:t>, либо отказ от участия в приватизации может быть подписан лично</w:t>
      </w:r>
      <w:r w:rsidR="00385F83" w:rsidRPr="0011296A">
        <w:rPr>
          <w:rFonts w:ascii="Times New Roman" w:hAnsi="Times New Roman" w:cs="Times New Roman"/>
          <w:sz w:val="24"/>
          <w:szCs w:val="24"/>
        </w:rPr>
        <w:t xml:space="preserve"> с </w:t>
      </w:r>
      <w:proofErr w:type="gramStart"/>
      <w:r w:rsidR="00385F83" w:rsidRPr="0011296A">
        <w:rPr>
          <w:rFonts w:ascii="Times New Roman" w:hAnsi="Times New Roman" w:cs="Times New Roman"/>
          <w:sz w:val="24"/>
          <w:szCs w:val="24"/>
        </w:rPr>
        <w:t>документом</w:t>
      </w:r>
      <w:proofErr w:type="gramEnd"/>
      <w:r w:rsidR="00385F83" w:rsidRPr="0011296A">
        <w:rPr>
          <w:rFonts w:ascii="Times New Roman" w:hAnsi="Times New Roman" w:cs="Times New Roman"/>
          <w:sz w:val="24"/>
          <w:szCs w:val="24"/>
        </w:rPr>
        <w:t xml:space="preserve"> удостоверяющим личность</w:t>
      </w:r>
      <w:r w:rsidR="00E1027E" w:rsidRPr="0011296A">
        <w:rPr>
          <w:rFonts w:ascii="Times New Roman" w:hAnsi="Times New Roman" w:cs="Times New Roman"/>
          <w:sz w:val="24"/>
          <w:szCs w:val="24"/>
        </w:rPr>
        <w:t xml:space="preserve"> в </w:t>
      </w:r>
      <w:r w:rsidR="000E2BF1" w:rsidRPr="0011296A">
        <w:rPr>
          <w:rFonts w:ascii="Times New Roman" w:hAnsi="Times New Roman" w:cs="Times New Roman"/>
          <w:sz w:val="24"/>
          <w:szCs w:val="24"/>
        </w:rPr>
        <w:t xml:space="preserve">Комитете </w:t>
      </w:r>
      <w:r w:rsidR="00E1027E" w:rsidRPr="0011296A">
        <w:rPr>
          <w:rFonts w:ascii="Times New Roman" w:hAnsi="Times New Roman" w:cs="Times New Roman"/>
          <w:sz w:val="24"/>
          <w:szCs w:val="24"/>
        </w:rPr>
        <w:t xml:space="preserve">в присутствии </w:t>
      </w:r>
      <w:r w:rsidR="000E2BF1" w:rsidRPr="0011296A">
        <w:rPr>
          <w:rFonts w:ascii="Times New Roman" w:hAnsi="Times New Roman" w:cs="Times New Roman"/>
          <w:sz w:val="24"/>
          <w:szCs w:val="24"/>
        </w:rPr>
        <w:t xml:space="preserve">уполномоченного специалиста, </w:t>
      </w:r>
      <w:r w:rsidR="00E1027E" w:rsidRPr="0011296A">
        <w:rPr>
          <w:rFonts w:ascii="Times New Roman" w:hAnsi="Times New Roman" w:cs="Times New Roman"/>
          <w:sz w:val="24"/>
          <w:szCs w:val="24"/>
        </w:rPr>
        <w:t>при приеме заявления на приватизацию жилого помещения</w:t>
      </w:r>
      <w:r w:rsidR="00597C36" w:rsidRPr="0011296A">
        <w:rPr>
          <w:rFonts w:ascii="Times New Roman" w:hAnsi="Times New Roman" w:cs="Times New Roman"/>
          <w:sz w:val="24"/>
          <w:szCs w:val="24"/>
        </w:rPr>
        <w:t>;</w:t>
      </w:r>
    </w:p>
    <w:p w:rsidR="00C53092" w:rsidRPr="0011296A" w:rsidRDefault="00E1027E" w:rsidP="00C53092">
      <w:pPr>
        <w:pStyle w:val="a7"/>
        <w:numPr>
          <w:ilvl w:val="0"/>
          <w:numId w:val="38"/>
        </w:numPr>
        <w:autoSpaceDE w:val="0"/>
        <w:autoSpaceDN w:val="0"/>
        <w:adjustRightInd w:val="0"/>
        <w:spacing w:line="240" w:lineRule="auto"/>
        <w:ind w:left="0" w:firstLine="0"/>
        <w:contextualSpacing/>
        <w:jc w:val="both"/>
        <w:rPr>
          <w:rFonts w:ascii="Times New Roman" w:hAnsi="Times New Roman" w:cs="Times New Roman"/>
          <w:bCs/>
          <w:sz w:val="24"/>
          <w:szCs w:val="24"/>
        </w:rPr>
      </w:pPr>
      <w:r w:rsidRPr="0011296A">
        <w:rPr>
          <w:rFonts w:ascii="Times New Roman" w:hAnsi="Times New Roman" w:cs="Times New Roman"/>
          <w:sz w:val="24"/>
          <w:szCs w:val="24"/>
        </w:rPr>
        <w:t>согласие на обработку персональных данных.</w:t>
      </w:r>
      <w:r w:rsidR="00E96DC2" w:rsidRPr="0011296A">
        <w:rPr>
          <w:rFonts w:ascii="Times New Roman" w:hAnsi="Times New Roman" w:cs="Times New Roman"/>
          <w:sz w:val="24"/>
          <w:szCs w:val="24"/>
        </w:rPr>
        <w:t xml:space="preserve"> </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Заявление и документы, предусмотренные настоящим пунктом  административного регламента, подаются на бумажном носителе или в форме электронного документа. Заявление и документы в случае их направления в форме электронных документов подписываются электронной подписью соответственно заявителя или уполномоченных на подписание таких документов должностных лиц организаций, представителя в порядке, установленном законодательством Российской Федерации.</w:t>
      </w:r>
    </w:p>
    <w:p w:rsidR="002B3932" w:rsidRPr="007A7A3B" w:rsidRDefault="002B3932" w:rsidP="005C32E5">
      <w:pPr>
        <w:pStyle w:val="ConsPlusNormal"/>
        <w:ind w:firstLine="567"/>
        <w:jc w:val="both"/>
        <w:rPr>
          <w:rFonts w:ascii="Times New Roman" w:hAnsi="Times New Roman"/>
          <w:sz w:val="24"/>
          <w:szCs w:val="24"/>
        </w:rPr>
      </w:pPr>
      <w:r w:rsidRPr="007A7A3B">
        <w:rPr>
          <w:rFonts w:ascii="Times New Roman" w:hAnsi="Times New Roman"/>
          <w:sz w:val="24"/>
          <w:szCs w:val="24"/>
        </w:rPr>
        <w:t>2.7.1. Документы, необходимые для предоставления муниципальной услуги, предоставляются заявителем следующими способами:</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лично;</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посредством  почтового  отправления;</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через порталы государственных и муниципальных услуг (функций);</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через МФЦ;</w:t>
      </w:r>
    </w:p>
    <w:p w:rsidR="002B3932" w:rsidRPr="007A7A3B" w:rsidRDefault="002B3932" w:rsidP="007B6CEE">
      <w:pPr>
        <w:pStyle w:val="ConsPlusNormal"/>
        <w:numPr>
          <w:ilvl w:val="0"/>
          <w:numId w:val="1"/>
        </w:numPr>
        <w:ind w:left="0" w:firstLine="0"/>
        <w:jc w:val="both"/>
        <w:rPr>
          <w:rFonts w:ascii="Times New Roman" w:hAnsi="Times New Roman"/>
          <w:sz w:val="24"/>
          <w:szCs w:val="24"/>
        </w:rPr>
      </w:pPr>
      <w:r w:rsidRPr="007A7A3B">
        <w:rPr>
          <w:rFonts w:ascii="Times New Roman" w:hAnsi="Times New Roman"/>
          <w:sz w:val="24"/>
          <w:szCs w:val="24"/>
        </w:rPr>
        <w:t xml:space="preserve">посредством аппаратно-программных комплексов – </w:t>
      </w:r>
      <w:proofErr w:type="gramStart"/>
      <w:r w:rsidRPr="007A7A3B">
        <w:rPr>
          <w:rFonts w:ascii="Times New Roman" w:hAnsi="Times New Roman"/>
          <w:sz w:val="24"/>
          <w:szCs w:val="24"/>
        </w:rPr>
        <w:t>Интернет-киосков</w:t>
      </w:r>
      <w:proofErr w:type="gramEnd"/>
      <w:r w:rsidRPr="007A7A3B">
        <w:rPr>
          <w:rFonts w:ascii="Times New Roman" w:hAnsi="Times New Roman"/>
          <w:sz w:val="24"/>
          <w:szCs w:val="24"/>
        </w:rPr>
        <w:t xml:space="preserve"> с использованием универсальной электронной карты.</w:t>
      </w:r>
    </w:p>
    <w:p w:rsidR="002B3932" w:rsidRPr="007A7A3B" w:rsidRDefault="002B3932" w:rsidP="005C32E5">
      <w:pPr>
        <w:pStyle w:val="ConsPlusNormal"/>
        <w:ind w:firstLine="567"/>
        <w:jc w:val="both"/>
        <w:rPr>
          <w:rFonts w:ascii="Times New Roman" w:hAnsi="Times New Roman"/>
          <w:sz w:val="24"/>
          <w:szCs w:val="24"/>
        </w:rPr>
      </w:pPr>
      <w:r w:rsidRPr="007A7A3B">
        <w:rPr>
          <w:rFonts w:ascii="Times New Roman" w:hAnsi="Times New Roman"/>
          <w:sz w:val="24"/>
          <w:szCs w:val="24"/>
        </w:rPr>
        <w:t>2.7.2. Варианты предоставления документов:</w:t>
      </w:r>
    </w:p>
    <w:p w:rsidR="002B3932" w:rsidRPr="007A7A3B" w:rsidRDefault="002B3932" w:rsidP="007B6CEE">
      <w:pPr>
        <w:pStyle w:val="ConsPlusNormal"/>
        <w:numPr>
          <w:ilvl w:val="0"/>
          <w:numId w:val="2"/>
        </w:numPr>
        <w:ind w:left="0" w:firstLine="0"/>
        <w:jc w:val="both"/>
        <w:rPr>
          <w:rFonts w:ascii="Times New Roman" w:hAnsi="Times New Roman"/>
          <w:sz w:val="24"/>
          <w:szCs w:val="24"/>
        </w:rPr>
      </w:pPr>
      <w:r w:rsidRPr="007A7A3B">
        <w:rPr>
          <w:rFonts w:ascii="Times New Roman" w:hAnsi="Times New Roman"/>
          <w:sz w:val="24"/>
          <w:szCs w:val="24"/>
        </w:rPr>
        <w:t>при личном обращении заявитель предоставляет  оригиналы документов;</w:t>
      </w:r>
    </w:p>
    <w:p w:rsidR="007B54BB" w:rsidRPr="00BC4766" w:rsidRDefault="007B54BB" w:rsidP="007B6CEE">
      <w:pPr>
        <w:pStyle w:val="a7"/>
        <w:numPr>
          <w:ilvl w:val="0"/>
          <w:numId w:val="2"/>
        </w:numPr>
        <w:tabs>
          <w:tab w:val="left" w:pos="0"/>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 направлении заявления и документов, указанных в пункте 2.7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p>
    <w:p w:rsidR="002B3932" w:rsidRPr="007A7A3B" w:rsidRDefault="002B3932" w:rsidP="007B6CEE">
      <w:pPr>
        <w:pStyle w:val="ConsPlusNormal"/>
        <w:numPr>
          <w:ilvl w:val="0"/>
          <w:numId w:val="2"/>
        </w:numPr>
        <w:ind w:left="0" w:firstLine="0"/>
        <w:jc w:val="both"/>
        <w:rPr>
          <w:rFonts w:ascii="Times New Roman" w:hAnsi="Times New Roman"/>
          <w:sz w:val="24"/>
          <w:szCs w:val="24"/>
        </w:rPr>
      </w:pPr>
      <w:bookmarkStart w:id="1" w:name="Par45"/>
      <w:bookmarkEnd w:id="1"/>
      <w:proofErr w:type="gramStart"/>
      <w:r w:rsidRPr="007A7A3B">
        <w:rPr>
          <w:rFonts w:ascii="Times New Roman" w:hAnsi="Times New Roman"/>
          <w:sz w:val="24"/>
          <w:szCs w:val="24"/>
        </w:rPr>
        <w:t xml:space="preserve">все указанные в пункте 2.7. настоящего административного регламента документы </w:t>
      </w:r>
      <w:r w:rsidRPr="007A7A3B">
        <w:rPr>
          <w:rFonts w:ascii="Times New Roman" w:hAnsi="Times New Roman"/>
          <w:sz w:val="24"/>
          <w:szCs w:val="24"/>
        </w:rPr>
        <w:lastRenderedPageBreak/>
        <w:t>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 аппаратно-программных комплексов – Интернет-киосков,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proofErr w:type="gramEnd"/>
    </w:p>
    <w:p w:rsidR="002B3932" w:rsidRPr="007A7A3B" w:rsidRDefault="002B3932" w:rsidP="007B6CEE">
      <w:pPr>
        <w:pStyle w:val="ConsPlusNormal"/>
        <w:numPr>
          <w:ilvl w:val="0"/>
          <w:numId w:val="2"/>
        </w:numPr>
        <w:ind w:left="0" w:firstLine="0"/>
        <w:jc w:val="both"/>
        <w:rPr>
          <w:rFonts w:ascii="Times New Roman" w:hAnsi="Times New Roman"/>
          <w:sz w:val="24"/>
          <w:szCs w:val="24"/>
        </w:rPr>
      </w:pPr>
      <w:r w:rsidRPr="007A7A3B">
        <w:rPr>
          <w:rFonts w:ascii="Times New Roman" w:hAnsi="Times New Roman"/>
          <w:sz w:val="24"/>
          <w:szCs w:val="24"/>
        </w:rPr>
        <w:t xml:space="preserve">при обращении за </w:t>
      </w:r>
      <w:r w:rsidR="00375424">
        <w:rPr>
          <w:rFonts w:ascii="Times New Roman" w:hAnsi="Times New Roman"/>
          <w:sz w:val="24"/>
          <w:szCs w:val="24"/>
        </w:rPr>
        <w:t xml:space="preserve">получением </w:t>
      </w:r>
      <w:r w:rsidRPr="007A7A3B">
        <w:rPr>
          <w:rFonts w:ascii="Times New Roman" w:hAnsi="Times New Roman"/>
          <w:sz w:val="24"/>
          <w:szCs w:val="24"/>
        </w:rPr>
        <w:t>муниципальной услуг</w:t>
      </w:r>
      <w:r w:rsidR="00375424">
        <w:rPr>
          <w:rFonts w:ascii="Times New Roman" w:hAnsi="Times New Roman"/>
          <w:sz w:val="24"/>
          <w:szCs w:val="24"/>
        </w:rPr>
        <w:t>и</w:t>
      </w:r>
      <w:r w:rsidRPr="007A7A3B">
        <w:rPr>
          <w:rFonts w:ascii="Times New Roman" w:hAnsi="Times New Roman"/>
          <w:sz w:val="24"/>
          <w:szCs w:val="24"/>
        </w:rPr>
        <w:t xml:space="preserve"> через МФЦ предоставляются оригиналы документов. </w:t>
      </w:r>
    </w:p>
    <w:p w:rsidR="00697481" w:rsidRPr="007A7A3B" w:rsidRDefault="00697481" w:rsidP="005C32E5">
      <w:pPr>
        <w:pStyle w:val="ConsPlusNormal"/>
        <w:jc w:val="both"/>
        <w:rPr>
          <w:rFonts w:ascii="Times New Roman" w:hAnsi="Times New Roman"/>
          <w:sz w:val="24"/>
          <w:szCs w:val="24"/>
        </w:rPr>
      </w:pP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E822FB" w:rsidRPr="007A7A3B" w:rsidRDefault="00E822FB" w:rsidP="005C32E5">
      <w:pPr>
        <w:pStyle w:val="ConsPlusNormal"/>
        <w:ind w:firstLine="709"/>
        <w:jc w:val="both"/>
        <w:rPr>
          <w:rFonts w:ascii="Times New Roman" w:hAnsi="Times New Roman"/>
          <w:sz w:val="24"/>
          <w:szCs w:val="24"/>
        </w:rPr>
      </w:pPr>
    </w:p>
    <w:p w:rsidR="002243CF" w:rsidRDefault="00E822FB" w:rsidP="005C32E5">
      <w:pPr>
        <w:pStyle w:val="ConsPlusNormal"/>
        <w:ind w:firstLine="709"/>
        <w:jc w:val="both"/>
        <w:rPr>
          <w:rFonts w:ascii="Times New Roman" w:hAnsi="Times New Roman"/>
          <w:bCs/>
          <w:i/>
          <w:sz w:val="24"/>
          <w:szCs w:val="24"/>
        </w:rPr>
      </w:pPr>
      <w:r w:rsidRPr="007A7A3B">
        <w:rPr>
          <w:rFonts w:ascii="Times New Roman" w:hAnsi="Times New Roman"/>
          <w:sz w:val="24"/>
          <w:szCs w:val="24"/>
        </w:rPr>
        <w:t xml:space="preserve">2.8. </w:t>
      </w:r>
      <w:r w:rsidR="00264180" w:rsidRPr="007A7A3B">
        <w:rPr>
          <w:rFonts w:ascii="Times New Roman" w:hAnsi="Times New Roman"/>
          <w:sz w:val="24"/>
          <w:szCs w:val="24"/>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r w:rsidR="002B3CAC" w:rsidRPr="007A7A3B">
        <w:rPr>
          <w:rFonts w:ascii="Times New Roman" w:hAnsi="Times New Roman"/>
          <w:sz w:val="24"/>
          <w:szCs w:val="24"/>
        </w:rPr>
        <w:t xml:space="preserve"> </w:t>
      </w:r>
    </w:p>
    <w:p w:rsidR="00264180" w:rsidRPr="00E96DC2" w:rsidRDefault="0053535C" w:rsidP="002243CF">
      <w:pPr>
        <w:pStyle w:val="ConsPlusNormal"/>
        <w:numPr>
          <w:ilvl w:val="0"/>
          <w:numId w:val="2"/>
        </w:numPr>
        <w:ind w:left="0" w:firstLine="0"/>
        <w:jc w:val="both"/>
        <w:rPr>
          <w:rFonts w:ascii="Times New Roman" w:hAnsi="Times New Roman"/>
          <w:bCs/>
          <w:i/>
          <w:sz w:val="24"/>
          <w:szCs w:val="24"/>
        </w:rPr>
      </w:pPr>
      <w:r w:rsidRPr="00E96DC2">
        <w:rPr>
          <w:rFonts w:ascii="Times New Roman" w:hAnsi="Times New Roman"/>
          <w:bCs/>
          <w:sz w:val="24"/>
          <w:szCs w:val="24"/>
        </w:rPr>
        <w:t>кадастровый паспорт жилого помещения</w:t>
      </w:r>
      <w:r w:rsidR="00E96DC2">
        <w:rPr>
          <w:rFonts w:ascii="Times New Roman" w:hAnsi="Times New Roman"/>
          <w:bCs/>
          <w:sz w:val="24"/>
          <w:szCs w:val="24"/>
        </w:rPr>
        <w:t>.</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2.9. Документы, указанные в пункте </w:t>
      </w:r>
      <w:r w:rsidR="00447F65" w:rsidRPr="007A7A3B">
        <w:rPr>
          <w:rFonts w:ascii="Times New Roman" w:hAnsi="Times New Roman"/>
          <w:sz w:val="24"/>
          <w:szCs w:val="24"/>
        </w:rPr>
        <w:t>2.8</w:t>
      </w:r>
      <w:r w:rsidRPr="007A7A3B">
        <w:rPr>
          <w:rFonts w:ascii="Times New Roman" w:hAnsi="Times New Roman"/>
          <w:sz w:val="24"/>
          <w:szCs w:val="24"/>
        </w:rPr>
        <w:t xml:space="preserve"> административного регламента, могут быть представлены заявителем по собственной инициативе.</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E96DC2" w:rsidRDefault="00E96DC2" w:rsidP="0081447C">
      <w:pPr>
        <w:widowControl w:val="0"/>
        <w:autoSpaceDE w:val="0"/>
        <w:autoSpaceDN w:val="0"/>
        <w:adjustRightInd w:val="0"/>
        <w:spacing w:line="240" w:lineRule="auto"/>
        <w:ind w:firstLine="709"/>
        <w:jc w:val="both"/>
        <w:rPr>
          <w:sz w:val="24"/>
          <w:szCs w:val="24"/>
        </w:rPr>
      </w:pPr>
    </w:p>
    <w:p w:rsidR="0081447C" w:rsidRPr="005F7738" w:rsidRDefault="0081447C" w:rsidP="005F7738">
      <w:pPr>
        <w:pStyle w:val="a7"/>
        <w:widowControl w:val="0"/>
        <w:numPr>
          <w:ilvl w:val="0"/>
          <w:numId w:val="4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предоставление неполного комплекта документов, указанного в п. 2.6 Регламента в качестве обязательного;</w:t>
      </w:r>
    </w:p>
    <w:p w:rsidR="0081447C" w:rsidRPr="005F7738" w:rsidRDefault="0081447C" w:rsidP="005F7738">
      <w:pPr>
        <w:pStyle w:val="a7"/>
        <w:widowControl w:val="0"/>
        <w:numPr>
          <w:ilvl w:val="0"/>
          <w:numId w:val="4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предоставление заявителем документов, которые не подтверждают право соответствующих граждан на получение жилого помещения по договору социального найма;</w:t>
      </w:r>
    </w:p>
    <w:p w:rsidR="00E822FB" w:rsidRPr="005F7738" w:rsidRDefault="0081447C" w:rsidP="005F7738">
      <w:pPr>
        <w:pStyle w:val="a7"/>
        <w:widowControl w:val="0"/>
        <w:numPr>
          <w:ilvl w:val="0"/>
          <w:numId w:val="4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5F7738">
        <w:rPr>
          <w:rFonts w:ascii="Times New Roman" w:hAnsi="Times New Roman" w:cs="Times New Roman"/>
          <w:sz w:val="24"/>
          <w:szCs w:val="24"/>
        </w:rPr>
        <w:t>выявление в представленных документах сведений, не с</w:t>
      </w:r>
      <w:r w:rsidR="00E96DC2" w:rsidRPr="005F7738">
        <w:rPr>
          <w:rFonts w:ascii="Times New Roman" w:hAnsi="Times New Roman" w:cs="Times New Roman"/>
          <w:sz w:val="24"/>
          <w:szCs w:val="24"/>
        </w:rPr>
        <w:t>оответствующих действительности.</w:t>
      </w:r>
    </w:p>
    <w:p w:rsidR="00E822FB" w:rsidRPr="007A7A3B" w:rsidRDefault="00E822FB" w:rsidP="00E96DC2">
      <w:pPr>
        <w:pStyle w:val="ConsPlusNormal"/>
        <w:jc w:val="both"/>
        <w:rPr>
          <w:rFonts w:ascii="Times New Roman" w:hAnsi="Times New Roman"/>
          <w:sz w:val="24"/>
          <w:szCs w:val="24"/>
        </w:rPr>
      </w:pP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Исчерпывающий перечень оснований для приостановления</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или отказа в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1027E" w:rsidRPr="00E1027E" w:rsidRDefault="005F7738" w:rsidP="00E1027E">
      <w:pPr>
        <w:pStyle w:val="ConsPlusNormal"/>
        <w:spacing w:line="276" w:lineRule="auto"/>
        <w:ind w:firstLine="709"/>
        <w:jc w:val="both"/>
        <w:rPr>
          <w:rFonts w:ascii="Times New Roman" w:hAnsi="Times New Roman"/>
          <w:sz w:val="24"/>
          <w:szCs w:val="24"/>
        </w:rPr>
      </w:pPr>
      <w:r>
        <w:rPr>
          <w:rFonts w:ascii="Times New Roman" w:hAnsi="Times New Roman"/>
          <w:sz w:val="24"/>
          <w:szCs w:val="24"/>
        </w:rPr>
        <w:t>2.10</w:t>
      </w:r>
      <w:r w:rsidR="00E822FB" w:rsidRPr="007A7A3B">
        <w:rPr>
          <w:rFonts w:ascii="Times New Roman" w:hAnsi="Times New Roman"/>
          <w:sz w:val="24"/>
          <w:szCs w:val="24"/>
        </w:rPr>
        <w:t xml:space="preserve">. </w:t>
      </w:r>
      <w:r w:rsidR="00E1027E" w:rsidRPr="00E1027E">
        <w:rPr>
          <w:rFonts w:ascii="Times New Roman" w:hAnsi="Times New Roman"/>
          <w:sz w:val="24"/>
          <w:szCs w:val="24"/>
        </w:rPr>
        <w:t>Приостановление предоставления муниципальной услуги возможно:</w:t>
      </w:r>
    </w:p>
    <w:p w:rsidR="00E1027E" w:rsidRPr="00E1027E" w:rsidRDefault="00E1027E" w:rsidP="002243CF">
      <w:pPr>
        <w:pStyle w:val="ConsPlusNormal"/>
        <w:numPr>
          <w:ilvl w:val="0"/>
          <w:numId w:val="31"/>
        </w:numPr>
        <w:ind w:left="0" w:firstLine="0"/>
        <w:contextualSpacing/>
        <w:jc w:val="both"/>
        <w:rPr>
          <w:rFonts w:ascii="Times New Roman" w:hAnsi="Times New Roman"/>
          <w:sz w:val="24"/>
          <w:szCs w:val="24"/>
        </w:rPr>
      </w:pPr>
      <w:r w:rsidRPr="00E1027E">
        <w:rPr>
          <w:rFonts w:ascii="Times New Roman" w:hAnsi="Times New Roman"/>
          <w:sz w:val="24"/>
          <w:szCs w:val="24"/>
        </w:rPr>
        <w:t>по инициативе заявителя (в любое время с момента подачи заявления о предоставлении муниципальной услуги);</w:t>
      </w:r>
    </w:p>
    <w:p w:rsidR="00E1027E" w:rsidRPr="00E1027E" w:rsidRDefault="00E1027E" w:rsidP="002243CF">
      <w:pPr>
        <w:pStyle w:val="ConsPlusNormal"/>
        <w:numPr>
          <w:ilvl w:val="0"/>
          <w:numId w:val="31"/>
        </w:numPr>
        <w:ind w:left="0" w:firstLine="0"/>
        <w:contextualSpacing/>
        <w:jc w:val="both"/>
        <w:rPr>
          <w:rFonts w:ascii="Times New Roman" w:hAnsi="Times New Roman"/>
          <w:sz w:val="24"/>
          <w:szCs w:val="24"/>
        </w:rPr>
      </w:pPr>
      <w:r w:rsidRPr="00E1027E">
        <w:rPr>
          <w:rFonts w:ascii="Times New Roman" w:hAnsi="Times New Roman"/>
          <w:sz w:val="24"/>
          <w:szCs w:val="24"/>
        </w:rPr>
        <w:t>при наличии ответа на межведомственный запрос об отсутствии запрашиваемых сведений.</w:t>
      </w:r>
    </w:p>
    <w:p w:rsidR="00E1027E" w:rsidRPr="00E1027E" w:rsidRDefault="00E1027E" w:rsidP="002243CF">
      <w:pPr>
        <w:pStyle w:val="ConsPlusNormal"/>
        <w:ind w:firstLine="709"/>
        <w:contextualSpacing/>
        <w:jc w:val="both"/>
        <w:rPr>
          <w:rFonts w:ascii="Times New Roman" w:hAnsi="Times New Roman"/>
          <w:sz w:val="24"/>
          <w:szCs w:val="24"/>
        </w:rPr>
      </w:pPr>
      <w:r w:rsidRPr="00E1027E">
        <w:rPr>
          <w:rFonts w:ascii="Times New Roman" w:hAnsi="Times New Roman"/>
          <w:sz w:val="24"/>
          <w:szCs w:val="24"/>
        </w:rPr>
        <w:t>После устранения оснований для приостановления предоставления муниципальной услуги в случаях, предусмотренных пунктом 2.11 административного регламента, предоставление муниципальной услуги продолжается.</w:t>
      </w:r>
    </w:p>
    <w:p w:rsidR="00E822FB" w:rsidRPr="007A7A3B" w:rsidRDefault="00E822FB" w:rsidP="002243CF">
      <w:pPr>
        <w:pStyle w:val="ConsPlusNormal"/>
        <w:ind w:firstLine="709"/>
        <w:contextualSpacing/>
        <w:jc w:val="both"/>
        <w:rPr>
          <w:rFonts w:ascii="Times New Roman" w:hAnsi="Times New Roman"/>
          <w:sz w:val="24"/>
          <w:szCs w:val="24"/>
        </w:rPr>
      </w:pPr>
    </w:p>
    <w:p w:rsidR="00E822FB" w:rsidRPr="007A7A3B" w:rsidRDefault="005F7738" w:rsidP="002243CF">
      <w:pPr>
        <w:pStyle w:val="ConsPlusNormal"/>
        <w:ind w:firstLine="709"/>
        <w:contextualSpacing/>
        <w:jc w:val="both"/>
        <w:rPr>
          <w:rFonts w:ascii="Times New Roman" w:hAnsi="Times New Roman"/>
          <w:sz w:val="24"/>
          <w:szCs w:val="24"/>
        </w:rPr>
      </w:pPr>
      <w:r>
        <w:rPr>
          <w:rFonts w:ascii="Times New Roman" w:hAnsi="Times New Roman"/>
          <w:sz w:val="24"/>
          <w:szCs w:val="24"/>
        </w:rPr>
        <w:t>2.11</w:t>
      </w:r>
      <w:r w:rsidR="00E822FB" w:rsidRPr="007A7A3B">
        <w:rPr>
          <w:rFonts w:ascii="Times New Roman" w:hAnsi="Times New Roman"/>
          <w:sz w:val="24"/>
          <w:szCs w:val="24"/>
        </w:rPr>
        <w:t>. В предоставлении муниципальной услуги может быть отказано в случаях:</w:t>
      </w:r>
    </w:p>
    <w:p w:rsidR="009D5FA9" w:rsidRPr="007B54BB" w:rsidRDefault="009D5FA9" w:rsidP="002243CF">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участия гражданина в приватизации другого жилого помещения;</w:t>
      </w:r>
    </w:p>
    <w:p w:rsidR="009D5FA9" w:rsidRPr="007B54BB" w:rsidRDefault="009D5FA9" w:rsidP="007B6CEE">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отсутствие согласия лица (лиц), имеющего (имеющих) право на приватизацию жилого помещения, а равно отсутствие согласия органов опеки и попечительства, если такое согласие необходимо в соответствии с законодательством РФ;</w:t>
      </w:r>
    </w:p>
    <w:p w:rsidR="009D5FA9" w:rsidRPr="007B54BB" w:rsidRDefault="009D5FA9" w:rsidP="007B6CEE">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наличия запрета (ареста) на жилое помещение;</w:t>
      </w:r>
    </w:p>
    <w:p w:rsidR="009D5FA9" w:rsidRPr="007B54BB" w:rsidRDefault="009D5FA9" w:rsidP="007B6CEE">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t>недостоверность сведений представленных заявителем;</w:t>
      </w:r>
    </w:p>
    <w:p w:rsidR="00014AA6" w:rsidRPr="007B54BB" w:rsidRDefault="009D5FA9" w:rsidP="007B6CEE">
      <w:pPr>
        <w:pStyle w:val="a7"/>
        <w:numPr>
          <w:ilvl w:val="1"/>
          <w:numId w:val="18"/>
        </w:numPr>
        <w:spacing w:line="240" w:lineRule="auto"/>
        <w:ind w:left="0" w:firstLine="0"/>
        <w:contextualSpacing/>
        <w:jc w:val="both"/>
        <w:rPr>
          <w:rFonts w:ascii="Times New Roman" w:hAnsi="Times New Roman" w:cs="Times New Roman"/>
          <w:sz w:val="24"/>
          <w:szCs w:val="24"/>
        </w:rPr>
      </w:pPr>
      <w:r w:rsidRPr="007B54BB">
        <w:rPr>
          <w:rFonts w:ascii="Times New Roman" w:hAnsi="Times New Roman" w:cs="Times New Roman"/>
          <w:sz w:val="24"/>
          <w:szCs w:val="24"/>
        </w:rPr>
        <w:lastRenderedPageBreak/>
        <w:t>жилое помещение признано аварийным.</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После устранения оснований для отказа в предоставлении муниципальной услуги в случаях, предусмотренных пунктом 2.12 административного регламента, заявитель вправе обратиться повторно за получением муниципальной услуги.</w:t>
      </w:r>
    </w:p>
    <w:p w:rsidR="008C7180" w:rsidRDefault="008C7180" w:rsidP="00375424">
      <w:pPr>
        <w:pStyle w:val="ConsPlusNormal"/>
        <w:ind w:firstLine="709"/>
        <w:jc w:val="center"/>
        <w:outlineLvl w:val="2"/>
        <w:rPr>
          <w:rFonts w:ascii="Times New Roman" w:hAnsi="Times New Roman"/>
          <w:b/>
          <w:sz w:val="24"/>
          <w:szCs w:val="24"/>
        </w:rPr>
      </w:pPr>
    </w:p>
    <w:p w:rsidR="00E822FB" w:rsidRPr="007A7A3B" w:rsidRDefault="00E822FB" w:rsidP="00375424">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Порядок, размер и основания взимания</w:t>
      </w:r>
      <w:r w:rsidR="00375424">
        <w:rPr>
          <w:rFonts w:ascii="Times New Roman" w:hAnsi="Times New Roman"/>
          <w:b/>
          <w:sz w:val="24"/>
          <w:szCs w:val="24"/>
        </w:rPr>
        <w:t xml:space="preserve"> </w:t>
      </w:r>
      <w:r w:rsidRPr="007A7A3B">
        <w:rPr>
          <w:rFonts w:ascii="Times New Roman" w:hAnsi="Times New Roman"/>
          <w:b/>
          <w:sz w:val="24"/>
          <w:szCs w:val="24"/>
        </w:rPr>
        <w:t>государственной пошлины или иной платы,</w:t>
      </w:r>
      <w:r w:rsidR="00375424">
        <w:rPr>
          <w:rFonts w:ascii="Times New Roman" w:hAnsi="Times New Roman"/>
          <w:b/>
          <w:sz w:val="24"/>
          <w:szCs w:val="24"/>
        </w:rPr>
        <w:t xml:space="preserve"> </w:t>
      </w:r>
      <w:r w:rsidRPr="007A7A3B">
        <w:rPr>
          <w:rFonts w:ascii="Times New Roman" w:hAnsi="Times New Roman"/>
          <w:b/>
          <w:sz w:val="24"/>
          <w:szCs w:val="24"/>
        </w:rPr>
        <w:t>взимаемой за предоставление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5F7738" w:rsidP="005C32E5">
      <w:pPr>
        <w:pStyle w:val="ConsPlusNormal"/>
        <w:ind w:firstLine="709"/>
        <w:jc w:val="both"/>
        <w:rPr>
          <w:rFonts w:ascii="Times New Roman" w:hAnsi="Times New Roman"/>
          <w:sz w:val="24"/>
          <w:szCs w:val="24"/>
        </w:rPr>
      </w:pPr>
      <w:r>
        <w:rPr>
          <w:rFonts w:ascii="Times New Roman" w:hAnsi="Times New Roman"/>
          <w:sz w:val="24"/>
          <w:szCs w:val="24"/>
        </w:rPr>
        <w:t>2.12</w:t>
      </w:r>
      <w:r w:rsidR="00E822FB" w:rsidRPr="007A7A3B">
        <w:rPr>
          <w:rFonts w:ascii="Times New Roman" w:hAnsi="Times New Roman"/>
          <w:sz w:val="24"/>
          <w:szCs w:val="24"/>
        </w:rPr>
        <w:t xml:space="preserve">. </w:t>
      </w:r>
      <w:r w:rsidR="002B3932" w:rsidRPr="007A7A3B">
        <w:rPr>
          <w:rFonts w:ascii="Times New Roman" w:hAnsi="Times New Roman"/>
          <w:sz w:val="24"/>
          <w:szCs w:val="24"/>
        </w:rPr>
        <w:t>М</w:t>
      </w:r>
      <w:r w:rsidR="00E822FB" w:rsidRPr="007A7A3B">
        <w:rPr>
          <w:rFonts w:ascii="Times New Roman" w:hAnsi="Times New Roman"/>
          <w:sz w:val="24"/>
          <w:szCs w:val="24"/>
        </w:rPr>
        <w:t>униципальн</w:t>
      </w:r>
      <w:r w:rsidR="002B3932" w:rsidRPr="007A7A3B">
        <w:rPr>
          <w:rFonts w:ascii="Times New Roman" w:hAnsi="Times New Roman"/>
          <w:sz w:val="24"/>
          <w:szCs w:val="24"/>
        </w:rPr>
        <w:t>ая</w:t>
      </w:r>
      <w:r w:rsidR="00E822FB" w:rsidRPr="007A7A3B">
        <w:rPr>
          <w:rFonts w:ascii="Times New Roman" w:hAnsi="Times New Roman"/>
          <w:sz w:val="24"/>
          <w:szCs w:val="24"/>
        </w:rPr>
        <w:t xml:space="preserve"> услуг</w:t>
      </w:r>
      <w:r w:rsidR="002B3932" w:rsidRPr="007A7A3B">
        <w:rPr>
          <w:rFonts w:ascii="Times New Roman" w:hAnsi="Times New Roman"/>
          <w:sz w:val="24"/>
          <w:szCs w:val="24"/>
        </w:rPr>
        <w:t>а предоставляется</w:t>
      </w:r>
      <w:r w:rsidR="00E822FB" w:rsidRPr="007A7A3B">
        <w:rPr>
          <w:rFonts w:ascii="Times New Roman" w:hAnsi="Times New Roman"/>
          <w:sz w:val="24"/>
          <w:szCs w:val="24"/>
        </w:rPr>
        <w:t xml:space="preserve"> бесплатно.</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jc w:val="center"/>
        <w:outlineLvl w:val="2"/>
        <w:rPr>
          <w:rFonts w:ascii="Times New Roman" w:hAnsi="Times New Roman"/>
          <w:b/>
          <w:sz w:val="24"/>
          <w:szCs w:val="24"/>
        </w:rPr>
      </w:pPr>
      <w:r w:rsidRPr="007A7A3B">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5F7738" w:rsidP="005C32E5">
      <w:pPr>
        <w:pStyle w:val="ConsPlusNormal"/>
        <w:ind w:firstLine="709"/>
        <w:jc w:val="both"/>
        <w:rPr>
          <w:rFonts w:ascii="Times New Roman" w:hAnsi="Times New Roman"/>
          <w:sz w:val="24"/>
          <w:szCs w:val="24"/>
        </w:rPr>
      </w:pPr>
      <w:r>
        <w:rPr>
          <w:rFonts w:ascii="Times New Roman" w:hAnsi="Times New Roman"/>
          <w:sz w:val="24"/>
          <w:szCs w:val="24"/>
        </w:rPr>
        <w:t>2.13</w:t>
      </w:r>
      <w:r w:rsidR="00E822FB" w:rsidRPr="007A7A3B">
        <w:rPr>
          <w:rFonts w:ascii="Times New Roman" w:hAnsi="Times New Roman"/>
          <w:sz w:val="24"/>
          <w:szCs w:val="24"/>
        </w:rPr>
        <w:t xml:space="preserve">. </w:t>
      </w:r>
      <w:r w:rsidR="00F73FCB" w:rsidRPr="007A7A3B">
        <w:rPr>
          <w:rFonts w:ascii="Times New Roman" w:hAnsi="Times New Roman"/>
          <w:sz w:val="24"/>
          <w:szCs w:val="24"/>
        </w:rPr>
        <w:t>Услуги, необходимые и обязательные для предоставления муниципальной услуги, отсутствуют.</w:t>
      </w:r>
    </w:p>
    <w:p w:rsidR="00F73FCB" w:rsidRPr="007A7A3B" w:rsidRDefault="00F73FC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Максимальный срок ожидания в очереди при подаче запроса</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о предоставлении муниципальной услуги и при получении</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результата предоставления муниципальной услуги</w:t>
      </w:r>
    </w:p>
    <w:p w:rsidR="00E822FB" w:rsidRPr="007A7A3B" w:rsidRDefault="00E822FB" w:rsidP="005C32E5">
      <w:pPr>
        <w:pStyle w:val="ConsPlusNormal"/>
        <w:ind w:firstLine="709"/>
        <w:jc w:val="both"/>
        <w:rPr>
          <w:rFonts w:ascii="Times New Roman" w:hAnsi="Times New Roman"/>
          <w:b/>
          <w:sz w:val="24"/>
          <w:szCs w:val="24"/>
        </w:rPr>
      </w:pPr>
    </w:p>
    <w:p w:rsidR="00E822FB" w:rsidRPr="007A7A3B" w:rsidRDefault="005F7738" w:rsidP="005C32E5">
      <w:pPr>
        <w:pStyle w:val="ConsPlusNormal"/>
        <w:ind w:firstLine="709"/>
        <w:jc w:val="both"/>
        <w:rPr>
          <w:rFonts w:ascii="Times New Roman" w:hAnsi="Times New Roman"/>
          <w:sz w:val="24"/>
          <w:szCs w:val="24"/>
        </w:rPr>
      </w:pPr>
      <w:r>
        <w:rPr>
          <w:rFonts w:ascii="Times New Roman" w:hAnsi="Times New Roman"/>
          <w:sz w:val="24"/>
          <w:szCs w:val="24"/>
        </w:rPr>
        <w:t>2.14</w:t>
      </w:r>
      <w:r w:rsidR="00E822FB" w:rsidRPr="007A7A3B">
        <w:rPr>
          <w:rFonts w:ascii="Times New Roman" w:hAnsi="Times New Roman"/>
          <w:sz w:val="24"/>
          <w:szCs w:val="24"/>
        </w:rPr>
        <w:t xml:space="preserve">. </w:t>
      </w:r>
      <w:r w:rsidR="00606CA8" w:rsidRPr="007A7A3B">
        <w:rPr>
          <w:rFonts w:ascii="Times New Roman" w:hAnsi="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E822FB" w:rsidRPr="007A7A3B" w:rsidRDefault="00E822F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Срок регистрации запроса заявителя о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606CA8" w:rsidRPr="007A7A3B" w:rsidRDefault="005F7738" w:rsidP="005C32E5">
      <w:pPr>
        <w:widowControl w:val="0"/>
        <w:autoSpaceDE w:val="0"/>
        <w:autoSpaceDN w:val="0"/>
        <w:adjustRightInd w:val="0"/>
        <w:spacing w:line="240" w:lineRule="auto"/>
        <w:ind w:firstLine="709"/>
        <w:jc w:val="both"/>
        <w:rPr>
          <w:rFonts w:eastAsia="Times New Roman"/>
          <w:sz w:val="24"/>
          <w:szCs w:val="24"/>
          <w:lang w:eastAsia="ru-RU"/>
        </w:rPr>
      </w:pPr>
      <w:r>
        <w:rPr>
          <w:sz w:val="24"/>
          <w:szCs w:val="24"/>
        </w:rPr>
        <w:t>2.15</w:t>
      </w:r>
      <w:r w:rsidR="00E822FB" w:rsidRPr="007A7A3B">
        <w:rPr>
          <w:sz w:val="24"/>
          <w:szCs w:val="24"/>
        </w:rPr>
        <w:t xml:space="preserve">. </w:t>
      </w:r>
      <w:r w:rsidR="002B3932" w:rsidRPr="007A7A3B">
        <w:rPr>
          <w:rFonts w:eastAsia="Times New Roman"/>
          <w:sz w:val="24"/>
          <w:szCs w:val="24"/>
          <w:lang w:eastAsia="ru-RU"/>
        </w:rPr>
        <w:t>Заявление и прилагаемые к нему документы регистрируются в день их поступления.</w:t>
      </w:r>
    </w:p>
    <w:p w:rsidR="00E822FB" w:rsidRPr="007A7A3B" w:rsidRDefault="00E822FB" w:rsidP="005C32E5">
      <w:pPr>
        <w:pStyle w:val="ConsPlusNormal"/>
        <w:ind w:firstLine="709"/>
        <w:jc w:val="both"/>
        <w:rPr>
          <w:rFonts w:ascii="Times New Roman" w:hAnsi="Times New Roman"/>
          <w:b/>
          <w:sz w:val="24"/>
          <w:szCs w:val="24"/>
        </w:rPr>
      </w:pPr>
    </w:p>
    <w:p w:rsidR="00E822FB" w:rsidRPr="007A7A3B" w:rsidRDefault="00E822FB" w:rsidP="005C32E5">
      <w:pPr>
        <w:pStyle w:val="ConsPlusNormal"/>
        <w:ind w:firstLine="709"/>
        <w:jc w:val="center"/>
        <w:outlineLvl w:val="2"/>
        <w:rPr>
          <w:rFonts w:ascii="Times New Roman" w:hAnsi="Times New Roman"/>
          <w:b/>
          <w:sz w:val="24"/>
          <w:szCs w:val="24"/>
        </w:rPr>
      </w:pPr>
      <w:r w:rsidRPr="007A7A3B">
        <w:rPr>
          <w:rFonts w:ascii="Times New Roman" w:hAnsi="Times New Roman"/>
          <w:b/>
          <w:sz w:val="24"/>
          <w:szCs w:val="24"/>
        </w:rPr>
        <w:t>Требования к помещениям, в которых предоставляются</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муниципальные услуги, к местам ожидания и приема заявителей,</w:t>
      </w: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разм</w:t>
      </w:r>
      <w:r w:rsidR="00D96CD7">
        <w:rPr>
          <w:rFonts w:ascii="Times New Roman" w:hAnsi="Times New Roman"/>
          <w:b/>
          <w:sz w:val="24"/>
          <w:szCs w:val="24"/>
        </w:rPr>
        <w:t xml:space="preserve">ещению и оформлению визуальной, </w:t>
      </w:r>
      <w:r w:rsidRPr="007A7A3B">
        <w:rPr>
          <w:rFonts w:ascii="Times New Roman" w:hAnsi="Times New Roman"/>
          <w:b/>
          <w:sz w:val="24"/>
          <w:szCs w:val="24"/>
        </w:rPr>
        <w:t>тексто</w:t>
      </w:r>
      <w:r w:rsidR="00D96CD7">
        <w:rPr>
          <w:rFonts w:ascii="Times New Roman" w:hAnsi="Times New Roman"/>
          <w:b/>
          <w:sz w:val="24"/>
          <w:szCs w:val="24"/>
        </w:rPr>
        <w:t xml:space="preserve">вой и мультимедийной информации </w:t>
      </w:r>
      <w:r w:rsidRPr="007A7A3B">
        <w:rPr>
          <w:rFonts w:ascii="Times New Roman" w:hAnsi="Times New Roman"/>
          <w:b/>
          <w:sz w:val="24"/>
          <w:szCs w:val="24"/>
        </w:rPr>
        <w:t>о порядке предоставления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7B54BB" w:rsidRDefault="005F7738" w:rsidP="007B54BB">
      <w:pPr>
        <w:pStyle w:val="ConsPlusNormal"/>
        <w:ind w:firstLine="709"/>
        <w:jc w:val="both"/>
        <w:rPr>
          <w:rFonts w:ascii="Times New Roman" w:hAnsi="Times New Roman" w:cstheme="minorBidi"/>
          <w:sz w:val="24"/>
          <w:szCs w:val="24"/>
        </w:rPr>
      </w:pPr>
      <w:r>
        <w:rPr>
          <w:rFonts w:ascii="Times New Roman" w:hAnsi="Times New Roman"/>
          <w:sz w:val="24"/>
          <w:szCs w:val="24"/>
        </w:rPr>
        <w:t>2.16</w:t>
      </w:r>
      <w:r w:rsidR="007B54BB" w:rsidRPr="002A484F">
        <w:rPr>
          <w:rFonts w:ascii="Times New Roman" w:hAnsi="Times New Roman"/>
          <w:sz w:val="24"/>
          <w:szCs w:val="24"/>
        </w:rPr>
        <w:t>. Здание</w:t>
      </w:r>
      <w:r w:rsidR="007B54BB">
        <w:rPr>
          <w:rFonts w:ascii="Times New Roman" w:hAnsi="Times New Roman" w:cstheme="minorBidi"/>
          <w:sz w:val="24"/>
          <w:szCs w:val="24"/>
        </w:rPr>
        <w:t xml:space="preserve"> (помещение) Комитета оборудуется информационной табличкой (вывеской) с указанием полного наименования.</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Информационные стенды должны содержать:</w:t>
      </w:r>
    </w:p>
    <w:p w:rsidR="007B54BB" w:rsidRDefault="007B54BB" w:rsidP="007B6CEE">
      <w:pPr>
        <w:pStyle w:val="ConsPlusNormal"/>
        <w:numPr>
          <w:ilvl w:val="0"/>
          <w:numId w:val="19"/>
        </w:numPr>
        <w:ind w:left="0" w:firstLine="0"/>
        <w:jc w:val="both"/>
        <w:rPr>
          <w:rFonts w:ascii="Times New Roman" w:hAnsi="Times New Roman" w:cstheme="minorBidi"/>
          <w:sz w:val="24"/>
          <w:szCs w:val="24"/>
        </w:rPr>
      </w:pPr>
      <w:r>
        <w:rPr>
          <w:rFonts w:ascii="Times New Roman" w:hAnsi="Times New Roman" w:cstheme="minorBidi"/>
          <w:sz w:val="24"/>
          <w:szCs w:val="24"/>
        </w:rPr>
        <w:lastRenderedPageBreak/>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7B54BB" w:rsidRDefault="007B54BB" w:rsidP="007B6CEE">
      <w:pPr>
        <w:pStyle w:val="ConsPlusNormal"/>
        <w:numPr>
          <w:ilvl w:val="0"/>
          <w:numId w:val="19"/>
        </w:numPr>
        <w:ind w:left="0" w:firstLine="0"/>
        <w:jc w:val="both"/>
        <w:rPr>
          <w:rFonts w:ascii="Times New Roman" w:hAnsi="Times New Roman" w:cstheme="minorBidi"/>
          <w:sz w:val="24"/>
          <w:szCs w:val="24"/>
        </w:rPr>
      </w:pPr>
      <w:r>
        <w:rPr>
          <w:rFonts w:ascii="Times New Roman" w:hAnsi="Times New Roman" w:cstheme="minorBidi"/>
          <w:sz w:val="24"/>
          <w:szCs w:val="24"/>
        </w:rPr>
        <w:t>контактную информацию (телефон, адрес электронной почты, номер кабинета) специалистов, ответственных за прием документов;</w:t>
      </w:r>
    </w:p>
    <w:p w:rsidR="007B54BB" w:rsidRDefault="007B54BB" w:rsidP="007B6CEE">
      <w:pPr>
        <w:pStyle w:val="ConsPlusNormal"/>
        <w:numPr>
          <w:ilvl w:val="0"/>
          <w:numId w:val="19"/>
        </w:numPr>
        <w:ind w:left="0" w:firstLine="0"/>
        <w:jc w:val="both"/>
        <w:rPr>
          <w:rFonts w:ascii="Times New Roman" w:hAnsi="Times New Roman" w:cstheme="minorBidi"/>
          <w:sz w:val="24"/>
          <w:szCs w:val="24"/>
        </w:rPr>
      </w:pPr>
      <w:r>
        <w:rPr>
          <w:rFonts w:ascii="Times New Roman" w:hAnsi="Times New Roman" w:cstheme="minorBidi"/>
          <w:sz w:val="24"/>
          <w:szCs w:val="24"/>
        </w:rPr>
        <w:t>контактную информацию (телефон, адрес электронной почты) специалистов, ответственных за информирование;</w:t>
      </w:r>
    </w:p>
    <w:p w:rsidR="007B54BB" w:rsidRDefault="007B54BB" w:rsidP="007B6CEE">
      <w:pPr>
        <w:pStyle w:val="ConsPlusNormal"/>
        <w:numPr>
          <w:ilvl w:val="0"/>
          <w:numId w:val="19"/>
        </w:numPr>
        <w:ind w:left="0" w:firstLine="0"/>
        <w:jc w:val="both"/>
        <w:rPr>
          <w:rFonts w:ascii="Times New Roman" w:hAnsi="Times New Roman" w:cstheme="minorBidi"/>
          <w:sz w:val="24"/>
          <w:szCs w:val="24"/>
        </w:rPr>
      </w:pPr>
      <w:r>
        <w:rPr>
          <w:rFonts w:ascii="Times New Roman" w:hAnsi="Times New Roman" w:cstheme="minorBidi"/>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предоставление муниципальной услуги в полном объеме. </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b/>
          <w:i/>
          <w:sz w:val="24"/>
          <w:szCs w:val="24"/>
        </w:rPr>
        <w:t>Требования к помещениям МФЦ</w:t>
      </w:r>
      <w:r>
        <w:rPr>
          <w:rFonts w:ascii="Times New Roman" w:hAnsi="Times New Roman" w:cstheme="minorBidi"/>
          <w:sz w:val="24"/>
          <w:szCs w:val="24"/>
        </w:rPr>
        <w:t xml:space="preserve">, в которых предоставляются государственные и муниципальные услуги. </w:t>
      </w:r>
    </w:p>
    <w:p w:rsidR="007B54BB" w:rsidRDefault="005F7738"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2.16</w:t>
      </w:r>
      <w:r w:rsidR="007B54BB">
        <w:rPr>
          <w:rFonts w:ascii="Times New Roman" w:hAnsi="Times New Roman" w:cstheme="minorBidi"/>
          <w:sz w:val="24"/>
          <w:szCs w:val="24"/>
        </w:rPr>
        <w:t>.1. Для организации взаимодействия с заявителями помещение МФЦ делится на следующие функциональные секторы (зоны):</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а) сектор информирования и ожидания;</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б) сектор приема заявителей.</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b/>
          <w:i/>
          <w:sz w:val="24"/>
          <w:szCs w:val="24"/>
        </w:rPr>
        <w:t>Сектор информирования и ожидания включает в себя</w:t>
      </w:r>
      <w:r>
        <w:rPr>
          <w:rFonts w:ascii="Times New Roman" w:hAnsi="Times New Roman" w:cstheme="minorBidi"/>
          <w:sz w:val="24"/>
          <w:szCs w:val="24"/>
        </w:rPr>
        <w:t>:</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перечень государственных и муниципальных услуг, предоставление которых организовано в МФЦ;</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сроки предоставления государственных и муниципальных услуг;</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специалистов МФЦ;</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proofErr w:type="gramStart"/>
      <w:r>
        <w:rPr>
          <w:rFonts w:ascii="Times New Roman" w:hAnsi="Times New Roman" w:cstheme="minorBidi"/>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специалистов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w:t>
      </w:r>
      <w:proofErr w:type="gramEnd"/>
      <w:r>
        <w:rPr>
          <w:rFonts w:ascii="Times New Roman" w:hAnsi="Times New Roman" w:cstheme="minorBidi"/>
          <w:sz w:val="24"/>
          <w:szCs w:val="24"/>
        </w:rPr>
        <w:t xml:space="preserve">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режим работы и адреса иных МФЦ и привлекаемых организаций, находящихся на территории субъекта Российской Федерации;</w:t>
      </w:r>
    </w:p>
    <w:p w:rsidR="007B54BB" w:rsidRDefault="007B54BB" w:rsidP="007B6CEE">
      <w:pPr>
        <w:pStyle w:val="ConsPlusNormal"/>
        <w:numPr>
          <w:ilvl w:val="0"/>
          <w:numId w:val="20"/>
        </w:numPr>
        <w:ind w:left="0" w:firstLine="0"/>
        <w:jc w:val="both"/>
        <w:rPr>
          <w:rFonts w:ascii="Times New Roman" w:hAnsi="Times New Roman" w:cstheme="minorBidi"/>
          <w:sz w:val="24"/>
          <w:szCs w:val="24"/>
        </w:rPr>
      </w:pPr>
      <w:r>
        <w:rPr>
          <w:rFonts w:ascii="Times New Roman" w:hAnsi="Times New Roman" w:cstheme="minorBidi"/>
          <w:sz w:val="24"/>
          <w:szCs w:val="24"/>
        </w:rPr>
        <w:t xml:space="preserve">иную информацию, необходимую для получения государственной и </w:t>
      </w:r>
      <w:r>
        <w:rPr>
          <w:rFonts w:ascii="Times New Roman" w:hAnsi="Times New Roman" w:cstheme="minorBidi"/>
          <w:sz w:val="24"/>
          <w:szCs w:val="24"/>
        </w:rPr>
        <w:lastRenderedPageBreak/>
        <w:t>муниципальной услуги;</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г) стулья, кресельные секции, скамьи (</w:t>
      </w:r>
      <w:proofErr w:type="spellStart"/>
      <w:r>
        <w:rPr>
          <w:rFonts w:ascii="Times New Roman" w:hAnsi="Times New Roman" w:cstheme="minorBidi"/>
          <w:sz w:val="24"/>
          <w:szCs w:val="24"/>
        </w:rPr>
        <w:t>банкетки</w:t>
      </w:r>
      <w:proofErr w:type="spellEnd"/>
      <w:r>
        <w:rPr>
          <w:rFonts w:ascii="Times New Roman" w:hAnsi="Times New Roman" w:cstheme="minorBidi"/>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д) электронную систему управления очередью, предназначенную </w:t>
      </w:r>
      <w:proofErr w:type="gramStart"/>
      <w:r>
        <w:rPr>
          <w:rFonts w:ascii="Times New Roman" w:hAnsi="Times New Roman" w:cstheme="minorBidi"/>
          <w:sz w:val="24"/>
          <w:szCs w:val="24"/>
        </w:rPr>
        <w:t>для</w:t>
      </w:r>
      <w:proofErr w:type="gramEnd"/>
      <w:r>
        <w:rPr>
          <w:rFonts w:ascii="Times New Roman" w:hAnsi="Times New Roman" w:cstheme="minorBidi"/>
          <w:sz w:val="24"/>
          <w:szCs w:val="24"/>
        </w:rPr>
        <w:t>:</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регистрации заявителя в очереди;</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учета заявителей в очереди, управления отдельными очередями в зависимости от видов услуг;</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отображение статуса очереди;</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автоматического перенаправления заявителя в очередь на обслуживание к следующему работнику МФЦ;</w:t>
      </w:r>
    </w:p>
    <w:p w:rsidR="007B54BB" w:rsidRDefault="007B54BB" w:rsidP="007B6CEE">
      <w:pPr>
        <w:pStyle w:val="ConsPlusNormal"/>
        <w:numPr>
          <w:ilvl w:val="0"/>
          <w:numId w:val="21"/>
        </w:numPr>
        <w:ind w:left="0" w:firstLine="0"/>
        <w:jc w:val="both"/>
        <w:rPr>
          <w:rFonts w:ascii="Times New Roman" w:hAnsi="Times New Roman" w:cstheme="minorBidi"/>
          <w:sz w:val="24"/>
          <w:szCs w:val="24"/>
        </w:rPr>
      </w:pPr>
      <w:r>
        <w:rPr>
          <w:rFonts w:ascii="Times New Roman" w:hAnsi="Times New Roman" w:cstheme="minorBidi"/>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b/>
          <w:i/>
          <w:sz w:val="24"/>
          <w:szCs w:val="24"/>
        </w:rPr>
        <w:t>Сектор приема заявителей</w:t>
      </w:r>
      <w:r>
        <w:rPr>
          <w:rFonts w:ascii="Times New Roman" w:hAnsi="Times New Roman" w:cstheme="minorBidi"/>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N 384-ФЗ «Технический регламент о безопасности зданий и сооружений».</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 МФЦ организуется бесплатный туалет для посетителей, в том числе туалет, предназначенный для инвалидов.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B54BB" w:rsidRDefault="007B54BB" w:rsidP="007B54BB">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7B54BB" w:rsidRPr="00D02058" w:rsidRDefault="007B54BB" w:rsidP="007B54BB">
      <w:pPr>
        <w:pStyle w:val="ConsPlusNormal"/>
        <w:ind w:firstLine="709"/>
        <w:jc w:val="both"/>
        <w:rPr>
          <w:rFonts w:ascii="Times New Roman" w:hAnsi="Times New Roman" w:cstheme="minorBidi"/>
          <w:sz w:val="24"/>
          <w:szCs w:val="24"/>
        </w:rPr>
      </w:pPr>
    </w:p>
    <w:p w:rsidR="007B54BB" w:rsidRPr="004D0E1D" w:rsidRDefault="007B54BB" w:rsidP="007B54BB">
      <w:pPr>
        <w:pStyle w:val="ConsPlusNormal"/>
        <w:ind w:firstLine="709"/>
        <w:jc w:val="center"/>
        <w:outlineLvl w:val="2"/>
        <w:rPr>
          <w:rFonts w:ascii="Times New Roman" w:hAnsi="Times New Roman"/>
          <w:b/>
          <w:sz w:val="24"/>
          <w:szCs w:val="24"/>
        </w:rPr>
      </w:pPr>
      <w:r w:rsidRPr="004D0E1D">
        <w:rPr>
          <w:rFonts w:ascii="Times New Roman" w:hAnsi="Times New Roman"/>
          <w:b/>
          <w:sz w:val="24"/>
          <w:szCs w:val="24"/>
        </w:rPr>
        <w:t>Показатели доступности и качества муниципальных услуг</w:t>
      </w:r>
    </w:p>
    <w:p w:rsidR="007B54BB" w:rsidRPr="004D0E1D" w:rsidRDefault="007B54BB" w:rsidP="007B54BB">
      <w:pPr>
        <w:pStyle w:val="ConsPlusNormal"/>
        <w:ind w:firstLine="709"/>
        <w:jc w:val="both"/>
        <w:rPr>
          <w:rFonts w:ascii="Times New Roman" w:hAnsi="Times New Roman"/>
          <w:sz w:val="24"/>
          <w:szCs w:val="24"/>
        </w:rPr>
      </w:pPr>
    </w:p>
    <w:p w:rsidR="007B54BB" w:rsidRPr="004D0E1D" w:rsidRDefault="005F7738" w:rsidP="007B54BB">
      <w:pPr>
        <w:pStyle w:val="ConsPlusNormal"/>
        <w:ind w:firstLine="709"/>
        <w:jc w:val="both"/>
        <w:rPr>
          <w:rFonts w:ascii="Times New Roman" w:hAnsi="Times New Roman"/>
          <w:sz w:val="24"/>
          <w:szCs w:val="24"/>
        </w:rPr>
      </w:pPr>
      <w:r>
        <w:rPr>
          <w:rFonts w:ascii="Times New Roman" w:hAnsi="Times New Roman"/>
          <w:sz w:val="24"/>
          <w:szCs w:val="24"/>
        </w:rPr>
        <w:t>2.17</w:t>
      </w:r>
      <w:r w:rsidR="007B54BB" w:rsidRPr="004D0E1D">
        <w:rPr>
          <w:rFonts w:ascii="Times New Roman" w:hAnsi="Times New Roman"/>
          <w:sz w:val="24"/>
          <w:szCs w:val="24"/>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Единица</w:t>
            </w:r>
          </w:p>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Нормативное значение показателя</w:t>
            </w:r>
          </w:p>
        </w:tc>
      </w:tr>
      <w:tr w:rsidR="007B54BB" w:rsidRPr="004D0E1D" w:rsidTr="00CF061D">
        <w:tc>
          <w:tcPr>
            <w:tcW w:w="9571" w:type="dxa"/>
            <w:gridSpan w:val="3"/>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lastRenderedPageBreak/>
              <w:t>Показатели доступности</w:t>
            </w:r>
          </w:p>
        </w:tc>
      </w:tr>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да</w:t>
            </w:r>
          </w:p>
        </w:tc>
      </w:tr>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Наличие возможности получения муниципальной услуги</w:t>
            </w:r>
            <w:r w:rsidRPr="004D0E1D">
              <w:rPr>
                <w:rFonts w:eastAsia="Times New Roman"/>
                <w:bCs/>
                <w:sz w:val="24"/>
                <w:szCs w:val="24"/>
                <w:lang w:eastAsia="ru-RU"/>
              </w:rPr>
              <w:t xml:space="preserve"> </w:t>
            </w:r>
            <w:r w:rsidRPr="004D0E1D">
              <w:rPr>
                <w:rFonts w:eastAsia="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да</w:t>
            </w:r>
          </w:p>
        </w:tc>
      </w:tr>
      <w:tr w:rsidR="007B54BB" w:rsidRPr="004D0E1D" w:rsidTr="00CF061D">
        <w:tc>
          <w:tcPr>
            <w:tcW w:w="9571" w:type="dxa"/>
            <w:gridSpan w:val="3"/>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Показатели качества</w:t>
            </w:r>
          </w:p>
        </w:tc>
      </w:tr>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Удельный вес заявлений</w:t>
            </w:r>
            <w:r w:rsidRPr="004D0E1D">
              <w:rPr>
                <w:rFonts w:eastAsia="Times New Roman"/>
                <w:bCs/>
                <w:sz w:val="24"/>
                <w:szCs w:val="24"/>
                <w:lang w:eastAsia="ru-RU"/>
              </w:rPr>
              <w:t xml:space="preserve"> граждан, рассмотренных в установленный срок</w:t>
            </w:r>
            <w:r w:rsidRPr="004D0E1D">
              <w:rPr>
                <w:rFonts w:eastAsia="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100</w:t>
            </w:r>
          </w:p>
        </w:tc>
      </w:tr>
      <w:tr w:rsidR="007B54BB" w:rsidRPr="004D0E1D"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p>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100</w:t>
            </w:r>
          </w:p>
        </w:tc>
      </w:tr>
      <w:tr w:rsidR="007B54BB" w:rsidRPr="000C1F02"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4D0E1D">
              <w:rPr>
                <w:rFonts w:eastAsia="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0</w:t>
            </w:r>
          </w:p>
        </w:tc>
      </w:tr>
      <w:tr w:rsidR="007B54BB" w:rsidRPr="000C1F02" w:rsidTr="00CF061D">
        <w:tc>
          <w:tcPr>
            <w:tcW w:w="5343" w:type="dxa"/>
            <w:tcBorders>
              <w:top w:val="single" w:sz="4" w:space="0" w:color="000000"/>
              <w:left w:val="single" w:sz="4" w:space="0" w:color="000000"/>
              <w:bottom w:val="single" w:sz="4" w:space="0" w:color="000000"/>
              <w:right w:val="single" w:sz="4" w:space="0" w:color="000000"/>
            </w:tcBorders>
            <w:hideMark/>
          </w:tcPr>
          <w:p w:rsidR="007B54BB" w:rsidRPr="004D0E1D" w:rsidRDefault="007B54BB" w:rsidP="00CF061D">
            <w:pPr>
              <w:autoSpaceDE w:val="0"/>
              <w:autoSpaceDN w:val="0"/>
              <w:adjustRightInd w:val="0"/>
              <w:spacing w:line="240" w:lineRule="auto"/>
              <w:contextualSpacing/>
              <w:jc w:val="both"/>
              <w:rPr>
                <w:rFonts w:eastAsia="Times New Roman"/>
                <w:sz w:val="24"/>
                <w:szCs w:val="24"/>
                <w:lang w:eastAsia="ru-RU"/>
              </w:rPr>
            </w:pPr>
            <w:r w:rsidRPr="004D0E1D">
              <w:rPr>
                <w:rFonts w:eastAsia="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7B54BB" w:rsidRPr="004D0E1D" w:rsidRDefault="007B54BB" w:rsidP="00CF061D">
            <w:pPr>
              <w:autoSpaceDE w:val="0"/>
              <w:autoSpaceDN w:val="0"/>
              <w:adjustRightInd w:val="0"/>
              <w:spacing w:line="240" w:lineRule="auto"/>
              <w:ind w:firstLine="709"/>
              <w:contextualSpacing/>
              <w:jc w:val="both"/>
              <w:rPr>
                <w:rFonts w:eastAsia="Times New Roman"/>
                <w:sz w:val="24"/>
                <w:szCs w:val="24"/>
                <w:lang w:eastAsia="ru-RU"/>
              </w:rPr>
            </w:pPr>
            <w:r w:rsidRPr="004D0E1D">
              <w:rPr>
                <w:rFonts w:eastAsia="Times New Roman"/>
                <w:sz w:val="24"/>
                <w:szCs w:val="24"/>
                <w:lang w:eastAsia="ru-RU"/>
              </w:rPr>
              <w:t>0</w:t>
            </w:r>
          </w:p>
        </w:tc>
      </w:tr>
    </w:tbl>
    <w:p w:rsidR="007B54BB" w:rsidRPr="000C1F02" w:rsidRDefault="007B54BB" w:rsidP="007B54BB">
      <w:pPr>
        <w:pStyle w:val="ConsPlusNormal"/>
        <w:ind w:firstLine="709"/>
        <w:jc w:val="both"/>
        <w:rPr>
          <w:rFonts w:ascii="Times New Roman" w:hAnsi="Times New Roman"/>
          <w:sz w:val="24"/>
          <w:szCs w:val="24"/>
        </w:rPr>
      </w:pPr>
    </w:p>
    <w:p w:rsidR="007B54BB" w:rsidRPr="004D0E1D" w:rsidRDefault="007B54BB" w:rsidP="007B54BB">
      <w:pPr>
        <w:widowControl w:val="0"/>
        <w:autoSpaceDE w:val="0"/>
        <w:autoSpaceDN w:val="0"/>
        <w:adjustRightInd w:val="0"/>
        <w:spacing w:line="240" w:lineRule="auto"/>
        <w:ind w:firstLine="709"/>
        <w:jc w:val="center"/>
        <w:outlineLvl w:val="2"/>
        <w:rPr>
          <w:b/>
          <w:sz w:val="24"/>
          <w:szCs w:val="24"/>
        </w:rPr>
      </w:pPr>
      <w:r w:rsidRPr="004D0E1D">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B54BB" w:rsidRPr="004D0E1D" w:rsidRDefault="007B54BB" w:rsidP="007B54BB">
      <w:pPr>
        <w:widowControl w:val="0"/>
        <w:autoSpaceDE w:val="0"/>
        <w:autoSpaceDN w:val="0"/>
        <w:adjustRightInd w:val="0"/>
        <w:spacing w:line="240" w:lineRule="auto"/>
        <w:ind w:firstLine="709"/>
        <w:jc w:val="both"/>
        <w:rPr>
          <w:sz w:val="24"/>
          <w:szCs w:val="24"/>
        </w:rPr>
      </w:pPr>
    </w:p>
    <w:p w:rsidR="007B54BB" w:rsidRPr="004D0E1D" w:rsidRDefault="005F7738" w:rsidP="007B54BB">
      <w:pPr>
        <w:pStyle w:val="ConsPlusNormal"/>
        <w:ind w:firstLine="709"/>
        <w:jc w:val="both"/>
        <w:rPr>
          <w:rFonts w:ascii="Times New Roman" w:hAnsi="Times New Roman"/>
          <w:sz w:val="24"/>
          <w:szCs w:val="24"/>
        </w:rPr>
      </w:pPr>
      <w:r>
        <w:rPr>
          <w:rFonts w:ascii="Times New Roman" w:hAnsi="Times New Roman"/>
          <w:sz w:val="24"/>
          <w:szCs w:val="24"/>
        </w:rPr>
        <w:t>2.18</w:t>
      </w:r>
      <w:r w:rsidR="007B54BB" w:rsidRPr="004D0E1D">
        <w:rPr>
          <w:rFonts w:ascii="Times New Roman" w:hAnsi="Times New Roman"/>
          <w:sz w:val="24"/>
          <w:szCs w:val="24"/>
        </w:rPr>
        <w:t xml:space="preserve">. Сведения о предоставлении муниципальной услуги и форма запроса для предоставления муниципальной услуги находится на официальном сайте Администрации </w:t>
      </w:r>
      <w:r w:rsidR="007B54BB" w:rsidRPr="004D0E1D">
        <w:rPr>
          <w:rFonts w:ascii="Times New Roman" w:hAnsi="Times New Roman"/>
          <w:i/>
          <w:sz w:val="24"/>
          <w:szCs w:val="24"/>
        </w:rPr>
        <w:t>(</w:t>
      </w:r>
      <w:hyperlink r:id="rId14" w:history="1">
        <w:r w:rsidR="007B54BB" w:rsidRPr="004D0E1D">
          <w:rPr>
            <w:rStyle w:val="ae"/>
            <w:rFonts w:ascii="Times New Roman" w:hAnsi="Times New Roman"/>
            <w:b/>
            <w:i/>
            <w:sz w:val="24"/>
            <w:szCs w:val="24"/>
            <w:lang w:val="en-US"/>
          </w:rPr>
          <w:t>www</w:t>
        </w:r>
        <w:r w:rsidR="007B54BB" w:rsidRPr="004D0E1D">
          <w:rPr>
            <w:rStyle w:val="ae"/>
            <w:rFonts w:ascii="Times New Roman" w:hAnsi="Times New Roman"/>
            <w:b/>
            <w:i/>
            <w:sz w:val="24"/>
            <w:szCs w:val="24"/>
          </w:rPr>
          <w:t>.</w:t>
        </w:r>
        <w:proofErr w:type="spellStart"/>
        <w:r w:rsidR="007B54BB" w:rsidRPr="004D0E1D">
          <w:rPr>
            <w:rStyle w:val="ae"/>
            <w:rFonts w:ascii="Times New Roman" w:hAnsi="Times New Roman"/>
            <w:b/>
            <w:i/>
            <w:sz w:val="24"/>
            <w:szCs w:val="24"/>
            <w:lang w:val="en-US"/>
          </w:rPr>
          <w:t>pechoraonline</w:t>
        </w:r>
        <w:proofErr w:type="spellEnd"/>
        <w:r w:rsidR="007B54BB" w:rsidRPr="004D0E1D">
          <w:rPr>
            <w:rStyle w:val="ae"/>
            <w:rFonts w:ascii="Times New Roman" w:hAnsi="Times New Roman"/>
            <w:b/>
            <w:i/>
            <w:sz w:val="24"/>
            <w:szCs w:val="24"/>
          </w:rPr>
          <w:t>.</w:t>
        </w:r>
        <w:proofErr w:type="spellStart"/>
        <w:r w:rsidR="007B54BB" w:rsidRPr="004D0E1D">
          <w:rPr>
            <w:rStyle w:val="ae"/>
            <w:rFonts w:ascii="Times New Roman" w:hAnsi="Times New Roman"/>
            <w:b/>
            <w:i/>
            <w:sz w:val="24"/>
            <w:szCs w:val="24"/>
            <w:lang w:val="en-US"/>
          </w:rPr>
          <w:t>ru</w:t>
        </w:r>
        <w:proofErr w:type="spellEnd"/>
      </w:hyperlink>
      <w:r w:rsidR="007B54BB" w:rsidRPr="004D0E1D">
        <w:rPr>
          <w:rFonts w:ascii="Times New Roman" w:hAnsi="Times New Roman"/>
          <w:i/>
          <w:sz w:val="24"/>
          <w:szCs w:val="24"/>
        </w:rPr>
        <w:t>)</w:t>
      </w:r>
      <w:r w:rsidR="007B54BB" w:rsidRPr="004D0E1D">
        <w:rPr>
          <w:rFonts w:ascii="Times New Roman" w:hAnsi="Times New Roman"/>
          <w:sz w:val="24"/>
          <w:szCs w:val="24"/>
        </w:rPr>
        <w:t xml:space="preserve"> и порталах государственных и муниципальных услуг (функций).</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1) допустимыми расширениями прикрепляемых электронных образов являются: файлы архивов (*.</w:t>
      </w:r>
      <w:proofErr w:type="spellStart"/>
      <w:r w:rsidRPr="004D0E1D">
        <w:rPr>
          <w:rFonts w:ascii="Times New Roman" w:hAnsi="Times New Roman"/>
          <w:sz w:val="24"/>
          <w:szCs w:val="24"/>
        </w:rPr>
        <w:t>zip</w:t>
      </w:r>
      <w:proofErr w:type="spellEnd"/>
      <w:r w:rsidRPr="004D0E1D">
        <w:rPr>
          <w:rFonts w:ascii="Times New Roman" w:hAnsi="Times New Roman"/>
          <w:sz w:val="24"/>
          <w:szCs w:val="24"/>
        </w:rPr>
        <w:t>); файлы текстовых документов (*.</w:t>
      </w:r>
      <w:proofErr w:type="spellStart"/>
      <w:r w:rsidRPr="004D0E1D">
        <w:rPr>
          <w:rFonts w:ascii="Times New Roman" w:hAnsi="Times New Roman"/>
          <w:sz w:val="24"/>
          <w:szCs w:val="24"/>
        </w:rPr>
        <w:t>doc</w:t>
      </w:r>
      <w:proofErr w:type="spellEnd"/>
      <w:r w:rsidRPr="004D0E1D">
        <w:rPr>
          <w:rFonts w:ascii="Times New Roman" w:hAnsi="Times New Roman"/>
          <w:sz w:val="24"/>
          <w:szCs w:val="24"/>
        </w:rPr>
        <w:t>, *</w:t>
      </w:r>
      <w:proofErr w:type="spellStart"/>
      <w:r w:rsidRPr="004D0E1D">
        <w:rPr>
          <w:rFonts w:ascii="Times New Roman" w:hAnsi="Times New Roman"/>
          <w:sz w:val="24"/>
          <w:szCs w:val="24"/>
        </w:rPr>
        <w:t>docx</w:t>
      </w:r>
      <w:proofErr w:type="spellEnd"/>
      <w:r w:rsidRPr="004D0E1D">
        <w:rPr>
          <w:rFonts w:ascii="Times New Roman" w:hAnsi="Times New Roman"/>
          <w:sz w:val="24"/>
          <w:szCs w:val="24"/>
        </w:rPr>
        <w:t>, *.</w:t>
      </w:r>
      <w:proofErr w:type="spellStart"/>
      <w:r w:rsidRPr="004D0E1D">
        <w:rPr>
          <w:rFonts w:ascii="Times New Roman" w:hAnsi="Times New Roman"/>
          <w:sz w:val="24"/>
          <w:szCs w:val="24"/>
        </w:rPr>
        <w:t>txt</w:t>
      </w:r>
      <w:proofErr w:type="spellEnd"/>
      <w:r w:rsidRPr="004D0E1D">
        <w:rPr>
          <w:rFonts w:ascii="Times New Roman" w:hAnsi="Times New Roman"/>
          <w:sz w:val="24"/>
          <w:szCs w:val="24"/>
        </w:rPr>
        <w:t>, *.</w:t>
      </w:r>
      <w:proofErr w:type="spellStart"/>
      <w:r w:rsidRPr="004D0E1D">
        <w:rPr>
          <w:rFonts w:ascii="Times New Roman" w:hAnsi="Times New Roman"/>
          <w:sz w:val="24"/>
          <w:szCs w:val="24"/>
        </w:rPr>
        <w:t>rtf</w:t>
      </w:r>
      <w:proofErr w:type="spellEnd"/>
      <w:r w:rsidRPr="004D0E1D">
        <w:rPr>
          <w:rFonts w:ascii="Times New Roman" w:hAnsi="Times New Roman"/>
          <w:sz w:val="24"/>
          <w:szCs w:val="24"/>
        </w:rPr>
        <w:t>); файлы электронных таблиц (*.</w:t>
      </w:r>
      <w:proofErr w:type="spellStart"/>
      <w:r w:rsidRPr="004D0E1D">
        <w:rPr>
          <w:rFonts w:ascii="Times New Roman" w:hAnsi="Times New Roman"/>
          <w:sz w:val="24"/>
          <w:szCs w:val="24"/>
        </w:rPr>
        <w:t>xls</w:t>
      </w:r>
      <w:proofErr w:type="spellEnd"/>
      <w:r w:rsidRPr="004D0E1D">
        <w:rPr>
          <w:rFonts w:ascii="Times New Roman" w:hAnsi="Times New Roman"/>
          <w:sz w:val="24"/>
          <w:szCs w:val="24"/>
        </w:rPr>
        <w:t>, *.</w:t>
      </w:r>
      <w:proofErr w:type="spellStart"/>
      <w:r w:rsidRPr="004D0E1D">
        <w:rPr>
          <w:rFonts w:ascii="Times New Roman" w:hAnsi="Times New Roman"/>
          <w:sz w:val="24"/>
          <w:szCs w:val="24"/>
        </w:rPr>
        <w:t>xlsx</w:t>
      </w:r>
      <w:proofErr w:type="spellEnd"/>
      <w:r w:rsidRPr="004D0E1D">
        <w:rPr>
          <w:rFonts w:ascii="Times New Roman" w:hAnsi="Times New Roman"/>
          <w:sz w:val="24"/>
          <w:szCs w:val="24"/>
        </w:rPr>
        <w:t>); файлы графических изображений (*.</w:t>
      </w:r>
      <w:proofErr w:type="spellStart"/>
      <w:r w:rsidRPr="004D0E1D">
        <w:rPr>
          <w:rFonts w:ascii="Times New Roman" w:hAnsi="Times New Roman"/>
          <w:sz w:val="24"/>
          <w:szCs w:val="24"/>
        </w:rPr>
        <w:t>jpg</w:t>
      </w:r>
      <w:proofErr w:type="spellEnd"/>
      <w:r w:rsidRPr="004D0E1D">
        <w:rPr>
          <w:rFonts w:ascii="Times New Roman" w:hAnsi="Times New Roman"/>
          <w:sz w:val="24"/>
          <w:szCs w:val="24"/>
        </w:rPr>
        <w:t>, *.</w:t>
      </w:r>
      <w:proofErr w:type="spellStart"/>
      <w:r w:rsidRPr="004D0E1D">
        <w:rPr>
          <w:rFonts w:ascii="Times New Roman" w:hAnsi="Times New Roman"/>
          <w:sz w:val="24"/>
          <w:szCs w:val="24"/>
        </w:rPr>
        <w:t>pdf</w:t>
      </w:r>
      <w:proofErr w:type="spellEnd"/>
      <w:r w:rsidRPr="004D0E1D">
        <w:rPr>
          <w:rFonts w:ascii="Times New Roman" w:hAnsi="Times New Roman"/>
          <w:sz w:val="24"/>
          <w:szCs w:val="24"/>
        </w:rPr>
        <w:t>, *.</w:t>
      </w:r>
      <w:proofErr w:type="spellStart"/>
      <w:r w:rsidRPr="004D0E1D">
        <w:rPr>
          <w:rFonts w:ascii="Times New Roman" w:hAnsi="Times New Roman"/>
          <w:sz w:val="24"/>
          <w:szCs w:val="24"/>
        </w:rPr>
        <w:t>tiff</w:t>
      </w:r>
      <w:proofErr w:type="spellEnd"/>
      <w:r w:rsidRPr="004D0E1D">
        <w:rPr>
          <w:rFonts w:ascii="Times New Roman" w:hAnsi="Times New Roman"/>
          <w:sz w:val="24"/>
          <w:szCs w:val="24"/>
        </w:rPr>
        <w:t>); файлы передачи геоинформационных данных (*.</w:t>
      </w:r>
      <w:proofErr w:type="spellStart"/>
      <w:r w:rsidRPr="004D0E1D">
        <w:rPr>
          <w:rFonts w:ascii="Times New Roman" w:hAnsi="Times New Roman"/>
          <w:sz w:val="24"/>
          <w:szCs w:val="24"/>
        </w:rPr>
        <w:t>mid</w:t>
      </w:r>
      <w:proofErr w:type="spellEnd"/>
      <w:r w:rsidRPr="004D0E1D">
        <w:rPr>
          <w:rFonts w:ascii="Times New Roman" w:hAnsi="Times New Roman"/>
          <w:sz w:val="24"/>
          <w:szCs w:val="24"/>
        </w:rPr>
        <w:t>, *.</w:t>
      </w:r>
      <w:proofErr w:type="spellStart"/>
      <w:r w:rsidRPr="004D0E1D">
        <w:rPr>
          <w:rFonts w:ascii="Times New Roman" w:hAnsi="Times New Roman"/>
          <w:sz w:val="24"/>
          <w:szCs w:val="24"/>
        </w:rPr>
        <w:t>mif</w:t>
      </w:r>
      <w:proofErr w:type="spellEnd"/>
      <w:r w:rsidRPr="004D0E1D">
        <w:rPr>
          <w:rFonts w:ascii="Times New Roman" w:hAnsi="Times New Roman"/>
          <w:sz w:val="24"/>
          <w:szCs w:val="24"/>
        </w:rPr>
        <w:t>);</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 xml:space="preserve">2) документы в формате </w:t>
      </w:r>
      <w:proofErr w:type="spellStart"/>
      <w:r w:rsidRPr="004D0E1D">
        <w:rPr>
          <w:rFonts w:ascii="Times New Roman" w:hAnsi="Times New Roman"/>
          <w:sz w:val="24"/>
          <w:szCs w:val="24"/>
        </w:rPr>
        <w:t>Adobe</w:t>
      </w:r>
      <w:proofErr w:type="spellEnd"/>
      <w:r w:rsidRPr="004D0E1D">
        <w:rPr>
          <w:rFonts w:ascii="Times New Roman" w:hAnsi="Times New Roman"/>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w:t>
      </w:r>
      <w:r>
        <w:rPr>
          <w:rFonts w:ascii="Times New Roman" w:hAnsi="Times New Roman"/>
          <w:sz w:val="24"/>
          <w:szCs w:val="24"/>
        </w:rPr>
        <w:t xml:space="preserve">, а </w:t>
      </w:r>
      <w:r>
        <w:rPr>
          <w:rFonts w:ascii="Times New Roman" w:hAnsi="Times New Roman"/>
          <w:sz w:val="24"/>
          <w:szCs w:val="24"/>
        </w:rPr>
        <w:lastRenderedPageBreak/>
        <w:t>взаимодействие МФЦ с Комитетом</w:t>
      </w:r>
      <w:r w:rsidRPr="004D0E1D">
        <w:rPr>
          <w:rFonts w:ascii="Times New Roman" w:hAnsi="Times New Roman"/>
          <w:sz w:val="24"/>
          <w:szCs w:val="24"/>
        </w:rPr>
        <w:t xml:space="preserve"> осуществляется без участия заявителя.</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Запрос о предоставлении муниципальной услуги подается заявителем через МФЦ лично.</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В МФЦ обеспечиваются:</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а) функционирование автоматизированной информационной системы МФЦ;</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б) бесплатный доступ заявителей к порталам государственных и муниципальных услуг (функций).</w:t>
      </w:r>
    </w:p>
    <w:p w:rsidR="007B54BB" w:rsidRPr="004D0E1D" w:rsidRDefault="007B54BB" w:rsidP="007B54BB">
      <w:pPr>
        <w:pStyle w:val="ConsPlusNormal"/>
        <w:ind w:firstLine="709"/>
        <w:jc w:val="both"/>
        <w:rPr>
          <w:rFonts w:ascii="Times New Roman" w:hAnsi="Times New Roman"/>
          <w:sz w:val="24"/>
          <w:szCs w:val="24"/>
        </w:rPr>
      </w:pPr>
      <w:r w:rsidRPr="004D0E1D">
        <w:rPr>
          <w:rFonts w:ascii="Times New Roman" w:hAnsi="Times New Roman"/>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673439" w:rsidRPr="007A7A3B" w:rsidRDefault="00673439" w:rsidP="005C32E5">
      <w:pPr>
        <w:widowControl w:val="0"/>
        <w:autoSpaceDE w:val="0"/>
        <w:autoSpaceDN w:val="0"/>
        <w:adjustRightInd w:val="0"/>
        <w:spacing w:line="240" w:lineRule="auto"/>
        <w:ind w:firstLine="709"/>
        <w:jc w:val="both"/>
        <w:rPr>
          <w:sz w:val="24"/>
          <w:szCs w:val="24"/>
        </w:rPr>
      </w:pPr>
    </w:p>
    <w:p w:rsidR="00CF43F8" w:rsidRPr="006C5D03" w:rsidRDefault="00FC1B44" w:rsidP="00CF43F8">
      <w:pPr>
        <w:pStyle w:val="ConsPlusNormal"/>
        <w:ind w:firstLine="709"/>
        <w:jc w:val="center"/>
        <w:outlineLvl w:val="1"/>
        <w:rPr>
          <w:rFonts w:ascii="Times New Roman" w:hAnsi="Times New Roman"/>
          <w:b/>
          <w:sz w:val="24"/>
          <w:szCs w:val="24"/>
        </w:rPr>
      </w:pPr>
      <w:r w:rsidRPr="007A7A3B">
        <w:rPr>
          <w:rFonts w:ascii="Times New Roman" w:hAnsi="Times New Roman"/>
          <w:b/>
          <w:sz w:val="24"/>
          <w:szCs w:val="24"/>
          <w:lang w:val="en-US"/>
        </w:rPr>
        <w:t>III</w:t>
      </w:r>
      <w:r w:rsidR="00E822FB" w:rsidRPr="007A7A3B">
        <w:rPr>
          <w:rFonts w:ascii="Times New Roman" w:hAnsi="Times New Roman"/>
          <w:b/>
          <w:sz w:val="24"/>
          <w:szCs w:val="24"/>
        </w:rPr>
        <w:t xml:space="preserve">. </w:t>
      </w:r>
      <w:r w:rsidR="00CF43F8" w:rsidRPr="006C5D03">
        <w:rPr>
          <w:rFonts w:ascii="Times New Roman" w:hAnsi="Times New Roman"/>
          <w:b/>
          <w:sz w:val="24"/>
          <w:szCs w:val="24"/>
        </w:rPr>
        <w:t>Состав, последовательность и сроки выполнения</w:t>
      </w:r>
    </w:p>
    <w:p w:rsidR="00E822FB" w:rsidRPr="007A7A3B" w:rsidRDefault="00CF43F8" w:rsidP="00CF43F8">
      <w:pPr>
        <w:pStyle w:val="ConsPlusNormal"/>
        <w:ind w:firstLine="709"/>
        <w:jc w:val="center"/>
        <w:rPr>
          <w:rFonts w:ascii="Times New Roman" w:hAnsi="Times New Roman"/>
          <w:b/>
          <w:sz w:val="24"/>
          <w:szCs w:val="24"/>
        </w:rPr>
      </w:pPr>
      <w:r w:rsidRPr="006C5D03">
        <w:rPr>
          <w:rFonts w:ascii="Times New Roman" w:hAnsi="Times New Roman"/>
          <w:b/>
          <w:sz w:val="24"/>
          <w:szCs w:val="24"/>
        </w:rPr>
        <w:t>административных процедур, требования к</w:t>
      </w:r>
      <w:r>
        <w:rPr>
          <w:rFonts w:ascii="Times New Roman" w:hAnsi="Times New Roman"/>
          <w:b/>
          <w:sz w:val="24"/>
          <w:szCs w:val="24"/>
        </w:rPr>
        <w:t xml:space="preserve"> порядку</w:t>
      </w:r>
      <w:r w:rsidRPr="006C5D03">
        <w:rPr>
          <w:rFonts w:ascii="Times New Roman" w:hAnsi="Times New Roman"/>
          <w:b/>
          <w:sz w:val="24"/>
          <w:szCs w:val="24"/>
        </w:rPr>
        <w:t xml:space="preserve"> их выполнени</w:t>
      </w:r>
      <w:r>
        <w:rPr>
          <w:rFonts w:ascii="Times New Roman" w:hAnsi="Times New Roman"/>
          <w:b/>
          <w:sz w:val="24"/>
          <w:szCs w:val="24"/>
        </w:rPr>
        <w:t>я административных процедур в электронной форме, а так же особенности выполнения административных процедур в многофункциональных центрах</w:t>
      </w:r>
    </w:p>
    <w:p w:rsidR="00481EF3" w:rsidRPr="007A7A3B" w:rsidRDefault="00481EF3" w:rsidP="005C32E5">
      <w:pPr>
        <w:pStyle w:val="ConsPlusNormal"/>
        <w:ind w:firstLine="709"/>
        <w:jc w:val="center"/>
        <w:outlineLvl w:val="1"/>
        <w:rPr>
          <w:rFonts w:ascii="Times New Roman" w:hAnsi="Times New Roman"/>
          <w:sz w:val="24"/>
          <w:szCs w:val="24"/>
        </w:rPr>
      </w:pP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1) прием и рассмотрение заявлений о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2) направление </w:t>
      </w:r>
      <w:r w:rsidR="00481EF3" w:rsidRPr="007A7A3B">
        <w:rPr>
          <w:rFonts w:ascii="Times New Roman" w:hAnsi="Times New Roman"/>
          <w:sz w:val="24"/>
          <w:szCs w:val="24"/>
        </w:rPr>
        <w:t>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7A7A3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3) принятие </w:t>
      </w:r>
      <w:r w:rsidR="00CF061D">
        <w:rPr>
          <w:rFonts w:ascii="Times New Roman" w:hAnsi="Times New Roman"/>
          <w:sz w:val="24"/>
          <w:szCs w:val="24"/>
        </w:rPr>
        <w:t xml:space="preserve">Комитетом </w:t>
      </w:r>
      <w:r w:rsidRPr="007A7A3B">
        <w:rPr>
          <w:rFonts w:ascii="Times New Roman" w:hAnsi="Times New Roman"/>
          <w:sz w:val="24"/>
          <w:szCs w:val="24"/>
        </w:rPr>
        <w:t xml:space="preserve">решения о </w:t>
      </w:r>
      <w:r w:rsidR="00122686" w:rsidRPr="007A7A3B">
        <w:rPr>
          <w:rFonts w:ascii="Times New Roman" w:hAnsi="Times New Roman"/>
          <w:sz w:val="24"/>
          <w:szCs w:val="24"/>
        </w:rPr>
        <w:t>передаче</w:t>
      </w:r>
      <w:r w:rsidRPr="007A7A3B">
        <w:rPr>
          <w:rFonts w:ascii="Times New Roman" w:hAnsi="Times New Roman"/>
          <w:sz w:val="24"/>
          <w:szCs w:val="24"/>
        </w:rPr>
        <w:t xml:space="preserve"> или решения об отказе в </w:t>
      </w:r>
      <w:r w:rsidR="00122686" w:rsidRPr="007A7A3B">
        <w:rPr>
          <w:rFonts w:ascii="Times New Roman" w:hAnsi="Times New Roman"/>
          <w:sz w:val="24"/>
          <w:szCs w:val="24"/>
        </w:rPr>
        <w:t>передаче жилых помещений, находящихся в муниципальной собственности, в собственность граждан</w:t>
      </w:r>
      <w:r w:rsidRPr="007A7A3B">
        <w:rPr>
          <w:rFonts w:ascii="Times New Roman" w:hAnsi="Times New Roman"/>
          <w:sz w:val="24"/>
          <w:szCs w:val="24"/>
        </w:rPr>
        <w:t>;</w:t>
      </w:r>
    </w:p>
    <w:p w:rsidR="00E822FB" w:rsidRPr="007A7A3B" w:rsidRDefault="00726866" w:rsidP="005C32E5">
      <w:pPr>
        <w:pStyle w:val="ConsPlusNormal"/>
        <w:ind w:firstLine="709"/>
        <w:jc w:val="both"/>
        <w:rPr>
          <w:rFonts w:ascii="Times New Roman" w:hAnsi="Times New Roman"/>
          <w:sz w:val="24"/>
          <w:szCs w:val="24"/>
        </w:rPr>
      </w:pPr>
      <w:r>
        <w:rPr>
          <w:rFonts w:ascii="Times New Roman" w:hAnsi="Times New Roman"/>
          <w:sz w:val="24"/>
          <w:szCs w:val="24"/>
        </w:rPr>
        <w:t>4</w:t>
      </w:r>
      <w:r w:rsidR="004D374C" w:rsidRPr="007A7A3B">
        <w:rPr>
          <w:rFonts w:ascii="Times New Roman" w:hAnsi="Times New Roman"/>
          <w:sz w:val="24"/>
          <w:szCs w:val="24"/>
        </w:rPr>
        <w:t>) оформление договора передачи жилых помещений в собственность граждан</w:t>
      </w:r>
      <w:r w:rsidR="00E822FB" w:rsidRPr="007A7A3B">
        <w:rPr>
          <w:rFonts w:ascii="Times New Roman" w:hAnsi="Times New Roman"/>
          <w:sz w:val="24"/>
          <w:szCs w:val="24"/>
        </w:rPr>
        <w:t>.</w:t>
      </w:r>
    </w:p>
    <w:p w:rsidR="00E822FB" w:rsidRPr="007A7A3B" w:rsidRDefault="00E822FB" w:rsidP="005C32E5">
      <w:pPr>
        <w:pStyle w:val="ConsPlusNormal"/>
        <w:ind w:firstLine="709"/>
        <w:jc w:val="both"/>
        <w:rPr>
          <w:rFonts w:ascii="Times New Roman" w:hAnsi="Times New Roman"/>
          <w:sz w:val="24"/>
          <w:szCs w:val="24"/>
        </w:rPr>
      </w:pPr>
      <w:r w:rsidRPr="00375424">
        <w:rPr>
          <w:rFonts w:ascii="Times New Roman" w:hAnsi="Times New Roman"/>
          <w:b/>
          <w:i/>
          <w:sz w:val="24"/>
          <w:szCs w:val="24"/>
        </w:rPr>
        <w:t>Основанием для начала предоставления муниципальной услуги</w:t>
      </w:r>
      <w:r w:rsidRPr="007A7A3B">
        <w:rPr>
          <w:rFonts w:ascii="Times New Roman" w:hAnsi="Times New Roman"/>
          <w:sz w:val="24"/>
          <w:szCs w:val="24"/>
        </w:rPr>
        <w:t xml:space="preserve"> служит поступившее заявление о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Блок-схема предоставления муниципальной услуги приведена в Приложении 3 к административному регламенту.</w:t>
      </w:r>
    </w:p>
    <w:p w:rsidR="00E822FB" w:rsidRPr="007A7A3B" w:rsidRDefault="00E822FB" w:rsidP="005C32E5">
      <w:pPr>
        <w:pStyle w:val="ConsPlusNormal"/>
        <w:ind w:firstLine="709"/>
        <w:jc w:val="both"/>
        <w:rPr>
          <w:rFonts w:ascii="Times New Roman" w:hAnsi="Times New Roman"/>
          <w:sz w:val="24"/>
          <w:szCs w:val="24"/>
        </w:rPr>
      </w:pPr>
    </w:p>
    <w:p w:rsidR="001E6784" w:rsidRPr="007A7A3B" w:rsidRDefault="001E6784" w:rsidP="005C32E5">
      <w:pPr>
        <w:widowControl w:val="0"/>
        <w:autoSpaceDE w:val="0"/>
        <w:autoSpaceDN w:val="0"/>
        <w:adjustRightInd w:val="0"/>
        <w:spacing w:line="240" w:lineRule="auto"/>
        <w:ind w:firstLine="709"/>
        <w:jc w:val="center"/>
        <w:rPr>
          <w:b/>
          <w:sz w:val="24"/>
          <w:szCs w:val="24"/>
          <w:lang w:eastAsia="ru-RU"/>
        </w:rPr>
      </w:pPr>
      <w:r w:rsidRPr="007A7A3B">
        <w:rPr>
          <w:b/>
          <w:sz w:val="24"/>
          <w:szCs w:val="24"/>
          <w:lang w:eastAsia="ru-RU"/>
        </w:rPr>
        <w:t>Прием и рассмотрение заявлений о предоставлении муниципальной услуги</w:t>
      </w:r>
    </w:p>
    <w:p w:rsidR="00E822FB" w:rsidRPr="007A7A3B" w:rsidRDefault="00E822FB" w:rsidP="005C32E5">
      <w:pPr>
        <w:pStyle w:val="ConsPlusNormal"/>
        <w:ind w:firstLine="709"/>
        <w:jc w:val="both"/>
        <w:rPr>
          <w:rFonts w:ascii="Times New Roman" w:hAnsi="Times New Roman"/>
          <w:sz w:val="24"/>
          <w:szCs w:val="24"/>
        </w:rPr>
      </w:pPr>
    </w:p>
    <w:p w:rsidR="006665DD" w:rsidRPr="007A7A3B"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3.2. </w:t>
      </w:r>
      <w:r w:rsidR="006665DD" w:rsidRPr="00375424">
        <w:rPr>
          <w:rFonts w:ascii="Times New Roman" w:hAnsi="Times New Roman"/>
          <w:b/>
          <w:i/>
          <w:sz w:val="24"/>
          <w:szCs w:val="24"/>
        </w:rPr>
        <w:t>Основанием для начала исполнения административной процедуры</w:t>
      </w:r>
      <w:r w:rsidR="006665DD" w:rsidRPr="007A7A3B">
        <w:rPr>
          <w:rFonts w:ascii="Times New Roman" w:hAnsi="Times New Roman"/>
          <w:sz w:val="24"/>
          <w:szCs w:val="24"/>
        </w:rPr>
        <w:t xml:space="preserve"> явля</w:t>
      </w:r>
      <w:r w:rsidR="00CF061D">
        <w:rPr>
          <w:rFonts w:ascii="Times New Roman" w:hAnsi="Times New Roman"/>
          <w:sz w:val="24"/>
          <w:szCs w:val="24"/>
        </w:rPr>
        <w:t>ется обращение заявителя в Комитет</w:t>
      </w:r>
      <w:r w:rsidR="006665DD" w:rsidRPr="007A7A3B">
        <w:rPr>
          <w:rFonts w:ascii="Times New Roman" w:hAnsi="Times New Roman"/>
          <w:sz w:val="24"/>
          <w:szCs w:val="24"/>
        </w:rPr>
        <w:t>, МФЦ о предоставлении муниципальной услуги.</w:t>
      </w:r>
    </w:p>
    <w:p w:rsidR="006665DD" w:rsidRPr="007A7A3B" w:rsidRDefault="00CF061D" w:rsidP="005C32E5">
      <w:pPr>
        <w:widowControl w:val="0"/>
        <w:tabs>
          <w:tab w:val="left" w:pos="142"/>
        </w:tabs>
        <w:autoSpaceDE w:val="0"/>
        <w:autoSpaceDN w:val="0"/>
        <w:adjustRightInd w:val="0"/>
        <w:spacing w:line="240" w:lineRule="auto"/>
        <w:ind w:firstLine="709"/>
        <w:jc w:val="both"/>
        <w:rPr>
          <w:sz w:val="24"/>
          <w:szCs w:val="24"/>
          <w:lang w:eastAsia="ru-RU"/>
        </w:rPr>
      </w:pPr>
      <w:r>
        <w:rPr>
          <w:sz w:val="24"/>
          <w:szCs w:val="24"/>
          <w:lang w:eastAsia="ru-RU"/>
        </w:rPr>
        <w:t>Обращение заявителя в Комитет</w:t>
      </w:r>
      <w:r w:rsidR="006665DD" w:rsidRPr="007A7A3B">
        <w:rPr>
          <w:sz w:val="24"/>
          <w:szCs w:val="24"/>
          <w:lang w:eastAsia="ru-RU"/>
        </w:rPr>
        <w:t xml:space="preserve"> может осуществляться в очной и заочной форме путем подачи заявления и иных документов.</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D96CD7">
        <w:rPr>
          <w:b/>
          <w:i/>
          <w:sz w:val="24"/>
          <w:szCs w:val="24"/>
          <w:lang w:eastAsia="ru-RU"/>
        </w:rPr>
        <w:t>Очная форма подачи документов</w:t>
      </w:r>
      <w:r w:rsidRPr="007A7A3B">
        <w:rPr>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D96CD7">
        <w:rPr>
          <w:b/>
          <w:i/>
          <w:sz w:val="24"/>
          <w:szCs w:val="24"/>
          <w:lang w:eastAsia="ru-RU"/>
        </w:rPr>
        <w:t>Заочная форма подачи документов</w:t>
      </w:r>
      <w:r w:rsidRPr="007A7A3B">
        <w:rPr>
          <w:sz w:val="24"/>
          <w:szCs w:val="24"/>
          <w:lang w:eastAsia="ru-RU"/>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При заочной форме подачи документов заявитель может направить заявление и документы, указанные в пункте 2.7 настоящего административного регламента,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lastRenderedPageBreak/>
        <w:t>Направление заявления в бумажном виде осуществляется по почте (могут быть направлены заказным письмом с уведомлением о вручении).</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В </w:t>
      </w:r>
      <w:r w:rsidRPr="002243CF">
        <w:rPr>
          <w:b/>
          <w:i/>
          <w:sz w:val="24"/>
          <w:szCs w:val="24"/>
          <w:lang w:eastAsia="ru-RU"/>
        </w:rPr>
        <w:t>МФЦ</w:t>
      </w:r>
      <w:r w:rsidRPr="007A7A3B">
        <w:rPr>
          <w:sz w:val="24"/>
          <w:szCs w:val="24"/>
          <w:lang w:eastAsia="ru-RU"/>
        </w:rPr>
        <w:t xml:space="preserve"> предусмотрена только очная форма подачи документов.</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rPr>
        <w:t xml:space="preserve">Направление заявления и документов, указанных в пункте 2.7 настоящего  административного регламента в электронном виде </w:t>
      </w:r>
      <w:r w:rsidRPr="007A7A3B">
        <w:rPr>
          <w:sz w:val="24"/>
          <w:szCs w:val="24"/>
          <w:lang w:eastAsia="ru-RU"/>
        </w:rPr>
        <w:t>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w:t>
      </w:r>
      <w:proofErr w:type="gramStart"/>
      <w:r w:rsidRPr="007A7A3B">
        <w:rPr>
          <w:sz w:val="24"/>
          <w:szCs w:val="24"/>
          <w:lang w:eastAsia="ru-RU"/>
        </w:rPr>
        <w:t>Интернет-киосков</w:t>
      </w:r>
      <w:proofErr w:type="gramEnd"/>
      <w:r w:rsidRPr="007A7A3B">
        <w:rPr>
          <w:sz w:val="24"/>
          <w:szCs w:val="24"/>
          <w:lang w:eastAsia="ru-RU"/>
        </w:rPr>
        <w:t>.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7A7A3B">
        <w:rPr>
          <w:sz w:val="24"/>
          <w:szCs w:val="24"/>
          <w:lang w:eastAsia="ru-RU"/>
        </w:rPr>
        <w:t>ии и ау</w:t>
      </w:r>
      <w:proofErr w:type="gramEnd"/>
      <w:r w:rsidRPr="007A7A3B">
        <w:rPr>
          <w:sz w:val="24"/>
          <w:szCs w:val="24"/>
          <w:lang w:eastAsia="ru-RU"/>
        </w:rPr>
        <w:t>тентификации.</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При направлении пакета документов через порталы</w:t>
      </w:r>
      <w:r w:rsidRPr="007A7A3B">
        <w:rPr>
          <w:sz w:val="24"/>
          <w:szCs w:val="24"/>
        </w:rPr>
        <w:t xml:space="preserve"> </w:t>
      </w:r>
      <w:r w:rsidRPr="007A7A3B">
        <w:rPr>
          <w:sz w:val="24"/>
          <w:szCs w:val="24"/>
          <w:lang w:eastAsia="ru-RU"/>
        </w:rPr>
        <w:t>государственных и муниципальных услуг (функций) в электронном виде, днем получения заявления является день регистрации заявления на порталах</w:t>
      </w:r>
      <w:r w:rsidRPr="007A7A3B">
        <w:rPr>
          <w:sz w:val="24"/>
          <w:szCs w:val="24"/>
        </w:rPr>
        <w:t xml:space="preserve"> </w:t>
      </w:r>
      <w:r w:rsidRPr="007A7A3B">
        <w:rPr>
          <w:sz w:val="24"/>
          <w:szCs w:val="24"/>
          <w:lang w:eastAsia="ru-RU"/>
        </w:rPr>
        <w:t>государственных и муниципальных услуг (функций).</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6665DD" w:rsidRPr="007A7A3B" w:rsidRDefault="002243CF" w:rsidP="005C32E5">
      <w:pPr>
        <w:widowControl w:val="0"/>
        <w:tabs>
          <w:tab w:val="left" w:pos="142"/>
        </w:tabs>
        <w:autoSpaceDE w:val="0"/>
        <w:autoSpaceDN w:val="0"/>
        <w:adjustRightInd w:val="0"/>
        <w:spacing w:line="240" w:lineRule="auto"/>
        <w:ind w:firstLine="709"/>
        <w:jc w:val="both"/>
        <w:rPr>
          <w:sz w:val="24"/>
          <w:szCs w:val="24"/>
          <w:lang w:eastAsia="ru-RU"/>
        </w:rPr>
      </w:pPr>
      <w:r>
        <w:rPr>
          <w:sz w:val="24"/>
          <w:szCs w:val="24"/>
          <w:lang w:eastAsia="ru-RU"/>
        </w:rPr>
        <w:t>При обращении заявителя в Комитет</w:t>
      </w:r>
      <w:r w:rsidR="006665DD" w:rsidRPr="007A7A3B">
        <w:rPr>
          <w:sz w:val="24"/>
          <w:szCs w:val="24"/>
          <w:lang w:eastAsia="ru-RU"/>
        </w:rPr>
        <w:t>, МФЦ</w:t>
      </w:r>
      <w:r w:rsidR="006665DD" w:rsidRPr="007A7A3B">
        <w:rPr>
          <w:sz w:val="24"/>
          <w:szCs w:val="24"/>
        </w:rPr>
        <w:t xml:space="preserve"> </w:t>
      </w:r>
      <w:r w:rsidR="006665DD" w:rsidRPr="007A7A3B">
        <w:rPr>
          <w:sz w:val="24"/>
          <w:szCs w:val="24"/>
          <w:lang w:eastAsia="ru-RU"/>
        </w:rPr>
        <w:t>за предоставлением муниципальной услуги, заявителю разъясняется информация:</w:t>
      </w:r>
    </w:p>
    <w:p w:rsidR="006665DD" w:rsidRPr="007A7A3B" w:rsidRDefault="006665DD" w:rsidP="007B6CEE">
      <w:pPr>
        <w:widowControl w:val="0"/>
        <w:numPr>
          <w:ilvl w:val="0"/>
          <w:numId w:val="22"/>
        </w:numPr>
        <w:tabs>
          <w:tab w:val="left" w:pos="0"/>
        </w:tabs>
        <w:suppressAutoHyphens/>
        <w:spacing w:line="240" w:lineRule="auto"/>
        <w:ind w:left="0" w:firstLine="0"/>
        <w:jc w:val="both"/>
        <w:rPr>
          <w:sz w:val="24"/>
          <w:szCs w:val="24"/>
        </w:rPr>
      </w:pPr>
      <w:r w:rsidRPr="007A7A3B">
        <w:rPr>
          <w:sz w:val="24"/>
          <w:szCs w:val="24"/>
        </w:rPr>
        <w:t>о нормативных правовых актах, регулирующих условия и порядок предоставления муниципальной услуги;</w:t>
      </w:r>
    </w:p>
    <w:p w:rsidR="006665DD" w:rsidRPr="007A7A3B" w:rsidRDefault="006665DD" w:rsidP="007B6CEE">
      <w:pPr>
        <w:widowControl w:val="0"/>
        <w:numPr>
          <w:ilvl w:val="0"/>
          <w:numId w:val="22"/>
        </w:numPr>
        <w:tabs>
          <w:tab w:val="left" w:pos="0"/>
        </w:tabs>
        <w:suppressAutoHyphens/>
        <w:spacing w:line="240" w:lineRule="auto"/>
        <w:ind w:left="0" w:firstLine="0"/>
        <w:jc w:val="both"/>
        <w:rPr>
          <w:sz w:val="24"/>
          <w:szCs w:val="24"/>
        </w:rPr>
      </w:pPr>
      <w:r w:rsidRPr="007A7A3B">
        <w:rPr>
          <w:sz w:val="24"/>
          <w:szCs w:val="24"/>
        </w:rPr>
        <w:t>о сроках предоставления муниципальной услуги;</w:t>
      </w:r>
    </w:p>
    <w:p w:rsidR="006665DD" w:rsidRPr="007A7A3B" w:rsidRDefault="006665DD" w:rsidP="007B6CEE">
      <w:pPr>
        <w:widowControl w:val="0"/>
        <w:numPr>
          <w:ilvl w:val="0"/>
          <w:numId w:val="22"/>
        </w:numPr>
        <w:tabs>
          <w:tab w:val="left" w:pos="0"/>
        </w:tabs>
        <w:suppressAutoHyphens/>
        <w:spacing w:line="240" w:lineRule="auto"/>
        <w:ind w:left="0" w:firstLine="0"/>
        <w:jc w:val="both"/>
        <w:rPr>
          <w:sz w:val="24"/>
          <w:szCs w:val="24"/>
        </w:rPr>
      </w:pPr>
      <w:r w:rsidRPr="007A7A3B">
        <w:rPr>
          <w:sz w:val="24"/>
          <w:szCs w:val="24"/>
        </w:rPr>
        <w:t>о требованиях, предъявляемых к форме и перечню документов, необходимых для предоставления муниципальной услуги.</w:t>
      </w:r>
    </w:p>
    <w:p w:rsidR="006665DD" w:rsidRPr="007A7A3B" w:rsidRDefault="006665DD" w:rsidP="005C32E5">
      <w:pPr>
        <w:widowControl w:val="0"/>
        <w:tabs>
          <w:tab w:val="left" w:pos="0"/>
          <w:tab w:val="left" w:pos="142"/>
          <w:tab w:val="left" w:pos="1134"/>
        </w:tabs>
        <w:autoSpaceDE w:val="0"/>
        <w:autoSpaceDN w:val="0"/>
        <w:adjustRightInd w:val="0"/>
        <w:spacing w:line="240" w:lineRule="auto"/>
        <w:ind w:firstLine="709"/>
        <w:jc w:val="both"/>
        <w:rPr>
          <w:sz w:val="24"/>
          <w:szCs w:val="24"/>
        </w:rPr>
      </w:pPr>
      <w:r w:rsidRPr="007A7A3B">
        <w:rPr>
          <w:sz w:val="24"/>
          <w:szCs w:val="24"/>
          <w:lang w:eastAsia="ru-RU"/>
        </w:rPr>
        <w:t xml:space="preserve">По желанию заявителя информация о требованиях к форме и перечню документов, необходимых для </w:t>
      </w:r>
      <w:r w:rsidRPr="003212C3">
        <w:rPr>
          <w:sz w:val="24"/>
          <w:szCs w:val="24"/>
          <w:lang w:eastAsia="ru-RU"/>
        </w:rPr>
        <w:t xml:space="preserve">предоставления муниципальной услуги, также может быть представлена ему </w:t>
      </w:r>
      <w:r w:rsidR="00CF061D" w:rsidRPr="003212C3">
        <w:rPr>
          <w:sz w:val="24"/>
          <w:szCs w:val="24"/>
          <w:lang w:eastAsia="ru-RU"/>
        </w:rPr>
        <w:t xml:space="preserve">специалистом </w:t>
      </w:r>
      <w:r w:rsidR="00CF061D" w:rsidRPr="003212C3">
        <w:rPr>
          <w:sz w:val="24"/>
          <w:szCs w:val="24"/>
        </w:rPr>
        <w:t>Отдела имущественных отношений</w:t>
      </w:r>
      <w:r w:rsidR="000E2BF1">
        <w:rPr>
          <w:sz w:val="24"/>
          <w:szCs w:val="24"/>
        </w:rPr>
        <w:t xml:space="preserve"> и казны</w:t>
      </w:r>
      <w:r w:rsidRPr="003212C3">
        <w:rPr>
          <w:sz w:val="24"/>
          <w:szCs w:val="24"/>
          <w:lang w:eastAsia="ru-RU"/>
        </w:rPr>
        <w:t>, МФЦ,</w:t>
      </w:r>
      <w:r w:rsidRPr="007A7A3B">
        <w:rPr>
          <w:sz w:val="24"/>
          <w:szCs w:val="24"/>
          <w:lang w:eastAsia="ru-RU"/>
        </w:rPr>
        <w:t xml:space="preserve"> ответственным за информирование, на бумажном носителе, отправлена факсимильной связью или посредством электронного сообщения.</w:t>
      </w:r>
    </w:p>
    <w:p w:rsidR="006665DD" w:rsidRPr="007A7A3B" w:rsidRDefault="006665DD" w:rsidP="005C32E5">
      <w:pPr>
        <w:widowControl w:val="0"/>
        <w:tabs>
          <w:tab w:val="left" w:pos="0"/>
          <w:tab w:val="left" w:pos="142"/>
          <w:tab w:val="left" w:pos="1134"/>
        </w:tabs>
        <w:autoSpaceDE w:val="0"/>
        <w:autoSpaceDN w:val="0"/>
        <w:adjustRightInd w:val="0"/>
        <w:spacing w:line="240" w:lineRule="auto"/>
        <w:ind w:firstLine="709"/>
        <w:jc w:val="both"/>
        <w:rPr>
          <w:sz w:val="24"/>
          <w:szCs w:val="24"/>
          <w:lang w:eastAsia="ru-RU"/>
        </w:rPr>
      </w:pPr>
      <w:r w:rsidRPr="007A7A3B">
        <w:rPr>
          <w:sz w:val="24"/>
          <w:szCs w:val="24"/>
          <w:lang w:eastAsia="ru-RU"/>
        </w:rPr>
        <w:t>При очной форме подачи документов, заявление о предоставлении муниципальной услуги может быть оформлено з</w:t>
      </w:r>
      <w:r w:rsidR="002243CF">
        <w:rPr>
          <w:sz w:val="24"/>
          <w:szCs w:val="24"/>
          <w:lang w:eastAsia="ru-RU"/>
        </w:rPr>
        <w:t>аявителем в ходе приема в Комитете</w:t>
      </w:r>
      <w:r w:rsidRPr="007A7A3B">
        <w:rPr>
          <w:sz w:val="24"/>
          <w:szCs w:val="24"/>
          <w:lang w:eastAsia="ru-RU"/>
        </w:rPr>
        <w:t xml:space="preserve">, МФЦ, либо оформлено заранее и приложено к комплекту документов. </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По просьбе обратившегося лица, заявление мож</w:t>
      </w:r>
      <w:r w:rsidR="00CF061D">
        <w:rPr>
          <w:sz w:val="24"/>
          <w:szCs w:val="24"/>
          <w:lang w:eastAsia="ru-RU"/>
        </w:rPr>
        <w:t xml:space="preserve">ет быть оформлено специалистом </w:t>
      </w:r>
      <w:r w:rsidR="00CF061D" w:rsidRPr="003212C3">
        <w:rPr>
          <w:sz w:val="24"/>
          <w:szCs w:val="24"/>
        </w:rPr>
        <w:t>Отдела имущественных отношений</w:t>
      </w:r>
      <w:r w:rsidR="000E2BF1">
        <w:rPr>
          <w:sz w:val="24"/>
          <w:szCs w:val="24"/>
        </w:rPr>
        <w:t xml:space="preserve"> и казны</w:t>
      </w:r>
      <w:r w:rsidRPr="003212C3">
        <w:rPr>
          <w:sz w:val="24"/>
          <w:szCs w:val="24"/>
          <w:lang w:eastAsia="ru-RU"/>
        </w:rPr>
        <w:t>, М</w:t>
      </w:r>
      <w:r w:rsidRPr="007A7A3B">
        <w:rPr>
          <w:sz w:val="24"/>
          <w:szCs w:val="24"/>
          <w:lang w:eastAsia="ru-RU"/>
        </w:rPr>
        <w:t>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6665DD" w:rsidRPr="007A7A3B" w:rsidRDefault="006665DD" w:rsidP="005C32E5">
      <w:pPr>
        <w:widowControl w:val="0"/>
        <w:tabs>
          <w:tab w:val="left" w:pos="142"/>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Специалист </w:t>
      </w:r>
      <w:r w:rsidR="00CF061D" w:rsidRPr="003212C3">
        <w:rPr>
          <w:sz w:val="24"/>
          <w:szCs w:val="24"/>
        </w:rPr>
        <w:t>Отдела имущественных отношений</w:t>
      </w:r>
      <w:r w:rsidR="000E2BF1">
        <w:rPr>
          <w:sz w:val="24"/>
          <w:szCs w:val="24"/>
        </w:rPr>
        <w:t xml:space="preserve"> и казны</w:t>
      </w:r>
      <w:r w:rsidRPr="007A7A3B">
        <w:rPr>
          <w:sz w:val="24"/>
          <w:szCs w:val="24"/>
          <w:lang w:eastAsia="ru-RU"/>
        </w:rPr>
        <w:t>, МФЦ, ответственный за прием документов, осуществляет следующие действия в ходе приема заявителя:</w:t>
      </w:r>
    </w:p>
    <w:p w:rsidR="006665DD" w:rsidRPr="007A7A3B" w:rsidRDefault="006665DD" w:rsidP="007B6CEE">
      <w:pPr>
        <w:widowControl w:val="0"/>
        <w:numPr>
          <w:ilvl w:val="0"/>
          <w:numId w:val="23"/>
        </w:numPr>
        <w:tabs>
          <w:tab w:val="left" w:pos="0"/>
        </w:tabs>
        <w:suppressAutoHyphens/>
        <w:spacing w:line="240" w:lineRule="auto"/>
        <w:ind w:left="0" w:firstLine="0"/>
        <w:jc w:val="both"/>
        <w:rPr>
          <w:sz w:val="24"/>
          <w:szCs w:val="24"/>
        </w:rPr>
      </w:pPr>
      <w:r w:rsidRPr="007A7A3B">
        <w:rPr>
          <w:sz w:val="24"/>
          <w:szCs w:val="24"/>
        </w:rPr>
        <w:t>устанавливает предмет обращения, проверяет документ, удостоверяющий личность;</w:t>
      </w:r>
    </w:p>
    <w:p w:rsidR="006665DD" w:rsidRPr="007A7A3B" w:rsidRDefault="006665DD" w:rsidP="007B6CEE">
      <w:pPr>
        <w:widowControl w:val="0"/>
        <w:numPr>
          <w:ilvl w:val="0"/>
          <w:numId w:val="23"/>
        </w:numPr>
        <w:tabs>
          <w:tab w:val="left" w:pos="0"/>
        </w:tabs>
        <w:suppressAutoHyphens/>
        <w:spacing w:line="240" w:lineRule="auto"/>
        <w:ind w:left="0" w:firstLine="0"/>
        <w:jc w:val="both"/>
        <w:rPr>
          <w:sz w:val="24"/>
          <w:szCs w:val="24"/>
        </w:rPr>
      </w:pPr>
      <w:r w:rsidRPr="007A7A3B">
        <w:rPr>
          <w:sz w:val="24"/>
          <w:szCs w:val="24"/>
        </w:rPr>
        <w:t>проверяет полномочия заявителя;</w:t>
      </w:r>
    </w:p>
    <w:p w:rsidR="006665DD" w:rsidRPr="007A7A3B" w:rsidRDefault="006665DD" w:rsidP="007B6CEE">
      <w:pPr>
        <w:widowControl w:val="0"/>
        <w:numPr>
          <w:ilvl w:val="0"/>
          <w:numId w:val="23"/>
        </w:numPr>
        <w:tabs>
          <w:tab w:val="left" w:pos="0"/>
        </w:tabs>
        <w:suppressAutoHyphens/>
        <w:spacing w:line="240" w:lineRule="auto"/>
        <w:ind w:left="0" w:firstLine="0"/>
        <w:jc w:val="both"/>
        <w:rPr>
          <w:sz w:val="24"/>
          <w:szCs w:val="24"/>
        </w:rPr>
      </w:pPr>
      <w:r w:rsidRPr="007A7A3B">
        <w:rPr>
          <w:sz w:val="24"/>
          <w:szCs w:val="24"/>
        </w:rPr>
        <w:t>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 настоящего административного регламента;</w:t>
      </w:r>
    </w:p>
    <w:p w:rsidR="006665DD" w:rsidRPr="007A7A3B" w:rsidRDefault="006665DD" w:rsidP="007B6CEE">
      <w:pPr>
        <w:widowControl w:val="0"/>
        <w:numPr>
          <w:ilvl w:val="0"/>
          <w:numId w:val="23"/>
        </w:numPr>
        <w:tabs>
          <w:tab w:val="left" w:pos="0"/>
        </w:tabs>
        <w:suppressAutoHyphens/>
        <w:spacing w:line="240" w:lineRule="auto"/>
        <w:ind w:left="0" w:firstLine="0"/>
        <w:jc w:val="both"/>
        <w:rPr>
          <w:sz w:val="24"/>
          <w:szCs w:val="24"/>
        </w:rPr>
      </w:pPr>
      <w:r w:rsidRPr="007A7A3B">
        <w:rPr>
          <w:sz w:val="24"/>
          <w:szCs w:val="24"/>
        </w:rPr>
        <w:t>проверяет соответствие представленных документов требованиям, удостоверяясь, что:</w:t>
      </w:r>
    </w:p>
    <w:p w:rsidR="006665DD" w:rsidRPr="00D96CD7" w:rsidRDefault="006665DD" w:rsidP="007B6CEE">
      <w:pPr>
        <w:pStyle w:val="a7"/>
        <w:widowControl w:val="0"/>
        <w:numPr>
          <w:ilvl w:val="0"/>
          <w:numId w:val="24"/>
        </w:numPr>
        <w:tabs>
          <w:tab w:val="left" w:pos="0"/>
          <w:tab w:val="left" w:pos="142"/>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документы в установленных законодательством</w:t>
      </w:r>
      <w:r w:rsidR="002243CF">
        <w:rPr>
          <w:rFonts w:ascii="Times New Roman" w:hAnsi="Times New Roman" w:cs="Times New Roman"/>
          <w:sz w:val="24"/>
          <w:szCs w:val="24"/>
          <w:lang w:eastAsia="ru-RU"/>
        </w:rPr>
        <w:t xml:space="preserve"> РФ</w:t>
      </w:r>
      <w:r w:rsidRPr="00D96CD7">
        <w:rPr>
          <w:rFonts w:ascii="Times New Roman" w:hAnsi="Times New Roman" w:cs="Times New Roman"/>
          <w:sz w:val="24"/>
          <w:szCs w:val="24"/>
          <w:lang w:eastAsia="ru-RU"/>
        </w:rPr>
        <w:t xml:space="preserve"> случаях нотариально удостоверены, скреплены печатями, имеют надлежащие подписи сторон или определенных законодательством должностных лиц;</w:t>
      </w:r>
    </w:p>
    <w:p w:rsidR="006665DD" w:rsidRPr="00D96CD7" w:rsidRDefault="006665DD" w:rsidP="007B6CEE">
      <w:pPr>
        <w:pStyle w:val="a7"/>
        <w:widowControl w:val="0"/>
        <w:numPr>
          <w:ilvl w:val="0"/>
          <w:numId w:val="24"/>
        </w:numPr>
        <w:tabs>
          <w:tab w:val="left" w:pos="0"/>
          <w:tab w:val="left" w:pos="142"/>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lastRenderedPageBreak/>
        <w:t>тексты документов написаны разборчиво, наименования юридических лиц - без сокращения, с указанием их мест нахождения;</w:t>
      </w:r>
    </w:p>
    <w:p w:rsidR="006665DD" w:rsidRPr="00D96CD7" w:rsidRDefault="006665DD" w:rsidP="007B6CEE">
      <w:pPr>
        <w:pStyle w:val="a7"/>
        <w:widowControl w:val="0"/>
        <w:numPr>
          <w:ilvl w:val="0"/>
          <w:numId w:val="24"/>
        </w:numPr>
        <w:tabs>
          <w:tab w:val="left" w:pos="0"/>
          <w:tab w:val="left" w:pos="142"/>
          <w:tab w:val="left" w:pos="993"/>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6665DD" w:rsidRPr="00D96CD7" w:rsidRDefault="006665DD" w:rsidP="007B6CEE">
      <w:pPr>
        <w:pStyle w:val="a7"/>
        <w:widowControl w:val="0"/>
        <w:numPr>
          <w:ilvl w:val="0"/>
          <w:numId w:val="24"/>
        </w:numPr>
        <w:tabs>
          <w:tab w:val="left" w:pos="0"/>
          <w:tab w:val="left" w:pos="142"/>
          <w:tab w:val="left" w:pos="993"/>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в документах нет подчисток, приписок, зачеркнутых слов и иных неоговоренных исправлений;</w:t>
      </w:r>
    </w:p>
    <w:p w:rsidR="006665DD" w:rsidRPr="00D96CD7" w:rsidRDefault="006665DD" w:rsidP="007B6CEE">
      <w:pPr>
        <w:pStyle w:val="a7"/>
        <w:widowControl w:val="0"/>
        <w:numPr>
          <w:ilvl w:val="0"/>
          <w:numId w:val="24"/>
        </w:numPr>
        <w:tabs>
          <w:tab w:val="left" w:pos="0"/>
          <w:tab w:val="left" w:pos="142"/>
          <w:tab w:val="left" w:pos="993"/>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документы не исполнены карандашом;</w:t>
      </w:r>
    </w:p>
    <w:p w:rsidR="006665DD" w:rsidRPr="00D96CD7" w:rsidRDefault="006665DD" w:rsidP="007B6CEE">
      <w:pPr>
        <w:pStyle w:val="a7"/>
        <w:widowControl w:val="0"/>
        <w:numPr>
          <w:ilvl w:val="0"/>
          <w:numId w:val="24"/>
        </w:numPr>
        <w:tabs>
          <w:tab w:val="left" w:pos="0"/>
          <w:tab w:val="left" w:pos="142"/>
          <w:tab w:val="left" w:pos="993"/>
        </w:tabs>
        <w:autoSpaceDE w:val="0"/>
        <w:autoSpaceDN w:val="0"/>
        <w:adjustRightInd w:val="0"/>
        <w:spacing w:line="240" w:lineRule="auto"/>
        <w:ind w:hanging="357"/>
        <w:contextualSpacing/>
        <w:jc w:val="both"/>
        <w:rPr>
          <w:rFonts w:ascii="Times New Roman" w:hAnsi="Times New Roman" w:cs="Times New Roman"/>
          <w:sz w:val="24"/>
          <w:szCs w:val="24"/>
          <w:lang w:eastAsia="ru-RU"/>
        </w:rPr>
      </w:pPr>
      <w:r w:rsidRPr="00D96CD7">
        <w:rPr>
          <w:rFonts w:ascii="Times New Roman" w:hAnsi="Times New Roman" w:cs="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6665DD" w:rsidRPr="007A7A3B" w:rsidRDefault="006665DD" w:rsidP="007B6CEE">
      <w:pPr>
        <w:widowControl w:val="0"/>
        <w:numPr>
          <w:ilvl w:val="0"/>
          <w:numId w:val="25"/>
        </w:numPr>
        <w:tabs>
          <w:tab w:val="left" w:pos="0"/>
        </w:tabs>
        <w:suppressAutoHyphens/>
        <w:spacing w:line="240" w:lineRule="auto"/>
        <w:ind w:left="0" w:firstLine="0"/>
        <w:jc w:val="both"/>
        <w:rPr>
          <w:sz w:val="24"/>
          <w:szCs w:val="24"/>
        </w:rPr>
      </w:pPr>
      <w:r w:rsidRPr="007A7A3B">
        <w:rPr>
          <w:sz w:val="24"/>
          <w:szCs w:val="24"/>
        </w:rPr>
        <w:t>принимает решение о приеме у заявителя представленных документов;</w:t>
      </w:r>
    </w:p>
    <w:p w:rsidR="006665DD" w:rsidRPr="007A7A3B" w:rsidRDefault="006665DD" w:rsidP="007B6CEE">
      <w:pPr>
        <w:widowControl w:val="0"/>
        <w:numPr>
          <w:ilvl w:val="0"/>
          <w:numId w:val="25"/>
        </w:numPr>
        <w:tabs>
          <w:tab w:val="left" w:pos="0"/>
        </w:tabs>
        <w:suppressAutoHyphens/>
        <w:spacing w:line="240" w:lineRule="auto"/>
        <w:ind w:left="0" w:firstLine="0"/>
        <w:jc w:val="both"/>
        <w:rPr>
          <w:sz w:val="24"/>
          <w:szCs w:val="24"/>
        </w:rPr>
      </w:pPr>
      <w:r w:rsidRPr="007A7A3B">
        <w:rPr>
          <w:sz w:val="24"/>
          <w:szCs w:val="24"/>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6665DD" w:rsidRPr="007A7A3B" w:rsidRDefault="006665DD" w:rsidP="007B6CEE">
      <w:pPr>
        <w:widowControl w:val="0"/>
        <w:numPr>
          <w:ilvl w:val="0"/>
          <w:numId w:val="25"/>
        </w:numPr>
        <w:tabs>
          <w:tab w:val="left" w:pos="0"/>
        </w:tabs>
        <w:suppressAutoHyphens/>
        <w:spacing w:line="240" w:lineRule="auto"/>
        <w:ind w:left="0" w:firstLine="0"/>
        <w:jc w:val="both"/>
        <w:rPr>
          <w:sz w:val="24"/>
          <w:szCs w:val="24"/>
        </w:rPr>
      </w:pPr>
      <w:r w:rsidRPr="007A7A3B">
        <w:rPr>
          <w:sz w:val="24"/>
          <w:szCs w:val="24"/>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6665DD" w:rsidRPr="007A7A3B"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При установлении фактов отсутствия необходимых документов, несоответствия представленных документов требованиям, указанным в настоящем административном регламенте, специалист</w:t>
      </w:r>
      <w:r w:rsidR="00CF061D" w:rsidRPr="00CF061D">
        <w:rPr>
          <w:rFonts w:ascii="Times New Roman" w:hAnsi="Times New Roman"/>
          <w:b/>
          <w:i/>
          <w:sz w:val="24"/>
          <w:szCs w:val="24"/>
        </w:rPr>
        <w:t xml:space="preserve">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 МФЦ</w:t>
      </w:r>
      <w:r w:rsidRPr="007A7A3B">
        <w:rPr>
          <w:rFonts w:ascii="Times New Roman" w:hAnsi="Times New Roman"/>
          <w:sz w:val="24"/>
          <w:szCs w:val="24"/>
        </w:rPr>
        <w:t>,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6665DD" w:rsidRPr="007A7A3B" w:rsidRDefault="009213FF" w:rsidP="005C32E5">
      <w:pPr>
        <w:widowControl w:val="0"/>
        <w:autoSpaceDE w:val="0"/>
        <w:autoSpaceDN w:val="0"/>
        <w:adjustRightInd w:val="0"/>
        <w:spacing w:line="240" w:lineRule="auto"/>
        <w:ind w:firstLine="709"/>
        <w:jc w:val="both"/>
        <w:rPr>
          <w:rFonts w:eastAsia="Times New Roman"/>
          <w:sz w:val="24"/>
          <w:szCs w:val="24"/>
          <w:lang w:eastAsia="ru-RU"/>
        </w:rPr>
      </w:pPr>
      <w:r w:rsidRPr="007A7A3B">
        <w:rPr>
          <w:rFonts w:eastAsia="Times New Roman"/>
          <w:sz w:val="24"/>
          <w:szCs w:val="24"/>
          <w:lang w:eastAsia="ru-RU"/>
        </w:rPr>
        <w:t xml:space="preserve">По просьбе обратившегося лица, заявление может быть оформлено специалистом </w:t>
      </w:r>
      <w:r w:rsidR="00CF061D" w:rsidRPr="003212C3">
        <w:rPr>
          <w:sz w:val="24"/>
          <w:szCs w:val="24"/>
        </w:rPr>
        <w:t>Отдел</w:t>
      </w:r>
      <w:r w:rsidR="003212C3">
        <w:rPr>
          <w:sz w:val="24"/>
          <w:szCs w:val="24"/>
        </w:rPr>
        <w:t>а</w:t>
      </w:r>
      <w:r w:rsidR="00CF061D" w:rsidRPr="003212C3">
        <w:rPr>
          <w:sz w:val="24"/>
          <w:szCs w:val="24"/>
        </w:rPr>
        <w:t xml:space="preserve"> имущественных отношений</w:t>
      </w:r>
      <w:r w:rsidR="000E2BF1">
        <w:rPr>
          <w:sz w:val="24"/>
          <w:szCs w:val="24"/>
        </w:rPr>
        <w:t xml:space="preserve"> и казны</w:t>
      </w:r>
      <w:r w:rsidRPr="007A7A3B">
        <w:rPr>
          <w:rFonts w:eastAsia="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r w:rsidR="006665DD" w:rsidRPr="007A7A3B">
        <w:rPr>
          <w:sz w:val="24"/>
          <w:szCs w:val="24"/>
        </w:rPr>
        <w:t>.</w:t>
      </w:r>
      <w:r w:rsidRPr="007A7A3B">
        <w:rPr>
          <w:sz w:val="24"/>
          <w:szCs w:val="24"/>
        </w:rPr>
        <w:t xml:space="preserve"> </w:t>
      </w:r>
      <w:r w:rsidRPr="007A7A3B">
        <w:rPr>
          <w:sz w:val="24"/>
          <w:szCs w:val="24"/>
          <w:lang w:eastAsia="ru-RU"/>
        </w:rPr>
        <w:t>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 </w:t>
      </w:r>
    </w:p>
    <w:p w:rsidR="006665DD" w:rsidRPr="007A7A3B"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По итогам исполнения административной процедуры по приему документов специалист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7A7A3B">
        <w:rPr>
          <w:rFonts w:ascii="Times New Roman" w:hAnsi="Times New Roman"/>
          <w:sz w:val="24"/>
          <w:szCs w:val="24"/>
        </w:rPr>
        <w:t>, МФЦ, ответственный за прием документов, формирует комплект документов (дело) и передает его специалисту</w:t>
      </w:r>
      <w:r w:rsidR="00CF061D" w:rsidRPr="00CF061D">
        <w:rPr>
          <w:rFonts w:ascii="Times New Roman" w:hAnsi="Times New Roman"/>
          <w:b/>
          <w:i/>
          <w:sz w:val="24"/>
          <w:szCs w:val="24"/>
        </w:rPr>
        <w:t xml:space="preserve">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w:t>
      </w:r>
      <w:r w:rsidRPr="003212C3">
        <w:rPr>
          <w:rFonts w:ascii="Times New Roman" w:hAnsi="Times New Roman"/>
          <w:sz w:val="24"/>
          <w:szCs w:val="24"/>
          <w:lang w:eastAsia="en-US"/>
        </w:rPr>
        <w:t xml:space="preserve"> </w:t>
      </w:r>
      <w:r w:rsidRPr="003212C3">
        <w:rPr>
          <w:rFonts w:ascii="Times New Roman" w:hAnsi="Times New Roman"/>
          <w:sz w:val="24"/>
          <w:szCs w:val="24"/>
        </w:rPr>
        <w:t xml:space="preserve"> ответственному за принятие решения о предоставлении</w:t>
      </w:r>
      <w:r w:rsidRPr="007A7A3B">
        <w:rPr>
          <w:rFonts w:ascii="Times New Roman" w:hAnsi="Times New Roman"/>
          <w:sz w:val="24"/>
          <w:szCs w:val="24"/>
        </w:rPr>
        <w:t xml:space="preserve"> информации или решения об отказе в предоставлении информации.</w:t>
      </w:r>
    </w:p>
    <w:p w:rsidR="006665DD" w:rsidRPr="007A7A3B"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Длительность осуществления всех необходимых действий не может превышать 15 минут.</w:t>
      </w:r>
    </w:p>
    <w:p w:rsidR="006665DD" w:rsidRPr="003212C3"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Если заявитель обратился заочно, специалист</w:t>
      </w:r>
      <w:r w:rsidR="00CF061D" w:rsidRPr="00CF061D">
        <w:rPr>
          <w:rFonts w:ascii="Times New Roman" w:hAnsi="Times New Roman"/>
          <w:b/>
          <w:i/>
          <w:sz w:val="24"/>
          <w:szCs w:val="24"/>
        </w:rPr>
        <w:t xml:space="preserve">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 МФЦ, ответственный за прием документов:</w:t>
      </w:r>
    </w:p>
    <w:p w:rsidR="006665DD" w:rsidRPr="007A7A3B" w:rsidRDefault="006665DD" w:rsidP="007B6CEE">
      <w:pPr>
        <w:widowControl w:val="0"/>
        <w:numPr>
          <w:ilvl w:val="0"/>
          <w:numId w:val="26"/>
        </w:numPr>
        <w:tabs>
          <w:tab w:val="left" w:pos="0"/>
        </w:tabs>
        <w:suppressAutoHyphens/>
        <w:spacing w:line="240" w:lineRule="auto"/>
        <w:ind w:left="0" w:firstLine="0"/>
        <w:jc w:val="both"/>
        <w:rPr>
          <w:sz w:val="24"/>
          <w:szCs w:val="24"/>
        </w:rPr>
      </w:pPr>
      <w:r w:rsidRPr="003212C3">
        <w:rPr>
          <w:sz w:val="24"/>
          <w:szCs w:val="24"/>
        </w:rPr>
        <w:t>регистрирует заявление под индивидуальным пор</w:t>
      </w:r>
      <w:r w:rsidRPr="007A7A3B">
        <w:rPr>
          <w:sz w:val="24"/>
          <w:szCs w:val="24"/>
        </w:rPr>
        <w:t>ядковым номером в день его поступления;</w:t>
      </w:r>
    </w:p>
    <w:p w:rsidR="006665DD" w:rsidRPr="007A7A3B" w:rsidRDefault="006665DD" w:rsidP="007B6CEE">
      <w:pPr>
        <w:widowControl w:val="0"/>
        <w:numPr>
          <w:ilvl w:val="0"/>
          <w:numId w:val="26"/>
        </w:numPr>
        <w:tabs>
          <w:tab w:val="left" w:pos="0"/>
        </w:tabs>
        <w:suppressAutoHyphens/>
        <w:spacing w:line="240" w:lineRule="auto"/>
        <w:ind w:left="0" w:firstLine="0"/>
        <w:jc w:val="both"/>
        <w:rPr>
          <w:sz w:val="24"/>
          <w:szCs w:val="24"/>
        </w:rPr>
      </w:pPr>
      <w:r w:rsidRPr="007A7A3B">
        <w:rPr>
          <w:sz w:val="24"/>
          <w:szCs w:val="24"/>
        </w:rPr>
        <w:t>проверяет правильность оформления заявления и правильность оформления иных документов, поступивших от заявителя;</w:t>
      </w:r>
    </w:p>
    <w:p w:rsidR="006665DD" w:rsidRPr="007A7A3B" w:rsidRDefault="006665DD" w:rsidP="007B6CEE">
      <w:pPr>
        <w:widowControl w:val="0"/>
        <w:numPr>
          <w:ilvl w:val="0"/>
          <w:numId w:val="26"/>
        </w:numPr>
        <w:tabs>
          <w:tab w:val="left" w:pos="0"/>
        </w:tabs>
        <w:suppressAutoHyphens/>
        <w:spacing w:line="240" w:lineRule="auto"/>
        <w:ind w:left="0" w:firstLine="0"/>
        <w:jc w:val="both"/>
        <w:rPr>
          <w:sz w:val="24"/>
          <w:szCs w:val="24"/>
        </w:rPr>
      </w:pPr>
      <w:r w:rsidRPr="007A7A3B">
        <w:rPr>
          <w:sz w:val="24"/>
          <w:szCs w:val="24"/>
        </w:rPr>
        <w:t>отправляет заявителю уведомление с описью принятых документов и указанием даты их принятия, подтверждающее принятие документов.</w:t>
      </w:r>
    </w:p>
    <w:p w:rsidR="006665DD" w:rsidRPr="007A7A3B" w:rsidRDefault="006665DD" w:rsidP="005C32E5">
      <w:pPr>
        <w:pStyle w:val="ConsPlusNormal"/>
        <w:ind w:firstLine="709"/>
        <w:jc w:val="both"/>
        <w:rPr>
          <w:rFonts w:ascii="Times New Roman" w:hAnsi="Times New Roman"/>
          <w:sz w:val="24"/>
          <w:szCs w:val="24"/>
        </w:rPr>
      </w:pPr>
      <w:r w:rsidRPr="007A7A3B">
        <w:rPr>
          <w:rFonts w:ascii="Times New Roman" w:hAnsi="Times New Roman"/>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 в факсимильном сообщении).</w:t>
      </w:r>
    </w:p>
    <w:p w:rsidR="006665DD" w:rsidRPr="007A7A3B" w:rsidRDefault="002B3CAC" w:rsidP="005C32E5">
      <w:pPr>
        <w:pStyle w:val="ConsPlusNormal"/>
        <w:ind w:firstLine="709"/>
        <w:jc w:val="both"/>
        <w:rPr>
          <w:rFonts w:ascii="Times New Roman" w:hAnsi="Times New Roman"/>
          <w:sz w:val="24"/>
          <w:szCs w:val="24"/>
        </w:rPr>
      </w:pPr>
      <w:r w:rsidRPr="00375424">
        <w:rPr>
          <w:rFonts w:ascii="Times New Roman" w:hAnsi="Times New Roman"/>
          <w:b/>
          <w:i/>
          <w:sz w:val="24"/>
          <w:szCs w:val="24"/>
        </w:rPr>
        <w:t>Максимальный с</w:t>
      </w:r>
      <w:r w:rsidR="006665DD" w:rsidRPr="00375424">
        <w:rPr>
          <w:rFonts w:ascii="Times New Roman" w:hAnsi="Times New Roman"/>
          <w:b/>
          <w:i/>
          <w:sz w:val="24"/>
          <w:szCs w:val="24"/>
        </w:rPr>
        <w:t>рок исполнения административной процедуры</w:t>
      </w:r>
      <w:r w:rsidR="006665DD" w:rsidRPr="007A7A3B">
        <w:rPr>
          <w:rFonts w:ascii="Times New Roman" w:hAnsi="Times New Roman"/>
          <w:sz w:val="24"/>
          <w:szCs w:val="24"/>
        </w:rPr>
        <w:t xml:space="preserve"> составляет не более 15 минут. </w:t>
      </w:r>
    </w:p>
    <w:p w:rsidR="006665DD" w:rsidRPr="007A7A3B" w:rsidRDefault="006665DD" w:rsidP="005C32E5">
      <w:pPr>
        <w:pStyle w:val="ConsPlusNormal"/>
        <w:ind w:firstLine="709"/>
        <w:jc w:val="both"/>
        <w:rPr>
          <w:rFonts w:ascii="Times New Roman" w:hAnsi="Times New Roman"/>
          <w:sz w:val="24"/>
          <w:szCs w:val="24"/>
        </w:rPr>
      </w:pPr>
      <w:r w:rsidRPr="00375424">
        <w:rPr>
          <w:rFonts w:ascii="Times New Roman" w:hAnsi="Times New Roman"/>
          <w:b/>
          <w:i/>
          <w:sz w:val="24"/>
          <w:szCs w:val="24"/>
        </w:rPr>
        <w:t>Результатом административной процедуры</w:t>
      </w:r>
      <w:r w:rsidRPr="007A7A3B">
        <w:rPr>
          <w:rFonts w:ascii="Times New Roman" w:hAnsi="Times New Roman"/>
          <w:sz w:val="24"/>
          <w:szCs w:val="24"/>
        </w:rPr>
        <w:t xml:space="preserve"> является прием и регистрация документов, представленных заявителем и передача </w:t>
      </w:r>
      <w:r w:rsidRPr="007A7A3B">
        <w:rPr>
          <w:rFonts w:ascii="Times New Roman" w:eastAsia="Times New Roman" w:hAnsi="Times New Roman"/>
          <w:sz w:val="24"/>
          <w:szCs w:val="24"/>
        </w:rPr>
        <w:t xml:space="preserve">зарегистрированных  документов </w:t>
      </w:r>
      <w:r w:rsidRPr="007A7A3B">
        <w:rPr>
          <w:rFonts w:ascii="Times New Roman" w:eastAsia="Times New Roman" w:hAnsi="Times New Roman"/>
          <w:sz w:val="24"/>
          <w:szCs w:val="24"/>
        </w:rPr>
        <w:lastRenderedPageBreak/>
        <w:t>специалисту</w:t>
      </w:r>
      <w:r w:rsidRPr="007A7A3B">
        <w:rPr>
          <w:rFonts w:ascii="Times New Roman" w:hAnsi="Times New Roman"/>
          <w:sz w:val="24"/>
          <w:szCs w:val="24"/>
        </w:rPr>
        <w:t xml:space="preserve"> </w:t>
      </w:r>
      <w:r w:rsidR="00CF061D" w:rsidRPr="002243CF">
        <w:rPr>
          <w:rFonts w:ascii="Times New Roman" w:hAnsi="Times New Roman"/>
          <w:sz w:val="24"/>
          <w:szCs w:val="24"/>
        </w:rPr>
        <w:t>Отдел</w:t>
      </w:r>
      <w:r w:rsidR="002243CF">
        <w:rPr>
          <w:rFonts w:ascii="Times New Roman" w:hAnsi="Times New Roman"/>
          <w:sz w:val="24"/>
          <w:szCs w:val="24"/>
        </w:rPr>
        <w:t>а</w:t>
      </w:r>
      <w:r w:rsidR="00CF061D" w:rsidRPr="002243CF">
        <w:rPr>
          <w:rFonts w:ascii="Times New Roman" w:hAnsi="Times New Roman"/>
          <w:sz w:val="24"/>
          <w:szCs w:val="24"/>
        </w:rPr>
        <w:t xml:space="preserve"> имущественных отношений</w:t>
      </w:r>
      <w:r w:rsidR="000E2BF1">
        <w:rPr>
          <w:rFonts w:ascii="Times New Roman" w:hAnsi="Times New Roman"/>
          <w:sz w:val="24"/>
          <w:szCs w:val="24"/>
        </w:rPr>
        <w:t xml:space="preserve"> и казны</w:t>
      </w:r>
      <w:r w:rsidRPr="007A7A3B">
        <w:rPr>
          <w:rFonts w:ascii="Times New Roman" w:hAnsi="Times New Roman"/>
          <w:sz w:val="24"/>
          <w:szCs w:val="24"/>
        </w:rPr>
        <w:t>, ответственному за межведомственное взаимодействие.</w:t>
      </w:r>
    </w:p>
    <w:p w:rsidR="001E6784" w:rsidRPr="007A7A3B" w:rsidRDefault="001E6784" w:rsidP="005C32E5">
      <w:pPr>
        <w:pStyle w:val="ConsPlusNormal"/>
        <w:jc w:val="both"/>
        <w:rPr>
          <w:rFonts w:ascii="Times New Roman" w:hAnsi="Times New Roman"/>
          <w:b/>
          <w:sz w:val="24"/>
          <w:szCs w:val="24"/>
        </w:rPr>
      </w:pPr>
    </w:p>
    <w:p w:rsidR="007E28CB" w:rsidRPr="007A7A3B" w:rsidRDefault="007E28CB" w:rsidP="005C32E5">
      <w:pPr>
        <w:widowControl w:val="0"/>
        <w:autoSpaceDE w:val="0"/>
        <w:autoSpaceDN w:val="0"/>
        <w:adjustRightInd w:val="0"/>
        <w:spacing w:line="240" w:lineRule="auto"/>
        <w:ind w:firstLine="709"/>
        <w:jc w:val="center"/>
        <w:rPr>
          <w:b/>
          <w:sz w:val="24"/>
          <w:szCs w:val="24"/>
          <w:lang w:eastAsia="ru-RU"/>
        </w:rPr>
      </w:pPr>
      <w:r w:rsidRPr="007A7A3B">
        <w:rPr>
          <w:b/>
          <w:sz w:val="24"/>
          <w:szCs w:val="24"/>
          <w:lang w:eastAsia="ru-RU"/>
        </w:rPr>
        <w:t>Направление ответственным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822FB" w:rsidRPr="007A7A3B" w:rsidRDefault="00E822FB" w:rsidP="005C32E5">
      <w:pPr>
        <w:pStyle w:val="ConsPlusNormal"/>
        <w:ind w:firstLine="709"/>
        <w:jc w:val="both"/>
        <w:rPr>
          <w:rFonts w:ascii="Times New Roman" w:hAnsi="Times New Roman"/>
          <w:sz w:val="24"/>
          <w:szCs w:val="24"/>
        </w:rPr>
      </w:pPr>
    </w:p>
    <w:p w:rsidR="007E28CB" w:rsidRPr="007A7A3B" w:rsidRDefault="00E822FB" w:rsidP="005C32E5">
      <w:pPr>
        <w:widowControl w:val="0"/>
        <w:autoSpaceDE w:val="0"/>
        <w:autoSpaceDN w:val="0"/>
        <w:adjustRightInd w:val="0"/>
        <w:spacing w:line="240" w:lineRule="auto"/>
        <w:ind w:firstLine="709"/>
        <w:jc w:val="both"/>
        <w:rPr>
          <w:sz w:val="24"/>
          <w:szCs w:val="24"/>
          <w:lang w:eastAsia="ru-RU"/>
        </w:rPr>
      </w:pPr>
      <w:r w:rsidRPr="007A7A3B">
        <w:rPr>
          <w:sz w:val="24"/>
          <w:szCs w:val="24"/>
        </w:rPr>
        <w:t xml:space="preserve">3.3. </w:t>
      </w:r>
      <w:r w:rsidR="007E28CB" w:rsidRPr="002243CF">
        <w:rPr>
          <w:b/>
          <w:i/>
          <w:sz w:val="24"/>
          <w:szCs w:val="24"/>
          <w:lang w:eastAsia="ru-RU"/>
        </w:rPr>
        <w:t>Основанием для начала административной процедуры</w:t>
      </w:r>
      <w:r w:rsidR="007E28CB" w:rsidRPr="007A7A3B">
        <w:rPr>
          <w:sz w:val="24"/>
          <w:szCs w:val="24"/>
          <w:lang w:eastAsia="ru-RU"/>
        </w:rPr>
        <w:t xml:space="preserve"> является получение специалистом </w:t>
      </w:r>
      <w:r w:rsidR="00CF061D" w:rsidRPr="003212C3">
        <w:rPr>
          <w:sz w:val="24"/>
          <w:szCs w:val="24"/>
        </w:rPr>
        <w:t>Отдел</w:t>
      </w:r>
      <w:r w:rsidR="003212C3">
        <w:rPr>
          <w:sz w:val="24"/>
          <w:szCs w:val="24"/>
        </w:rPr>
        <w:t>а</w:t>
      </w:r>
      <w:r w:rsidR="00CF061D" w:rsidRPr="003212C3">
        <w:rPr>
          <w:sz w:val="24"/>
          <w:szCs w:val="24"/>
        </w:rPr>
        <w:t xml:space="preserve"> имущественных отношений</w:t>
      </w:r>
      <w:r w:rsidR="000E2BF1">
        <w:rPr>
          <w:sz w:val="24"/>
          <w:szCs w:val="24"/>
        </w:rPr>
        <w:t xml:space="preserve"> и казны</w:t>
      </w:r>
      <w:r w:rsidR="007E28CB" w:rsidRPr="003212C3">
        <w:rPr>
          <w:sz w:val="24"/>
          <w:szCs w:val="24"/>
          <w:lang w:eastAsia="ru-RU"/>
        </w:rPr>
        <w:t>,</w:t>
      </w:r>
      <w:r w:rsidR="007E28CB" w:rsidRPr="007A7A3B">
        <w:rPr>
          <w:sz w:val="24"/>
          <w:szCs w:val="24"/>
          <w:lang w:eastAsia="ru-RU"/>
        </w:rPr>
        <w:t xml:space="preserve"> МФЦ, ответственным за межведомственное взаимодействие зарегистрированного пакета документов. </w:t>
      </w:r>
    </w:p>
    <w:p w:rsidR="007E28CB" w:rsidRPr="007A7A3B" w:rsidRDefault="007E28CB" w:rsidP="005C32E5">
      <w:pPr>
        <w:widowControl w:val="0"/>
        <w:tabs>
          <w:tab w:val="left" w:pos="1134"/>
        </w:tabs>
        <w:autoSpaceDE w:val="0"/>
        <w:autoSpaceDN w:val="0"/>
        <w:adjustRightInd w:val="0"/>
        <w:spacing w:line="240" w:lineRule="auto"/>
        <w:ind w:firstLine="709"/>
        <w:jc w:val="both"/>
        <w:rPr>
          <w:sz w:val="24"/>
          <w:szCs w:val="24"/>
          <w:lang w:eastAsia="ru-RU"/>
        </w:rPr>
      </w:pPr>
      <w:r w:rsidRPr="007A7A3B">
        <w:rPr>
          <w:sz w:val="24"/>
          <w:szCs w:val="24"/>
          <w:lang w:eastAsia="ru-RU"/>
        </w:rPr>
        <w:t xml:space="preserve">   В случае если заявителем не представлены документы, указанные в пункте 2.</w:t>
      </w:r>
      <w:r w:rsidR="00673439" w:rsidRPr="007A7A3B">
        <w:rPr>
          <w:sz w:val="24"/>
          <w:szCs w:val="24"/>
          <w:lang w:eastAsia="ru-RU"/>
        </w:rPr>
        <w:t>8</w:t>
      </w:r>
      <w:r w:rsidRPr="007A7A3B">
        <w:rPr>
          <w:sz w:val="24"/>
          <w:szCs w:val="24"/>
          <w:lang w:eastAsia="ru-RU"/>
        </w:rPr>
        <w:t>, специалист, ответственный за межведомственное взаимодействие, не позднее дня, следующего за днем поступления заявления:</w:t>
      </w:r>
    </w:p>
    <w:p w:rsidR="007E28CB" w:rsidRPr="00375424" w:rsidRDefault="007E28CB" w:rsidP="007B6CEE">
      <w:pPr>
        <w:pStyle w:val="a7"/>
        <w:widowControl w:val="0"/>
        <w:numPr>
          <w:ilvl w:val="1"/>
          <w:numId w:val="3"/>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оформляет межведомственные запросы в органы, указанные в пункт</w:t>
      </w:r>
      <w:r w:rsidR="008F67BC" w:rsidRPr="00375424">
        <w:rPr>
          <w:rFonts w:ascii="Times New Roman" w:hAnsi="Times New Roman" w:cs="Times New Roman"/>
          <w:sz w:val="24"/>
          <w:szCs w:val="24"/>
          <w:lang w:eastAsia="ru-RU"/>
        </w:rPr>
        <w:t>е</w:t>
      </w:r>
      <w:r w:rsidRPr="00375424">
        <w:rPr>
          <w:rFonts w:ascii="Times New Roman" w:hAnsi="Times New Roman" w:cs="Times New Roman"/>
          <w:sz w:val="24"/>
          <w:szCs w:val="24"/>
          <w:lang w:eastAsia="ru-RU"/>
        </w:rPr>
        <w:t xml:space="preserve"> 2.3.</w:t>
      </w:r>
      <w:r w:rsidR="00673439" w:rsidRPr="00375424">
        <w:rPr>
          <w:rFonts w:ascii="Times New Roman" w:hAnsi="Times New Roman" w:cs="Times New Roman"/>
          <w:sz w:val="24"/>
          <w:szCs w:val="24"/>
          <w:lang w:eastAsia="ru-RU"/>
        </w:rPr>
        <w:t>3</w:t>
      </w:r>
      <w:r w:rsidR="008F67BC" w:rsidRPr="00375424">
        <w:rPr>
          <w:rFonts w:ascii="Times New Roman" w:hAnsi="Times New Roman" w:cs="Times New Roman"/>
          <w:sz w:val="24"/>
          <w:szCs w:val="24"/>
          <w:lang w:eastAsia="ru-RU"/>
        </w:rPr>
        <w:t xml:space="preserve"> </w:t>
      </w:r>
      <w:r w:rsidRPr="00375424">
        <w:rPr>
          <w:rFonts w:ascii="Times New Roman" w:hAnsi="Times New Roman" w:cs="Times New Roman"/>
          <w:sz w:val="24"/>
          <w:szCs w:val="24"/>
          <w:lang w:eastAsia="ru-RU"/>
        </w:rPr>
        <w:t>административного регламента;</w:t>
      </w:r>
    </w:p>
    <w:p w:rsidR="007E28CB" w:rsidRPr="00375424" w:rsidRDefault="007E28CB" w:rsidP="007B6CEE">
      <w:pPr>
        <w:pStyle w:val="a7"/>
        <w:widowControl w:val="0"/>
        <w:numPr>
          <w:ilvl w:val="1"/>
          <w:numId w:val="3"/>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подписывает оформленный межведомст</w:t>
      </w:r>
      <w:r w:rsidR="002243CF">
        <w:rPr>
          <w:rFonts w:ascii="Times New Roman" w:hAnsi="Times New Roman" w:cs="Times New Roman"/>
          <w:sz w:val="24"/>
          <w:szCs w:val="24"/>
          <w:lang w:eastAsia="ru-RU"/>
        </w:rPr>
        <w:t>венный запрос у лица ответственного за подписание межведомственного запроса</w:t>
      </w:r>
      <w:r w:rsidRPr="00375424">
        <w:rPr>
          <w:rFonts w:ascii="Times New Roman" w:hAnsi="Times New Roman" w:cs="Times New Roman"/>
          <w:sz w:val="24"/>
          <w:szCs w:val="24"/>
          <w:lang w:eastAsia="ru-RU"/>
        </w:rPr>
        <w:t>;</w:t>
      </w:r>
    </w:p>
    <w:p w:rsidR="007E28CB" w:rsidRPr="00375424" w:rsidRDefault="007E28CB" w:rsidP="007B6CEE">
      <w:pPr>
        <w:pStyle w:val="a7"/>
        <w:widowControl w:val="0"/>
        <w:numPr>
          <w:ilvl w:val="1"/>
          <w:numId w:val="3"/>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регистрирует межведомственный запрос в соответствующем реестре;</w:t>
      </w:r>
    </w:p>
    <w:p w:rsidR="007E28CB" w:rsidRPr="00375424" w:rsidRDefault="007E28CB" w:rsidP="007B6CEE">
      <w:pPr>
        <w:pStyle w:val="a7"/>
        <w:widowControl w:val="0"/>
        <w:numPr>
          <w:ilvl w:val="1"/>
          <w:numId w:val="3"/>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направляет межведомственный запрос в соответствующий орган или организацию.</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Межведомственный запрос содержит:</w:t>
      </w:r>
    </w:p>
    <w:p w:rsidR="007E28CB" w:rsidRPr="007A7A3B" w:rsidRDefault="00E96DC2" w:rsidP="005C32E5">
      <w:pPr>
        <w:widowControl w:val="0"/>
        <w:autoSpaceDE w:val="0"/>
        <w:autoSpaceDN w:val="0"/>
        <w:adjustRightInd w:val="0"/>
        <w:spacing w:line="240" w:lineRule="auto"/>
        <w:ind w:firstLine="709"/>
        <w:jc w:val="both"/>
        <w:rPr>
          <w:sz w:val="24"/>
          <w:szCs w:val="24"/>
          <w:lang w:eastAsia="ru-RU"/>
        </w:rPr>
      </w:pPr>
      <w:r>
        <w:rPr>
          <w:sz w:val="24"/>
          <w:szCs w:val="24"/>
          <w:lang w:eastAsia="ru-RU"/>
        </w:rPr>
        <w:t>1) наименование органа</w:t>
      </w:r>
      <w:r w:rsidR="007E28CB" w:rsidRPr="007A7A3B">
        <w:rPr>
          <w:sz w:val="24"/>
          <w:szCs w:val="24"/>
          <w:lang w:eastAsia="ru-RU"/>
        </w:rPr>
        <w:t>, направляющего межведомственный запрос;</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2) наименование органа или организации, в адрес которых направляется межведомственный запрос;</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7A7A3B">
        <w:rPr>
          <w:sz w:val="24"/>
          <w:szCs w:val="24"/>
          <w:lang w:eastAsia="ru-RU"/>
        </w:rPr>
        <w:t>необходимых</w:t>
      </w:r>
      <w:proofErr w:type="gramEnd"/>
      <w:r w:rsidRPr="007A7A3B">
        <w:rPr>
          <w:sz w:val="24"/>
          <w:szCs w:val="24"/>
          <w:lang w:eastAsia="ru-RU"/>
        </w:rPr>
        <w:t xml:space="preserve"> для предоставления муниципальной услуги, и указание на реквизиты данного нормативного правового акта;</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6) контактная информация для направления ответа на межведомственный запрос;</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7) дата направления межведомственного запроса и срок ожидаемого ответа на межведомственный запрос;</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9) информация о факте получения согласия, предусмотренного частью 5 статьи 7 Федерального закона от 27.07.2010 N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Направление межведомственного запроса осуществляется одним из следующих способов:</w:t>
      </w:r>
    </w:p>
    <w:p w:rsidR="007E28CB" w:rsidRPr="00375424" w:rsidRDefault="007E28CB" w:rsidP="007B6CEE">
      <w:pPr>
        <w:pStyle w:val="a7"/>
        <w:widowControl w:val="0"/>
        <w:numPr>
          <w:ilvl w:val="1"/>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почтовым отправлением;</w:t>
      </w:r>
    </w:p>
    <w:p w:rsidR="007E28CB" w:rsidRPr="00375424" w:rsidRDefault="007E28CB" w:rsidP="007B6CEE">
      <w:pPr>
        <w:pStyle w:val="a7"/>
        <w:widowControl w:val="0"/>
        <w:numPr>
          <w:ilvl w:val="1"/>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курьером, под расписку;</w:t>
      </w:r>
    </w:p>
    <w:p w:rsidR="007E28CB" w:rsidRPr="00375424" w:rsidRDefault="007E28CB" w:rsidP="007B6CEE">
      <w:pPr>
        <w:pStyle w:val="a7"/>
        <w:widowControl w:val="0"/>
        <w:numPr>
          <w:ilvl w:val="1"/>
          <w:numId w:val="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375424">
        <w:rPr>
          <w:rFonts w:ascii="Times New Roman" w:hAnsi="Times New Roman" w:cs="Times New Roman"/>
          <w:sz w:val="24"/>
          <w:szCs w:val="24"/>
          <w:lang w:eastAsia="ru-RU"/>
        </w:rPr>
        <w:t>через систему межведомственного электронного взаимодействия (СМЭВ).</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proofErr w:type="gramStart"/>
      <w:r w:rsidRPr="007A7A3B">
        <w:rPr>
          <w:sz w:val="24"/>
          <w:szCs w:val="24"/>
          <w:lang w:eastAsia="ru-RU"/>
        </w:rPr>
        <w:lastRenderedPageBreak/>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Межведомственный запрос, направляемый с использованием СМЭВ, подписывается усиленной квалифицированной электронной подписью специалиста </w:t>
      </w:r>
      <w:r w:rsidR="002B69F0">
        <w:rPr>
          <w:sz w:val="24"/>
          <w:szCs w:val="24"/>
          <w:lang w:eastAsia="ru-RU"/>
        </w:rPr>
        <w:t xml:space="preserve">Комитета, </w:t>
      </w:r>
      <w:r w:rsidRPr="007A7A3B">
        <w:rPr>
          <w:sz w:val="24"/>
          <w:szCs w:val="24"/>
          <w:lang w:eastAsia="ru-RU"/>
        </w:rPr>
        <w:t>МФЦ, ответственного за межведомственное взаимодействие.</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proofErr w:type="gramStart"/>
      <w:r w:rsidRPr="007A7A3B">
        <w:rPr>
          <w:sz w:val="24"/>
          <w:szCs w:val="24"/>
          <w:lang w:eastAsia="ru-RU"/>
        </w:rPr>
        <w:t>Контроль за</w:t>
      </w:r>
      <w:proofErr w:type="gramEnd"/>
      <w:r w:rsidRPr="007A7A3B">
        <w:rPr>
          <w:sz w:val="24"/>
          <w:szCs w:val="24"/>
          <w:lang w:eastAsia="ru-RU"/>
        </w:rPr>
        <w:t xml:space="preserve"> направлением запросов, получением ответов на запросы и своевременной передачей указанных ответов</w:t>
      </w:r>
      <w:r w:rsidR="002B69F0">
        <w:rPr>
          <w:sz w:val="24"/>
          <w:szCs w:val="24"/>
          <w:lang w:eastAsia="ru-RU"/>
        </w:rPr>
        <w:t>,</w:t>
      </w:r>
      <w:r w:rsidRPr="007A7A3B">
        <w:rPr>
          <w:sz w:val="24"/>
          <w:szCs w:val="24"/>
          <w:lang w:eastAsia="ru-RU"/>
        </w:rPr>
        <w:t xml:space="preserve"> осуществляет </w:t>
      </w:r>
      <w:r w:rsidRPr="003212C3">
        <w:rPr>
          <w:sz w:val="24"/>
          <w:szCs w:val="24"/>
          <w:lang w:eastAsia="ru-RU"/>
        </w:rPr>
        <w:t xml:space="preserve">специалист </w:t>
      </w:r>
      <w:r w:rsidR="00CF061D" w:rsidRPr="003212C3">
        <w:rPr>
          <w:sz w:val="24"/>
          <w:szCs w:val="24"/>
        </w:rPr>
        <w:t>Отдел</w:t>
      </w:r>
      <w:r w:rsidR="003212C3">
        <w:rPr>
          <w:sz w:val="24"/>
          <w:szCs w:val="24"/>
        </w:rPr>
        <w:t>а</w:t>
      </w:r>
      <w:r w:rsidR="00CF061D" w:rsidRPr="003212C3">
        <w:rPr>
          <w:sz w:val="24"/>
          <w:szCs w:val="24"/>
        </w:rPr>
        <w:t xml:space="preserve"> имущественных отношений</w:t>
      </w:r>
      <w:r w:rsidR="000E2BF1">
        <w:rPr>
          <w:sz w:val="24"/>
          <w:szCs w:val="24"/>
        </w:rPr>
        <w:t xml:space="preserve"> и казны</w:t>
      </w:r>
      <w:r w:rsidRPr="007A7A3B">
        <w:rPr>
          <w:sz w:val="24"/>
          <w:szCs w:val="24"/>
          <w:lang w:eastAsia="ru-RU"/>
        </w:rPr>
        <w:t>, МФЦ, ответственный за межведомственное взаимодействие.</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proofErr w:type="gramStart"/>
      <w:r w:rsidRPr="007A7A3B">
        <w:rPr>
          <w:sz w:val="24"/>
          <w:szCs w:val="24"/>
          <w:lang w:eastAsia="ru-RU"/>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выбрал заявитель при обращении, в частности о том, что заявителю не отказывается в предоставлении услуги, и о праве заявителя самостоятельно представить соответствующий документ.</w:t>
      </w:r>
      <w:proofErr w:type="gramEnd"/>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7E28CB" w:rsidRPr="003212C3" w:rsidRDefault="007E28CB" w:rsidP="005C32E5">
      <w:pPr>
        <w:widowControl w:val="0"/>
        <w:autoSpaceDE w:val="0"/>
        <w:autoSpaceDN w:val="0"/>
        <w:adjustRightInd w:val="0"/>
        <w:spacing w:line="240" w:lineRule="auto"/>
        <w:ind w:firstLine="709"/>
        <w:jc w:val="both"/>
        <w:rPr>
          <w:sz w:val="24"/>
          <w:szCs w:val="24"/>
          <w:lang w:eastAsia="ru-RU"/>
        </w:rPr>
      </w:pPr>
      <w:proofErr w:type="gramStart"/>
      <w:r w:rsidRPr="007A7A3B">
        <w:rPr>
          <w:sz w:val="24"/>
          <w:szCs w:val="24"/>
          <w:lang w:eastAsia="ru-RU"/>
        </w:rPr>
        <w:t xml:space="preserve">В случае если заявитель обратился за предоставлением муниципальной услуги в МФЦ, то не позднее следующего  рабочего дня, со дня получения всех требуемых ответов на межведомственные запросы специалист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CF061D" w:rsidRPr="003212C3">
        <w:rPr>
          <w:sz w:val="24"/>
          <w:szCs w:val="24"/>
        </w:rPr>
        <w:t>Отдел</w:t>
      </w:r>
      <w:r w:rsidR="002B69F0">
        <w:rPr>
          <w:sz w:val="24"/>
          <w:szCs w:val="24"/>
        </w:rPr>
        <w:t>а</w:t>
      </w:r>
      <w:r w:rsidR="00CF061D" w:rsidRPr="003212C3">
        <w:rPr>
          <w:sz w:val="24"/>
          <w:szCs w:val="24"/>
        </w:rPr>
        <w:t xml:space="preserve"> имущественных отношений</w:t>
      </w:r>
      <w:r w:rsidR="00750010">
        <w:rPr>
          <w:sz w:val="24"/>
          <w:szCs w:val="24"/>
        </w:rPr>
        <w:t xml:space="preserve"> и казны</w:t>
      </w:r>
      <w:r w:rsidRPr="003212C3">
        <w:rPr>
          <w:sz w:val="24"/>
          <w:szCs w:val="24"/>
          <w:lang w:eastAsia="ru-RU"/>
        </w:rPr>
        <w:t>, ответственному за принятие решения о предоставлении услуги.</w:t>
      </w:r>
      <w:proofErr w:type="gramEnd"/>
    </w:p>
    <w:p w:rsidR="007E28CB" w:rsidRPr="003212C3" w:rsidRDefault="007E28CB" w:rsidP="005C32E5">
      <w:pPr>
        <w:widowControl w:val="0"/>
        <w:autoSpaceDE w:val="0"/>
        <w:autoSpaceDN w:val="0"/>
        <w:adjustRightInd w:val="0"/>
        <w:spacing w:line="240" w:lineRule="auto"/>
        <w:ind w:firstLine="709"/>
        <w:jc w:val="both"/>
        <w:rPr>
          <w:sz w:val="24"/>
          <w:szCs w:val="24"/>
          <w:lang w:eastAsia="ru-RU"/>
        </w:rPr>
      </w:pPr>
      <w:r w:rsidRPr="007A7A3B">
        <w:rPr>
          <w:sz w:val="24"/>
          <w:szCs w:val="24"/>
          <w:lang w:eastAsia="ru-RU"/>
        </w:rPr>
        <w:t xml:space="preserve">Если заявитель самостоятельно представил все документы, указанные в пункте 2.8 административного регламента, и отсутствует необходимость направления межведомственного запроса (все документы </w:t>
      </w:r>
      <w:proofErr w:type="gramStart"/>
      <w:r w:rsidRPr="007A7A3B">
        <w:rPr>
          <w:sz w:val="24"/>
          <w:szCs w:val="24"/>
          <w:lang w:eastAsia="ru-RU"/>
        </w:rPr>
        <w:t>оформлены</w:t>
      </w:r>
      <w:proofErr w:type="gramEnd"/>
      <w:r w:rsidRPr="007A7A3B">
        <w:rPr>
          <w:sz w:val="24"/>
          <w:szCs w:val="24"/>
          <w:lang w:eastAsia="ru-RU"/>
        </w:rPr>
        <w:t xml:space="preserve"> верно), то специалист МФЦ, ответственный за прием документов, передает полный комплект специалисту </w:t>
      </w:r>
      <w:r w:rsidR="00CF061D" w:rsidRPr="003212C3">
        <w:rPr>
          <w:sz w:val="24"/>
          <w:szCs w:val="24"/>
        </w:rPr>
        <w:t>Отдел имущественных отношений</w:t>
      </w:r>
      <w:r w:rsidR="000E2BF1">
        <w:rPr>
          <w:sz w:val="24"/>
          <w:szCs w:val="24"/>
        </w:rPr>
        <w:t xml:space="preserve"> и казны</w:t>
      </w:r>
      <w:r w:rsidRPr="003212C3">
        <w:rPr>
          <w:sz w:val="24"/>
          <w:szCs w:val="24"/>
          <w:lang w:eastAsia="ru-RU"/>
        </w:rPr>
        <w:t>, ответственному за принятие решения о предоставлении услуги.</w:t>
      </w:r>
    </w:p>
    <w:p w:rsidR="007E28CB" w:rsidRPr="00E96DC2" w:rsidRDefault="00CF061D" w:rsidP="005C32E5">
      <w:pPr>
        <w:widowControl w:val="0"/>
        <w:autoSpaceDE w:val="0"/>
        <w:autoSpaceDN w:val="0"/>
        <w:adjustRightInd w:val="0"/>
        <w:spacing w:line="240" w:lineRule="auto"/>
        <w:ind w:firstLine="709"/>
        <w:jc w:val="both"/>
        <w:rPr>
          <w:sz w:val="24"/>
          <w:szCs w:val="24"/>
          <w:lang w:eastAsia="ru-RU"/>
        </w:rPr>
      </w:pPr>
      <w:r w:rsidRPr="00E96DC2">
        <w:rPr>
          <w:sz w:val="24"/>
          <w:szCs w:val="24"/>
          <w:lang w:eastAsia="ru-RU"/>
        </w:rPr>
        <w:t>В случае</w:t>
      </w:r>
      <w:r w:rsidR="007E28CB" w:rsidRPr="00E96DC2">
        <w:rPr>
          <w:sz w:val="24"/>
          <w:szCs w:val="24"/>
          <w:lang w:eastAsia="ru-RU"/>
        </w:rPr>
        <w:t xml:space="preserve"> если</w:t>
      </w:r>
      <w:r w:rsidRPr="00E96DC2">
        <w:rPr>
          <w:sz w:val="24"/>
          <w:szCs w:val="24"/>
          <w:lang w:eastAsia="ru-RU"/>
        </w:rPr>
        <w:t>,</w:t>
      </w:r>
      <w:r w:rsidR="007E28CB" w:rsidRPr="00E96DC2">
        <w:rPr>
          <w:sz w:val="24"/>
          <w:szCs w:val="24"/>
          <w:lang w:eastAsia="ru-RU"/>
        </w:rPr>
        <w:t xml:space="preserve"> заявитель обратился за предоставлением муниципальной услуги в</w:t>
      </w:r>
      <w:r w:rsidRPr="00E96DC2">
        <w:rPr>
          <w:sz w:val="24"/>
          <w:szCs w:val="24"/>
          <w:lang w:eastAsia="ru-RU"/>
        </w:rPr>
        <w:t xml:space="preserve"> Комитет</w:t>
      </w:r>
      <w:r w:rsidR="007E28CB" w:rsidRPr="00E96DC2">
        <w:rPr>
          <w:sz w:val="24"/>
          <w:szCs w:val="24"/>
          <w:lang w:eastAsia="ru-RU"/>
        </w:rPr>
        <w:t xml:space="preserve">, то специалист </w:t>
      </w:r>
      <w:r w:rsidRPr="00E96DC2">
        <w:rPr>
          <w:sz w:val="24"/>
          <w:szCs w:val="24"/>
        </w:rPr>
        <w:t>Отдел</w:t>
      </w:r>
      <w:r w:rsidR="002B69F0" w:rsidRPr="00E96DC2">
        <w:rPr>
          <w:sz w:val="24"/>
          <w:szCs w:val="24"/>
        </w:rPr>
        <w:t>а</w:t>
      </w:r>
      <w:r w:rsidRPr="00E96DC2">
        <w:rPr>
          <w:sz w:val="24"/>
          <w:szCs w:val="24"/>
        </w:rPr>
        <w:t xml:space="preserve"> имущественных отношений</w:t>
      </w:r>
      <w:r w:rsidR="000E2BF1" w:rsidRPr="00E96DC2">
        <w:rPr>
          <w:sz w:val="24"/>
          <w:szCs w:val="24"/>
        </w:rPr>
        <w:t xml:space="preserve"> и казны</w:t>
      </w:r>
      <w:r w:rsidR="007E28CB" w:rsidRPr="00E96DC2">
        <w:rPr>
          <w:sz w:val="24"/>
          <w:szCs w:val="24"/>
          <w:lang w:eastAsia="ru-RU"/>
        </w:rPr>
        <w:t xml:space="preserve">, ответственный за межведомственное взаимодействие, передает полный комплект </w:t>
      </w:r>
      <w:r w:rsidR="006665DD" w:rsidRPr="00E96DC2">
        <w:rPr>
          <w:sz w:val="24"/>
          <w:szCs w:val="24"/>
          <w:lang w:eastAsia="ru-RU"/>
        </w:rPr>
        <w:t xml:space="preserve">документов </w:t>
      </w:r>
      <w:r w:rsidR="007E28CB" w:rsidRPr="00E96DC2">
        <w:rPr>
          <w:sz w:val="24"/>
          <w:szCs w:val="24"/>
          <w:lang w:eastAsia="ru-RU"/>
        </w:rPr>
        <w:t>специалисту</w:t>
      </w:r>
      <w:r w:rsidRPr="00E96DC2">
        <w:rPr>
          <w:b/>
          <w:i/>
          <w:sz w:val="24"/>
          <w:szCs w:val="24"/>
        </w:rPr>
        <w:t xml:space="preserve"> </w:t>
      </w:r>
      <w:r w:rsidRPr="00E96DC2">
        <w:rPr>
          <w:sz w:val="24"/>
          <w:szCs w:val="24"/>
        </w:rPr>
        <w:t>Отдела имущественных отношений</w:t>
      </w:r>
      <w:r w:rsidR="000E2BF1" w:rsidRPr="00E96DC2">
        <w:rPr>
          <w:sz w:val="24"/>
          <w:szCs w:val="24"/>
        </w:rPr>
        <w:t xml:space="preserve"> и казны</w:t>
      </w:r>
      <w:r w:rsidR="007E28CB" w:rsidRPr="00E96DC2">
        <w:rPr>
          <w:sz w:val="24"/>
          <w:szCs w:val="24"/>
          <w:lang w:eastAsia="ru-RU"/>
        </w:rPr>
        <w:t>, ответственному за принятие решения о предоставлении услуги.</w:t>
      </w:r>
    </w:p>
    <w:p w:rsidR="007E28CB" w:rsidRPr="007A7A3B" w:rsidRDefault="007E28CB" w:rsidP="005C32E5">
      <w:pPr>
        <w:widowControl w:val="0"/>
        <w:autoSpaceDE w:val="0"/>
        <w:autoSpaceDN w:val="0"/>
        <w:adjustRightInd w:val="0"/>
        <w:spacing w:line="240" w:lineRule="auto"/>
        <w:ind w:firstLine="709"/>
        <w:jc w:val="both"/>
        <w:rPr>
          <w:sz w:val="24"/>
          <w:szCs w:val="24"/>
          <w:lang w:eastAsia="ru-RU"/>
        </w:rPr>
      </w:pPr>
      <w:r w:rsidRPr="00375424">
        <w:rPr>
          <w:b/>
          <w:i/>
          <w:sz w:val="24"/>
          <w:szCs w:val="24"/>
          <w:lang w:eastAsia="ru-RU"/>
        </w:rPr>
        <w:t>Максимальный срок исполнения административной процедуры</w:t>
      </w:r>
      <w:r w:rsidRPr="007A7A3B">
        <w:rPr>
          <w:sz w:val="24"/>
          <w:szCs w:val="24"/>
          <w:lang w:eastAsia="ru-RU"/>
        </w:rPr>
        <w:t xml:space="preserve"> составляет </w:t>
      </w:r>
      <w:r w:rsidR="006665DD" w:rsidRPr="007A7A3B">
        <w:rPr>
          <w:sz w:val="24"/>
          <w:szCs w:val="24"/>
          <w:lang w:eastAsia="ru-RU"/>
        </w:rPr>
        <w:t>6</w:t>
      </w:r>
      <w:r w:rsidRPr="007A7A3B">
        <w:rPr>
          <w:sz w:val="24"/>
          <w:szCs w:val="24"/>
          <w:lang w:eastAsia="ru-RU"/>
        </w:rPr>
        <w:t xml:space="preserve"> рабочих дней со дня обращения заявителя.</w:t>
      </w:r>
    </w:p>
    <w:p w:rsidR="00E822FB" w:rsidRPr="007A7A3B" w:rsidRDefault="007E28CB" w:rsidP="005C32E5">
      <w:pPr>
        <w:pStyle w:val="ConsPlusNormal"/>
        <w:ind w:firstLine="709"/>
        <w:jc w:val="both"/>
        <w:rPr>
          <w:rFonts w:ascii="Times New Roman" w:hAnsi="Times New Roman"/>
          <w:sz w:val="24"/>
          <w:szCs w:val="24"/>
        </w:rPr>
      </w:pPr>
      <w:r w:rsidRPr="00375424">
        <w:rPr>
          <w:rFonts w:ascii="Times New Roman" w:hAnsi="Times New Roman"/>
          <w:b/>
          <w:i/>
          <w:sz w:val="24"/>
          <w:szCs w:val="24"/>
        </w:rPr>
        <w:t>Результатом исполнения административной процедуры</w:t>
      </w:r>
      <w:r w:rsidRPr="007A7A3B">
        <w:rPr>
          <w:rFonts w:ascii="Times New Roman" w:hAnsi="Times New Roman"/>
          <w:sz w:val="24"/>
          <w:szCs w:val="24"/>
        </w:rPr>
        <w:t xml:space="preserve"> является получение полного комплекта документов и его направление специалисту </w:t>
      </w:r>
      <w:r w:rsidR="00CF061D" w:rsidRPr="003212C3">
        <w:rPr>
          <w:rFonts w:ascii="Times New Roman" w:hAnsi="Times New Roman"/>
          <w:sz w:val="24"/>
          <w:szCs w:val="24"/>
        </w:rPr>
        <w:t>Отдел</w:t>
      </w:r>
      <w:r w:rsidR="002B69F0">
        <w:rPr>
          <w:rFonts w:ascii="Times New Roman" w:hAnsi="Times New Roman"/>
          <w:sz w:val="24"/>
          <w:szCs w:val="24"/>
        </w:rPr>
        <w:t>а</w:t>
      </w:r>
      <w:r w:rsidR="00CF061D" w:rsidRPr="003212C3">
        <w:rPr>
          <w:rFonts w:ascii="Times New Roman" w:hAnsi="Times New Roman"/>
          <w:sz w:val="24"/>
          <w:szCs w:val="24"/>
        </w:rPr>
        <w:t xml:space="preserve">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 ответственному за принятие решения о предоставлении услуги,</w:t>
      </w:r>
      <w:r w:rsidRPr="007A7A3B">
        <w:rPr>
          <w:rFonts w:ascii="Times New Roman" w:hAnsi="Times New Roman"/>
          <w:sz w:val="24"/>
          <w:szCs w:val="24"/>
        </w:rPr>
        <w:t xml:space="preserve"> для принятия решения о предоставлении муниципальной услуги.</w:t>
      </w:r>
    </w:p>
    <w:p w:rsidR="007E28CB" w:rsidRPr="007A7A3B" w:rsidRDefault="007E28CB" w:rsidP="005C32E5">
      <w:pPr>
        <w:pStyle w:val="ConsPlusNormal"/>
        <w:ind w:firstLine="709"/>
        <w:jc w:val="both"/>
        <w:rPr>
          <w:rFonts w:ascii="Times New Roman" w:hAnsi="Times New Roman"/>
          <w:sz w:val="24"/>
          <w:szCs w:val="24"/>
        </w:rPr>
      </w:pPr>
    </w:p>
    <w:p w:rsidR="00E822FB" w:rsidRPr="007A7A3B" w:rsidRDefault="00E822FB"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 xml:space="preserve">Принятие </w:t>
      </w:r>
      <w:r w:rsidR="005E7672" w:rsidRPr="007A7A3B">
        <w:rPr>
          <w:rFonts w:ascii="Times New Roman" w:hAnsi="Times New Roman"/>
          <w:b/>
          <w:sz w:val="24"/>
          <w:szCs w:val="24"/>
        </w:rPr>
        <w:t>Органом</w:t>
      </w:r>
      <w:r w:rsidRPr="007A7A3B">
        <w:rPr>
          <w:rFonts w:ascii="Times New Roman" w:hAnsi="Times New Roman"/>
          <w:b/>
          <w:sz w:val="24"/>
          <w:szCs w:val="24"/>
        </w:rPr>
        <w:t xml:space="preserve"> </w:t>
      </w:r>
      <w:r w:rsidR="00122686" w:rsidRPr="007A7A3B">
        <w:rPr>
          <w:rFonts w:ascii="Times New Roman" w:hAnsi="Times New Roman"/>
          <w:b/>
          <w:sz w:val="24"/>
          <w:szCs w:val="24"/>
        </w:rPr>
        <w:t>решения о передаче или решения об отказе в передаче жилых помещений, находящихся в муниципальной собственности, в собственность граждан</w:t>
      </w:r>
      <w:r w:rsidRPr="007A7A3B">
        <w:rPr>
          <w:rFonts w:ascii="Times New Roman" w:hAnsi="Times New Roman"/>
          <w:b/>
          <w:sz w:val="24"/>
          <w:szCs w:val="24"/>
        </w:rPr>
        <w:t xml:space="preserve">  </w:t>
      </w:r>
    </w:p>
    <w:p w:rsidR="00E822FB" w:rsidRPr="007A7A3B" w:rsidRDefault="00E822FB" w:rsidP="005C32E5">
      <w:pPr>
        <w:pStyle w:val="ConsPlusNormal"/>
        <w:ind w:firstLine="709"/>
        <w:jc w:val="center"/>
        <w:rPr>
          <w:rFonts w:ascii="Times New Roman" w:hAnsi="Times New Roman"/>
          <w:b/>
          <w:sz w:val="24"/>
          <w:szCs w:val="24"/>
        </w:rPr>
      </w:pPr>
    </w:p>
    <w:p w:rsidR="002B69F0" w:rsidRDefault="00E822FB"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3.4. </w:t>
      </w:r>
      <w:r w:rsidRPr="00375424">
        <w:rPr>
          <w:rFonts w:ascii="Times New Roman" w:hAnsi="Times New Roman"/>
          <w:b/>
          <w:i/>
          <w:sz w:val="24"/>
          <w:szCs w:val="24"/>
        </w:rPr>
        <w:t>Основанием для начала исполнения административной процедуры</w:t>
      </w:r>
      <w:r w:rsidR="002B69F0">
        <w:rPr>
          <w:rFonts w:ascii="Times New Roman" w:hAnsi="Times New Roman"/>
          <w:sz w:val="24"/>
          <w:szCs w:val="24"/>
        </w:rPr>
        <w:t xml:space="preserve"> является передача в </w:t>
      </w:r>
      <w:r w:rsidR="002B69F0" w:rsidRPr="003212C3">
        <w:rPr>
          <w:rFonts w:ascii="Times New Roman" w:hAnsi="Times New Roman"/>
          <w:sz w:val="24"/>
          <w:szCs w:val="24"/>
        </w:rPr>
        <w:t>Отдел имущественных отношений</w:t>
      </w:r>
      <w:r w:rsidR="000E2BF1">
        <w:rPr>
          <w:rFonts w:ascii="Times New Roman" w:hAnsi="Times New Roman"/>
          <w:sz w:val="24"/>
          <w:szCs w:val="24"/>
        </w:rPr>
        <w:t xml:space="preserve"> и казны</w:t>
      </w:r>
      <w:r w:rsidR="002B69F0">
        <w:rPr>
          <w:rFonts w:ascii="Times New Roman" w:hAnsi="Times New Roman"/>
          <w:sz w:val="24"/>
          <w:szCs w:val="24"/>
        </w:rPr>
        <w:t xml:space="preserve"> </w:t>
      </w:r>
      <w:r w:rsidRPr="007A7A3B">
        <w:rPr>
          <w:rFonts w:ascii="Times New Roman" w:hAnsi="Times New Roman"/>
          <w:sz w:val="24"/>
          <w:szCs w:val="24"/>
        </w:rPr>
        <w:t xml:space="preserve"> полного комплекта документов, необходимых для принятия </w:t>
      </w:r>
      <w:r w:rsidR="002B69F0">
        <w:rPr>
          <w:rFonts w:ascii="Times New Roman" w:hAnsi="Times New Roman"/>
          <w:sz w:val="24"/>
          <w:szCs w:val="24"/>
        </w:rPr>
        <w:t>решения.</w:t>
      </w:r>
    </w:p>
    <w:p w:rsidR="00E1027E" w:rsidRPr="007A7A3B" w:rsidRDefault="00D141E9" w:rsidP="005C32E5">
      <w:pPr>
        <w:pStyle w:val="ConsPlusNormal"/>
        <w:ind w:firstLine="709"/>
        <w:jc w:val="both"/>
        <w:rPr>
          <w:rFonts w:ascii="Times New Roman" w:hAnsi="Times New Roman"/>
          <w:sz w:val="24"/>
          <w:szCs w:val="24"/>
        </w:rPr>
      </w:pPr>
      <w:r w:rsidRPr="007A7A3B">
        <w:rPr>
          <w:rFonts w:ascii="Times New Roman" w:hAnsi="Times New Roman"/>
          <w:sz w:val="24"/>
          <w:szCs w:val="24"/>
        </w:rPr>
        <w:lastRenderedPageBreak/>
        <w:t>Специалист</w:t>
      </w:r>
      <w:r w:rsidR="00CF061D" w:rsidRPr="00CF061D">
        <w:rPr>
          <w:rFonts w:ascii="Times New Roman" w:hAnsi="Times New Roman"/>
          <w:b/>
          <w:i/>
          <w:sz w:val="24"/>
          <w:szCs w:val="24"/>
        </w:rPr>
        <w:t xml:space="preserve">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3212C3">
        <w:rPr>
          <w:rFonts w:ascii="Times New Roman" w:hAnsi="Times New Roman"/>
          <w:sz w:val="24"/>
          <w:szCs w:val="24"/>
        </w:rPr>
        <w:t>, ответственный</w:t>
      </w:r>
      <w:r w:rsidRPr="007A7A3B">
        <w:rPr>
          <w:rFonts w:ascii="Times New Roman" w:hAnsi="Times New Roman"/>
          <w:sz w:val="24"/>
          <w:szCs w:val="24"/>
        </w:rPr>
        <w:t xml:space="preserve"> за принятие решения о предоставлении услуги, </w:t>
      </w:r>
      <w:r w:rsidR="002B69F0" w:rsidRPr="003212C3">
        <w:rPr>
          <w:rFonts w:ascii="Times New Roman" w:hAnsi="Times New Roman"/>
          <w:sz w:val="24"/>
          <w:szCs w:val="24"/>
        </w:rPr>
        <w:t>в течение одного рабочего дня</w:t>
      </w:r>
      <w:r w:rsidR="002B69F0">
        <w:rPr>
          <w:rFonts w:ascii="Times New Roman" w:hAnsi="Times New Roman"/>
          <w:sz w:val="24"/>
          <w:szCs w:val="24"/>
        </w:rPr>
        <w:t>,</w:t>
      </w:r>
      <w:r w:rsidR="002B69F0" w:rsidRPr="007A7A3B">
        <w:rPr>
          <w:rFonts w:ascii="Times New Roman" w:hAnsi="Times New Roman"/>
          <w:sz w:val="24"/>
          <w:szCs w:val="24"/>
        </w:rPr>
        <w:t xml:space="preserve"> </w:t>
      </w:r>
      <w:r w:rsidRPr="007A7A3B">
        <w:rPr>
          <w:rFonts w:ascii="Times New Roman" w:hAnsi="Times New Roman"/>
          <w:sz w:val="24"/>
          <w:szCs w:val="24"/>
        </w:rPr>
        <w:t>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D141E9" w:rsidRPr="007A7A3B" w:rsidRDefault="00D141E9" w:rsidP="005C32E5">
      <w:pPr>
        <w:pStyle w:val="ConsPlusNormal"/>
        <w:ind w:firstLine="709"/>
        <w:jc w:val="both"/>
        <w:rPr>
          <w:rFonts w:ascii="Times New Roman" w:hAnsi="Times New Roman"/>
          <w:sz w:val="24"/>
          <w:szCs w:val="24"/>
        </w:rPr>
      </w:pPr>
      <w:r w:rsidRPr="007A7A3B">
        <w:rPr>
          <w:rFonts w:ascii="Times New Roman" w:hAnsi="Times New Roman"/>
          <w:sz w:val="24"/>
          <w:szCs w:val="24"/>
        </w:rPr>
        <w:t xml:space="preserve">При рассмотрении комплекта документов для предоставления муниципальной услуги, </w:t>
      </w:r>
      <w:r w:rsidRPr="003212C3">
        <w:rPr>
          <w:rFonts w:ascii="Times New Roman" w:hAnsi="Times New Roman"/>
          <w:sz w:val="24"/>
          <w:szCs w:val="24"/>
        </w:rPr>
        <w:t xml:space="preserve">специалист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им казны</w:t>
      </w:r>
      <w:r w:rsidRPr="003212C3">
        <w:rPr>
          <w:rFonts w:ascii="Times New Roman" w:hAnsi="Times New Roman"/>
          <w:sz w:val="24"/>
          <w:szCs w:val="24"/>
        </w:rPr>
        <w:t>, ответственный за принятие решения о предоставлении услуги, устанавливает соответствие</w:t>
      </w:r>
      <w:r w:rsidRPr="007A7A3B">
        <w:rPr>
          <w:rFonts w:ascii="Times New Roman" w:hAnsi="Times New Roman"/>
          <w:sz w:val="24"/>
          <w:szCs w:val="24"/>
        </w:rPr>
        <w:t xml:space="preserve"> заявителя муниципальной услуги критериям, необходимым для предоставления муниципальной услуги, а также наличие для оснований отказа в предоставлении муниципальной услуги, предусмотренных пунктом 2.12 административного регламента.</w:t>
      </w:r>
    </w:p>
    <w:p w:rsidR="00E1027E" w:rsidRPr="00E1027E" w:rsidRDefault="00E822FB" w:rsidP="00E1027E">
      <w:pPr>
        <w:pStyle w:val="ConsPlusNormal"/>
        <w:spacing w:line="276" w:lineRule="auto"/>
        <w:ind w:firstLine="709"/>
        <w:jc w:val="both"/>
        <w:rPr>
          <w:rFonts w:ascii="Times New Roman" w:hAnsi="Times New Roman"/>
          <w:sz w:val="24"/>
          <w:szCs w:val="24"/>
        </w:rPr>
      </w:pPr>
      <w:r w:rsidRPr="00E1027E">
        <w:rPr>
          <w:rFonts w:ascii="Times New Roman" w:hAnsi="Times New Roman"/>
          <w:sz w:val="24"/>
          <w:szCs w:val="24"/>
        </w:rPr>
        <w:t xml:space="preserve">Специалист </w:t>
      </w:r>
      <w:r w:rsidR="00CF061D" w:rsidRPr="003212C3">
        <w:rPr>
          <w:rFonts w:ascii="Times New Roman" w:hAnsi="Times New Roman"/>
          <w:sz w:val="24"/>
          <w:szCs w:val="24"/>
        </w:rPr>
        <w:t>Отдела имущественных отношений</w:t>
      </w:r>
      <w:r w:rsidR="000E2BF1">
        <w:rPr>
          <w:rFonts w:ascii="Times New Roman" w:hAnsi="Times New Roman"/>
          <w:sz w:val="24"/>
          <w:szCs w:val="24"/>
        </w:rPr>
        <w:t xml:space="preserve"> и казны</w:t>
      </w:r>
      <w:r w:rsidRPr="00E1027E">
        <w:rPr>
          <w:rFonts w:ascii="Times New Roman" w:hAnsi="Times New Roman"/>
          <w:sz w:val="24"/>
          <w:szCs w:val="24"/>
        </w:rPr>
        <w:t>, ответственный за принятие решения о предоставлении услуги, по результатам проверки</w:t>
      </w:r>
      <w:r w:rsidR="00E1027E" w:rsidRPr="00E1027E">
        <w:rPr>
          <w:rFonts w:ascii="Times New Roman" w:hAnsi="Times New Roman"/>
          <w:i/>
          <w:sz w:val="24"/>
          <w:szCs w:val="24"/>
        </w:rPr>
        <w:t xml:space="preserve"> </w:t>
      </w:r>
      <w:r w:rsidR="00E1027E" w:rsidRPr="00E1027E">
        <w:rPr>
          <w:rFonts w:ascii="Times New Roman" w:hAnsi="Times New Roman"/>
          <w:sz w:val="24"/>
          <w:szCs w:val="24"/>
        </w:rPr>
        <w:t>приостанавливает предоставление муниципальной услуги (в случае наличия оснований, предусмотренных пунктом 2.11 административного регламента) на срок:</w:t>
      </w:r>
    </w:p>
    <w:p w:rsidR="00E1027E" w:rsidRPr="00E1027E" w:rsidRDefault="00E1027E" w:rsidP="00E1027E">
      <w:pPr>
        <w:pStyle w:val="ConsPlusNormal"/>
        <w:spacing w:line="276" w:lineRule="auto"/>
        <w:ind w:firstLine="709"/>
        <w:jc w:val="both"/>
        <w:rPr>
          <w:rFonts w:ascii="Times New Roman" w:hAnsi="Times New Roman"/>
          <w:sz w:val="24"/>
          <w:szCs w:val="24"/>
        </w:rPr>
      </w:pPr>
      <w:r w:rsidRPr="00E1027E">
        <w:rPr>
          <w:rFonts w:ascii="Times New Roman" w:hAnsi="Times New Roman"/>
          <w:sz w:val="24"/>
          <w:szCs w:val="24"/>
        </w:rPr>
        <w:t xml:space="preserve">1) по инициативе заявителя - не </w:t>
      </w:r>
      <w:r w:rsidRPr="000E2BF1">
        <w:rPr>
          <w:rFonts w:ascii="Times New Roman" w:hAnsi="Times New Roman"/>
          <w:sz w:val="24"/>
          <w:szCs w:val="24"/>
        </w:rPr>
        <w:t>более чем</w:t>
      </w:r>
      <w:r w:rsidR="00CF061D" w:rsidRPr="000E2BF1">
        <w:rPr>
          <w:rFonts w:ascii="Times New Roman" w:hAnsi="Times New Roman"/>
          <w:sz w:val="24"/>
          <w:szCs w:val="24"/>
        </w:rPr>
        <w:t>,</w:t>
      </w:r>
      <w:r w:rsidRPr="000E2BF1">
        <w:rPr>
          <w:rFonts w:ascii="Times New Roman" w:hAnsi="Times New Roman"/>
          <w:sz w:val="24"/>
          <w:szCs w:val="24"/>
        </w:rPr>
        <w:t xml:space="preserve"> </w:t>
      </w:r>
      <w:proofErr w:type="gramStart"/>
      <w:r w:rsidRPr="000E2BF1">
        <w:rPr>
          <w:rFonts w:ascii="Times New Roman" w:hAnsi="Times New Roman"/>
          <w:sz w:val="24"/>
          <w:szCs w:val="24"/>
        </w:rPr>
        <w:t>указан</w:t>
      </w:r>
      <w:proofErr w:type="gramEnd"/>
      <w:r w:rsidRPr="000E2BF1">
        <w:rPr>
          <w:rFonts w:ascii="Times New Roman" w:hAnsi="Times New Roman"/>
          <w:sz w:val="24"/>
          <w:szCs w:val="24"/>
        </w:rPr>
        <w:t xml:space="preserve"> заявителем;</w:t>
      </w:r>
    </w:p>
    <w:p w:rsidR="00E1027E" w:rsidRPr="00E1027E" w:rsidRDefault="00E1027E" w:rsidP="00E1027E">
      <w:pPr>
        <w:pStyle w:val="ConsPlusNormal"/>
        <w:spacing w:line="276" w:lineRule="auto"/>
        <w:ind w:firstLine="709"/>
        <w:jc w:val="both"/>
        <w:rPr>
          <w:rFonts w:ascii="Times New Roman" w:hAnsi="Times New Roman"/>
          <w:sz w:val="24"/>
          <w:szCs w:val="24"/>
        </w:rPr>
      </w:pPr>
      <w:r w:rsidRPr="00E1027E">
        <w:rPr>
          <w:rFonts w:ascii="Times New Roman" w:hAnsi="Times New Roman"/>
          <w:sz w:val="24"/>
          <w:szCs w:val="24"/>
        </w:rPr>
        <w:t xml:space="preserve">2) при наличии ответа на межведомственный запрос об отсутствии запрашиваемых сведений - не более 40 календарных дней, </w:t>
      </w:r>
    </w:p>
    <w:p w:rsidR="00E1027E" w:rsidRPr="00E1027E" w:rsidRDefault="00E1027E" w:rsidP="00E1027E">
      <w:pPr>
        <w:pStyle w:val="ConsPlusNormal"/>
        <w:spacing w:line="276" w:lineRule="auto"/>
        <w:ind w:firstLine="709"/>
        <w:jc w:val="both"/>
        <w:rPr>
          <w:rFonts w:ascii="Times New Roman" w:hAnsi="Times New Roman"/>
          <w:sz w:val="24"/>
          <w:szCs w:val="24"/>
        </w:rPr>
      </w:pPr>
      <w:r w:rsidRPr="00E1027E">
        <w:rPr>
          <w:rFonts w:ascii="Times New Roman" w:hAnsi="Times New Roman"/>
          <w:sz w:val="24"/>
          <w:szCs w:val="24"/>
        </w:rPr>
        <w:t>либо принимает одно из следующих решений:</w:t>
      </w:r>
    </w:p>
    <w:p w:rsidR="00E822FB" w:rsidRPr="00E1027E" w:rsidRDefault="00E822FB" w:rsidP="007B6CEE">
      <w:pPr>
        <w:pStyle w:val="ConsPlusNormal"/>
        <w:numPr>
          <w:ilvl w:val="0"/>
          <w:numId w:val="5"/>
        </w:numPr>
        <w:ind w:left="0" w:firstLine="0"/>
        <w:jc w:val="both"/>
        <w:rPr>
          <w:rFonts w:ascii="Times New Roman" w:hAnsi="Times New Roman"/>
          <w:sz w:val="24"/>
          <w:szCs w:val="24"/>
        </w:rPr>
      </w:pPr>
      <w:r w:rsidRPr="00E1027E">
        <w:rPr>
          <w:rFonts w:ascii="Times New Roman" w:hAnsi="Times New Roman"/>
          <w:sz w:val="24"/>
          <w:szCs w:val="24"/>
        </w:rPr>
        <w:t xml:space="preserve">подготовить </w:t>
      </w:r>
      <w:r w:rsidR="00DE494A" w:rsidRPr="00E1027E">
        <w:rPr>
          <w:rFonts w:ascii="Times New Roman" w:hAnsi="Times New Roman"/>
          <w:sz w:val="24"/>
          <w:szCs w:val="24"/>
        </w:rPr>
        <w:t xml:space="preserve">решение о </w:t>
      </w:r>
      <w:r w:rsidR="00122686" w:rsidRPr="00E1027E">
        <w:rPr>
          <w:rFonts w:ascii="Times New Roman" w:hAnsi="Times New Roman"/>
          <w:sz w:val="24"/>
          <w:szCs w:val="24"/>
        </w:rPr>
        <w:t>передаче жилых помещений, находящихся в муниципальной собственности, в собственность граждан</w:t>
      </w:r>
      <w:r w:rsidR="00DE494A" w:rsidRPr="00E1027E">
        <w:rPr>
          <w:rFonts w:ascii="Times New Roman" w:hAnsi="Times New Roman"/>
          <w:sz w:val="24"/>
          <w:szCs w:val="24"/>
        </w:rPr>
        <w:t>;</w:t>
      </w:r>
    </w:p>
    <w:p w:rsidR="00E822FB" w:rsidRPr="00E1027E" w:rsidRDefault="00E822FB" w:rsidP="007B6CEE">
      <w:pPr>
        <w:pStyle w:val="ConsPlusNormal"/>
        <w:numPr>
          <w:ilvl w:val="0"/>
          <w:numId w:val="5"/>
        </w:numPr>
        <w:ind w:left="0" w:firstLine="0"/>
        <w:jc w:val="both"/>
        <w:rPr>
          <w:rFonts w:ascii="Times New Roman" w:hAnsi="Times New Roman"/>
          <w:sz w:val="24"/>
          <w:szCs w:val="24"/>
        </w:rPr>
      </w:pPr>
      <w:r w:rsidRPr="00E1027E">
        <w:rPr>
          <w:rFonts w:ascii="Times New Roman" w:hAnsi="Times New Roman"/>
          <w:sz w:val="24"/>
          <w:szCs w:val="24"/>
        </w:rPr>
        <w:t xml:space="preserve">отказать в </w:t>
      </w:r>
      <w:r w:rsidR="00122686" w:rsidRPr="00E1027E">
        <w:rPr>
          <w:rFonts w:ascii="Times New Roman" w:hAnsi="Times New Roman"/>
          <w:sz w:val="24"/>
          <w:szCs w:val="24"/>
        </w:rPr>
        <w:t xml:space="preserve">передаче жилых помещений, находящихся в муниципальной собственности, в собственность граждан </w:t>
      </w:r>
      <w:r w:rsidRPr="00E1027E">
        <w:rPr>
          <w:rFonts w:ascii="Times New Roman" w:hAnsi="Times New Roman"/>
          <w:sz w:val="24"/>
          <w:szCs w:val="24"/>
        </w:rPr>
        <w:t xml:space="preserve">(в случае наличия оснований, предусмотренных пунктом 2.12 административного регламента). </w:t>
      </w:r>
    </w:p>
    <w:p w:rsidR="002B69F0" w:rsidRDefault="00E822FB" w:rsidP="005C32E5">
      <w:pPr>
        <w:pStyle w:val="ConsPlusNormal"/>
        <w:ind w:firstLine="709"/>
        <w:jc w:val="both"/>
        <w:rPr>
          <w:rFonts w:ascii="Times New Roman" w:hAnsi="Times New Roman"/>
          <w:sz w:val="24"/>
          <w:szCs w:val="24"/>
        </w:rPr>
      </w:pPr>
      <w:r w:rsidRPr="00E1027E">
        <w:rPr>
          <w:rFonts w:ascii="Times New Roman" w:hAnsi="Times New Roman"/>
          <w:sz w:val="24"/>
          <w:szCs w:val="24"/>
        </w:rPr>
        <w:t xml:space="preserve">Специалист </w:t>
      </w:r>
      <w:r w:rsidR="003212C3" w:rsidRPr="003212C3">
        <w:rPr>
          <w:rFonts w:ascii="Times New Roman" w:hAnsi="Times New Roman"/>
          <w:sz w:val="24"/>
          <w:szCs w:val="24"/>
        </w:rPr>
        <w:t>Отдел</w:t>
      </w:r>
      <w:r w:rsidR="003212C3">
        <w:rPr>
          <w:rFonts w:ascii="Times New Roman" w:hAnsi="Times New Roman"/>
          <w:sz w:val="24"/>
          <w:szCs w:val="24"/>
        </w:rPr>
        <w:t>а</w:t>
      </w:r>
      <w:r w:rsidR="003212C3" w:rsidRPr="003212C3">
        <w:rPr>
          <w:rFonts w:ascii="Times New Roman" w:hAnsi="Times New Roman"/>
          <w:sz w:val="24"/>
          <w:szCs w:val="24"/>
        </w:rPr>
        <w:t xml:space="preserve"> имущественных отношений</w:t>
      </w:r>
      <w:r w:rsidR="000E2BF1">
        <w:rPr>
          <w:rFonts w:ascii="Times New Roman" w:hAnsi="Times New Roman"/>
          <w:sz w:val="24"/>
          <w:szCs w:val="24"/>
        </w:rPr>
        <w:t xml:space="preserve"> и казны</w:t>
      </w:r>
      <w:r w:rsidRPr="00E1027E">
        <w:rPr>
          <w:rFonts w:ascii="Times New Roman" w:hAnsi="Times New Roman"/>
          <w:sz w:val="24"/>
          <w:szCs w:val="24"/>
        </w:rPr>
        <w:t xml:space="preserve">, ответственный за принятие решения о предоставлении услуги, в двух экземплярах осуществляет оформление </w:t>
      </w:r>
      <w:r w:rsidR="00D27ABB">
        <w:rPr>
          <w:rFonts w:ascii="Times New Roman" w:hAnsi="Times New Roman"/>
          <w:sz w:val="24"/>
          <w:szCs w:val="24"/>
        </w:rPr>
        <w:t xml:space="preserve">договора о передаче жилого помещения в собственность граждан, </w:t>
      </w:r>
      <w:r w:rsidRPr="00E1027E">
        <w:rPr>
          <w:rFonts w:ascii="Times New Roman" w:hAnsi="Times New Roman"/>
          <w:sz w:val="24"/>
          <w:szCs w:val="24"/>
        </w:rPr>
        <w:t>либо решени</w:t>
      </w:r>
      <w:r w:rsidR="00E92FC7" w:rsidRPr="00E1027E">
        <w:rPr>
          <w:rFonts w:ascii="Times New Roman" w:hAnsi="Times New Roman"/>
          <w:sz w:val="24"/>
          <w:szCs w:val="24"/>
        </w:rPr>
        <w:t>я</w:t>
      </w:r>
      <w:r w:rsidRPr="00E1027E">
        <w:rPr>
          <w:rFonts w:ascii="Times New Roman" w:hAnsi="Times New Roman"/>
          <w:sz w:val="24"/>
          <w:szCs w:val="24"/>
        </w:rPr>
        <w:t xml:space="preserve"> об отказе в </w:t>
      </w:r>
      <w:r w:rsidR="00122686" w:rsidRPr="00E1027E">
        <w:rPr>
          <w:rFonts w:ascii="Times New Roman" w:hAnsi="Times New Roman"/>
          <w:sz w:val="24"/>
          <w:szCs w:val="24"/>
        </w:rPr>
        <w:t>передаче</w:t>
      </w:r>
      <w:r w:rsidRPr="00E1027E">
        <w:rPr>
          <w:rFonts w:ascii="Times New Roman" w:hAnsi="Times New Roman"/>
          <w:sz w:val="24"/>
          <w:szCs w:val="24"/>
        </w:rPr>
        <w:t xml:space="preserve"> и передает его на подпись </w:t>
      </w:r>
      <w:r w:rsidR="002B69F0">
        <w:rPr>
          <w:rFonts w:ascii="Times New Roman" w:hAnsi="Times New Roman"/>
          <w:sz w:val="24"/>
          <w:szCs w:val="24"/>
        </w:rPr>
        <w:t xml:space="preserve">председателю комитета по управлению муниципальной собственностью МР «Печора» (далее – </w:t>
      </w:r>
      <w:r w:rsidR="002B69F0" w:rsidRPr="000E2BF1">
        <w:rPr>
          <w:rFonts w:ascii="Times New Roman" w:hAnsi="Times New Roman"/>
          <w:b/>
          <w:i/>
          <w:sz w:val="24"/>
          <w:szCs w:val="24"/>
        </w:rPr>
        <w:t>Председатель комитета</w:t>
      </w:r>
      <w:r w:rsidR="002B69F0">
        <w:rPr>
          <w:rFonts w:ascii="Times New Roman" w:hAnsi="Times New Roman"/>
          <w:sz w:val="24"/>
          <w:szCs w:val="24"/>
        </w:rPr>
        <w:t>).</w:t>
      </w:r>
    </w:p>
    <w:p w:rsidR="00E822FB" w:rsidRDefault="002A2846" w:rsidP="005C32E5">
      <w:pPr>
        <w:pStyle w:val="ConsPlusNormal"/>
        <w:ind w:firstLine="709"/>
        <w:jc w:val="both"/>
        <w:rPr>
          <w:rFonts w:ascii="Times New Roman" w:hAnsi="Times New Roman"/>
          <w:sz w:val="24"/>
          <w:szCs w:val="24"/>
        </w:rPr>
      </w:pPr>
      <w:r>
        <w:rPr>
          <w:rFonts w:ascii="Times New Roman" w:hAnsi="Times New Roman"/>
          <w:sz w:val="24"/>
          <w:szCs w:val="24"/>
        </w:rPr>
        <w:t>Председатель комитета</w:t>
      </w:r>
      <w:r w:rsidRPr="00E1027E">
        <w:rPr>
          <w:rFonts w:ascii="Times New Roman" w:hAnsi="Times New Roman"/>
          <w:sz w:val="24"/>
          <w:szCs w:val="24"/>
        </w:rPr>
        <w:t xml:space="preserve"> </w:t>
      </w:r>
      <w:r w:rsidR="00E822FB" w:rsidRPr="00E1027E">
        <w:rPr>
          <w:rFonts w:ascii="Times New Roman" w:hAnsi="Times New Roman"/>
          <w:sz w:val="24"/>
          <w:szCs w:val="24"/>
        </w:rPr>
        <w:t xml:space="preserve">подписывает </w:t>
      </w:r>
      <w:r w:rsidR="00D27ABB">
        <w:rPr>
          <w:rFonts w:ascii="Times New Roman" w:hAnsi="Times New Roman"/>
          <w:sz w:val="24"/>
          <w:szCs w:val="24"/>
        </w:rPr>
        <w:t>договора о передаче жилого помещения в собственность граждан</w:t>
      </w:r>
      <w:r w:rsidR="00D27ABB" w:rsidRPr="00E1027E">
        <w:rPr>
          <w:rFonts w:ascii="Times New Roman" w:hAnsi="Times New Roman"/>
          <w:sz w:val="24"/>
          <w:szCs w:val="24"/>
        </w:rPr>
        <w:t xml:space="preserve"> </w:t>
      </w:r>
      <w:r w:rsidR="00E822FB" w:rsidRPr="00E1027E">
        <w:rPr>
          <w:rFonts w:ascii="Times New Roman" w:hAnsi="Times New Roman"/>
          <w:sz w:val="24"/>
          <w:szCs w:val="24"/>
        </w:rPr>
        <w:t xml:space="preserve">(решение об отказе в </w:t>
      </w:r>
      <w:r w:rsidR="00122686" w:rsidRPr="007A7A3B">
        <w:rPr>
          <w:rFonts w:ascii="Times New Roman" w:hAnsi="Times New Roman"/>
          <w:sz w:val="24"/>
          <w:szCs w:val="24"/>
        </w:rPr>
        <w:t>передаче</w:t>
      </w:r>
      <w:r w:rsidR="00E822FB" w:rsidRPr="007A7A3B">
        <w:rPr>
          <w:rFonts w:ascii="Times New Roman" w:hAnsi="Times New Roman"/>
          <w:sz w:val="24"/>
          <w:szCs w:val="24"/>
        </w:rPr>
        <w:t xml:space="preserve">) </w:t>
      </w:r>
      <w:r w:rsidR="00122686" w:rsidRPr="007A7A3B">
        <w:rPr>
          <w:rFonts w:ascii="Times New Roman" w:hAnsi="Times New Roman"/>
          <w:sz w:val="24"/>
          <w:szCs w:val="24"/>
        </w:rPr>
        <w:t xml:space="preserve">жилого помещения </w:t>
      </w:r>
      <w:r w:rsidR="00E822FB" w:rsidRPr="007A7A3B">
        <w:rPr>
          <w:rFonts w:ascii="Times New Roman" w:hAnsi="Times New Roman"/>
          <w:sz w:val="24"/>
          <w:szCs w:val="24"/>
        </w:rPr>
        <w:t xml:space="preserve">в течение </w:t>
      </w:r>
      <w:r w:rsidR="00122686" w:rsidRPr="007A7A3B">
        <w:rPr>
          <w:rFonts w:ascii="Times New Roman" w:hAnsi="Times New Roman"/>
          <w:sz w:val="24"/>
          <w:szCs w:val="24"/>
        </w:rPr>
        <w:t>2 рабочих</w:t>
      </w:r>
      <w:r w:rsidR="00E822FB" w:rsidRPr="007A7A3B">
        <w:rPr>
          <w:rFonts w:ascii="Times New Roman" w:hAnsi="Times New Roman"/>
          <w:sz w:val="24"/>
          <w:szCs w:val="24"/>
        </w:rPr>
        <w:t xml:space="preserve"> дней.</w:t>
      </w:r>
    </w:p>
    <w:p w:rsidR="00E822FB" w:rsidRPr="00E96DC2" w:rsidRDefault="009D5FA9" w:rsidP="005C32E5">
      <w:pPr>
        <w:pStyle w:val="ConsPlusNormal"/>
        <w:ind w:firstLine="709"/>
        <w:jc w:val="both"/>
        <w:rPr>
          <w:rFonts w:ascii="Times New Roman" w:hAnsi="Times New Roman"/>
          <w:sz w:val="24"/>
          <w:szCs w:val="24"/>
        </w:rPr>
      </w:pPr>
      <w:r w:rsidRPr="00E96DC2">
        <w:rPr>
          <w:rFonts w:ascii="Times New Roman" w:hAnsi="Times New Roman"/>
          <w:b/>
          <w:i/>
          <w:sz w:val="24"/>
          <w:szCs w:val="24"/>
        </w:rPr>
        <w:t>Максимальный с</w:t>
      </w:r>
      <w:r w:rsidR="00E822FB" w:rsidRPr="00E96DC2">
        <w:rPr>
          <w:rFonts w:ascii="Times New Roman" w:hAnsi="Times New Roman"/>
          <w:b/>
          <w:i/>
          <w:sz w:val="24"/>
          <w:szCs w:val="24"/>
        </w:rPr>
        <w:t>рок исполнения административной процедуры</w:t>
      </w:r>
      <w:r w:rsidR="00E822FB" w:rsidRPr="00E96DC2">
        <w:rPr>
          <w:rFonts w:ascii="Times New Roman" w:hAnsi="Times New Roman"/>
          <w:sz w:val="24"/>
          <w:szCs w:val="24"/>
        </w:rPr>
        <w:t xml:space="preserve"> составляет не </w:t>
      </w:r>
      <w:r w:rsidR="005F7143" w:rsidRPr="00E96DC2">
        <w:rPr>
          <w:rFonts w:ascii="Times New Roman" w:hAnsi="Times New Roman"/>
          <w:sz w:val="24"/>
          <w:szCs w:val="24"/>
        </w:rPr>
        <w:t>более 20 календарных дней</w:t>
      </w:r>
      <w:r w:rsidR="00E822FB" w:rsidRPr="00E96DC2">
        <w:rPr>
          <w:rFonts w:ascii="Times New Roman" w:hAnsi="Times New Roman"/>
          <w:sz w:val="24"/>
          <w:szCs w:val="24"/>
        </w:rPr>
        <w:t xml:space="preserve"> со дня получения полного комплекта документов, необходимых для принятия решения.</w:t>
      </w:r>
    </w:p>
    <w:p w:rsidR="00E822FB" w:rsidRPr="00E96DC2" w:rsidRDefault="00E822FB" w:rsidP="005C32E5">
      <w:pPr>
        <w:pStyle w:val="ConsPlusNormal"/>
        <w:ind w:firstLine="709"/>
        <w:jc w:val="both"/>
        <w:rPr>
          <w:rFonts w:ascii="Times New Roman" w:hAnsi="Times New Roman"/>
          <w:sz w:val="24"/>
          <w:szCs w:val="24"/>
        </w:rPr>
      </w:pPr>
      <w:r w:rsidRPr="00E96DC2">
        <w:rPr>
          <w:rFonts w:ascii="Times New Roman" w:hAnsi="Times New Roman"/>
          <w:b/>
          <w:i/>
          <w:sz w:val="24"/>
          <w:szCs w:val="24"/>
        </w:rPr>
        <w:t>Результатом административной процедуры</w:t>
      </w:r>
      <w:r w:rsidRPr="00E96DC2">
        <w:rPr>
          <w:rFonts w:ascii="Times New Roman" w:hAnsi="Times New Roman"/>
          <w:sz w:val="24"/>
          <w:szCs w:val="24"/>
        </w:rPr>
        <w:t xml:space="preserve"> является </w:t>
      </w:r>
      <w:r w:rsidR="00D27ABB" w:rsidRPr="00E96DC2">
        <w:rPr>
          <w:rFonts w:ascii="Times New Roman" w:hAnsi="Times New Roman"/>
          <w:sz w:val="24"/>
          <w:szCs w:val="24"/>
        </w:rPr>
        <w:t>подписанны</w:t>
      </w:r>
      <w:r w:rsidR="00750010" w:rsidRPr="00E96DC2">
        <w:rPr>
          <w:rFonts w:ascii="Times New Roman" w:hAnsi="Times New Roman"/>
          <w:sz w:val="24"/>
          <w:szCs w:val="24"/>
        </w:rPr>
        <w:t>е председателем комитета проект</w:t>
      </w:r>
      <w:r w:rsidR="00D27ABB" w:rsidRPr="00E96DC2">
        <w:rPr>
          <w:rFonts w:ascii="Times New Roman" w:hAnsi="Times New Roman"/>
          <w:sz w:val="24"/>
          <w:szCs w:val="24"/>
        </w:rPr>
        <w:t xml:space="preserve"> договора передачи жилого помещения в собственность граждан либо </w:t>
      </w:r>
      <w:r w:rsidRPr="00E96DC2">
        <w:rPr>
          <w:rFonts w:ascii="Times New Roman" w:hAnsi="Times New Roman"/>
          <w:sz w:val="24"/>
          <w:szCs w:val="24"/>
        </w:rPr>
        <w:t xml:space="preserve">решения об отказе в </w:t>
      </w:r>
      <w:r w:rsidR="00122686" w:rsidRPr="00E96DC2">
        <w:rPr>
          <w:rFonts w:ascii="Times New Roman" w:hAnsi="Times New Roman"/>
          <w:sz w:val="24"/>
          <w:szCs w:val="24"/>
        </w:rPr>
        <w:t xml:space="preserve">передаче жилого помещения в собственность </w:t>
      </w:r>
      <w:r w:rsidR="004D374C" w:rsidRPr="00E96DC2">
        <w:rPr>
          <w:rFonts w:ascii="Times New Roman" w:hAnsi="Times New Roman"/>
          <w:sz w:val="24"/>
          <w:szCs w:val="24"/>
        </w:rPr>
        <w:t>граждан</w:t>
      </w:r>
      <w:r w:rsidR="002A2846" w:rsidRPr="00E96DC2">
        <w:rPr>
          <w:rFonts w:ascii="Times New Roman" w:hAnsi="Times New Roman"/>
          <w:sz w:val="24"/>
          <w:szCs w:val="24"/>
        </w:rPr>
        <w:t>,</w:t>
      </w:r>
      <w:r w:rsidR="00E1027E" w:rsidRPr="00E96DC2">
        <w:rPr>
          <w:rFonts w:ascii="Times New Roman" w:hAnsi="Times New Roman"/>
          <w:sz w:val="24"/>
          <w:szCs w:val="24"/>
        </w:rPr>
        <w:t xml:space="preserve"> либо решения о приостановлении предоставления муниципальной услуги</w:t>
      </w:r>
      <w:r w:rsidR="00D27ABB" w:rsidRPr="00E96DC2">
        <w:rPr>
          <w:rFonts w:ascii="Times New Roman" w:hAnsi="Times New Roman"/>
          <w:sz w:val="24"/>
          <w:szCs w:val="24"/>
        </w:rPr>
        <w:t>.</w:t>
      </w:r>
    </w:p>
    <w:p w:rsidR="004D374C" w:rsidRPr="007A7A3B" w:rsidRDefault="004D374C" w:rsidP="005C32E5">
      <w:pPr>
        <w:pStyle w:val="ConsPlusNormal"/>
        <w:ind w:firstLine="709"/>
        <w:jc w:val="both"/>
        <w:rPr>
          <w:rFonts w:ascii="Times New Roman" w:hAnsi="Times New Roman"/>
          <w:sz w:val="24"/>
          <w:szCs w:val="24"/>
        </w:rPr>
      </w:pPr>
    </w:p>
    <w:p w:rsidR="004D374C" w:rsidRPr="007A7A3B" w:rsidRDefault="004D374C" w:rsidP="005C32E5">
      <w:pPr>
        <w:pStyle w:val="ConsPlusNormal"/>
        <w:ind w:firstLine="709"/>
        <w:jc w:val="center"/>
        <w:rPr>
          <w:rFonts w:ascii="Times New Roman" w:hAnsi="Times New Roman"/>
          <w:b/>
          <w:sz w:val="24"/>
          <w:szCs w:val="24"/>
        </w:rPr>
      </w:pPr>
      <w:r w:rsidRPr="007A7A3B">
        <w:rPr>
          <w:rFonts w:ascii="Times New Roman" w:hAnsi="Times New Roman"/>
          <w:b/>
          <w:sz w:val="24"/>
          <w:szCs w:val="24"/>
        </w:rPr>
        <w:t>Оформление договора передачи жилых помещений в собственность граждан</w:t>
      </w:r>
    </w:p>
    <w:p w:rsidR="004D374C" w:rsidRPr="007A7A3B" w:rsidRDefault="004D374C" w:rsidP="005C32E5">
      <w:pPr>
        <w:pStyle w:val="ConsPlusNormal"/>
        <w:ind w:firstLine="709"/>
        <w:jc w:val="both"/>
        <w:rPr>
          <w:rFonts w:ascii="Times New Roman" w:hAnsi="Times New Roman"/>
          <w:sz w:val="24"/>
          <w:szCs w:val="24"/>
        </w:rPr>
      </w:pPr>
    </w:p>
    <w:p w:rsidR="00D27ABB" w:rsidRPr="005D4B9F" w:rsidRDefault="009E5126" w:rsidP="005D4B9F">
      <w:pPr>
        <w:ind w:firstLine="567"/>
        <w:jc w:val="both"/>
        <w:rPr>
          <w:sz w:val="24"/>
          <w:szCs w:val="24"/>
        </w:rPr>
      </w:pPr>
      <w:r w:rsidRPr="005D4B9F">
        <w:rPr>
          <w:sz w:val="24"/>
          <w:szCs w:val="24"/>
        </w:rPr>
        <w:t xml:space="preserve">3.6. </w:t>
      </w:r>
      <w:r w:rsidR="00D27ABB" w:rsidRPr="00750010">
        <w:rPr>
          <w:b/>
          <w:i/>
          <w:sz w:val="24"/>
          <w:szCs w:val="24"/>
        </w:rPr>
        <w:t>Основанием для начала административной процедуры</w:t>
      </w:r>
      <w:r w:rsidR="00D27ABB" w:rsidRPr="005D4B9F">
        <w:rPr>
          <w:sz w:val="24"/>
          <w:szCs w:val="24"/>
        </w:rPr>
        <w:t xml:space="preserve"> является подписанный председателем Комитета проект договора передачи жилого помещения в собственность граждан либо мотивированный отказ в предоставлении муниципальной услуги.</w:t>
      </w:r>
    </w:p>
    <w:p w:rsidR="00D27ABB" w:rsidRPr="005D4B9F" w:rsidRDefault="00D27ABB" w:rsidP="005D4B9F">
      <w:pPr>
        <w:pStyle w:val="ConsPlusNormal"/>
        <w:spacing w:line="276" w:lineRule="auto"/>
        <w:ind w:firstLine="709"/>
        <w:jc w:val="both"/>
        <w:rPr>
          <w:rFonts w:ascii="Times New Roman" w:hAnsi="Times New Roman"/>
          <w:sz w:val="24"/>
          <w:szCs w:val="24"/>
        </w:rPr>
      </w:pPr>
      <w:r w:rsidRPr="005D4B9F">
        <w:rPr>
          <w:rFonts w:ascii="Times New Roman" w:hAnsi="Times New Roman"/>
          <w:sz w:val="24"/>
          <w:szCs w:val="24"/>
        </w:rPr>
        <w:t>Договор приватизации составляется в 3-х экземплярах:</w:t>
      </w:r>
    </w:p>
    <w:p w:rsidR="00D27ABB" w:rsidRPr="005D4B9F" w:rsidRDefault="00D27ABB" w:rsidP="005D4B9F">
      <w:pPr>
        <w:pStyle w:val="ConsPlusNormal"/>
        <w:numPr>
          <w:ilvl w:val="0"/>
          <w:numId w:val="39"/>
        </w:numPr>
        <w:spacing w:line="276" w:lineRule="auto"/>
        <w:ind w:left="0" w:firstLine="0"/>
        <w:jc w:val="both"/>
        <w:rPr>
          <w:rFonts w:ascii="Times New Roman" w:hAnsi="Times New Roman"/>
          <w:sz w:val="24"/>
          <w:szCs w:val="24"/>
        </w:rPr>
      </w:pPr>
      <w:r w:rsidRPr="005D4B9F">
        <w:rPr>
          <w:rFonts w:ascii="Times New Roman" w:hAnsi="Times New Roman"/>
          <w:sz w:val="24"/>
          <w:szCs w:val="24"/>
        </w:rPr>
        <w:t>первый экземпляр вручается собственнику жилого помещения (1 экземпляр на всех граждан, участвующих в приватизации данного жилого помещения);</w:t>
      </w:r>
    </w:p>
    <w:p w:rsidR="00D27ABB" w:rsidRPr="005D4B9F" w:rsidRDefault="00D27ABB" w:rsidP="005D4B9F">
      <w:pPr>
        <w:pStyle w:val="ConsPlusNormal"/>
        <w:numPr>
          <w:ilvl w:val="0"/>
          <w:numId w:val="39"/>
        </w:numPr>
        <w:spacing w:line="276" w:lineRule="auto"/>
        <w:ind w:left="0" w:firstLine="0"/>
        <w:jc w:val="both"/>
        <w:rPr>
          <w:rFonts w:ascii="Times New Roman" w:hAnsi="Times New Roman"/>
          <w:sz w:val="24"/>
          <w:szCs w:val="24"/>
        </w:rPr>
      </w:pPr>
      <w:r w:rsidRPr="005D4B9F">
        <w:rPr>
          <w:rFonts w:ascii="Times New Roman" w:hAnsi="Times New Roman"/>
          <w:sz w:val="24"/>
          <w:szCs w:val="24"/>
        </w:rPr>
        <w:t xml:space="preserve">второй экземпляр предназначается для Федеральной службы государственной </w:t>
      </w:r>
      <w:r w:rsidRPr="005D4B9F">
        <w:rPr>
          <w:rFonts w:ascii="Times New Roman" w:hAnsi="Times New Roman"/>
          <w:sz w:val="24"/>
          <w:szCs w:val="24"/>
        </w:rPr>
        <w:lastRenderedPageBreak/>
        <w:t>регистрации, кадастра и картографии для регистрации перехода прав;</w:t>
      </w:r>
    </w:p>
    <w:p w:rsidR="00D27ABB" w:rsidRPr="005D4B9F" w:rsidRDefault="00D27ABB" w:rsidP="005D4B9F">
      <w:pPr>
        <w:pStyle w:val="ConsPlusNormal"/>
        <w:numPr>
          <w:ilvl w:val="0"/>
          <w:numId w:val="39"/>
        </w:numPr>
        <w:spacing w:line="276" w:lineRule="auto"/>
        <w:ind w:left="0" w:firstLine="0"/>
        <w:jc w:val="both"/>
        <w:rPr>
          <w:rFonts w:ascii="Times New Roman" w:hAnsi="Times New Roman"/>
          <w:sz w:val="24"/>
          <w:szCs w:val="24"/>
        </w:rPr>
      </w:pPr>
      <w:r w:rsidRPr="005D4B9F">
        <w:rPr>
          <w:rFonts w:ascii="Times New Roman" w:hAnsi="Times New Roman"/>
          <w:sz w:val="24"/>
          <w:szCs w:val="24"/>
        </w:rPr>
        <w:t xml:space="preserve">третий экземпляр остается в уполномоченном органе для хранения в архиве. </w:t>
      </w:r>
    </w:p>
    <w:p w:rsidR="00750010" w:rsidRPr="00750010" w:rsidRDefault="00750010" w:rsidP="00750010">
      <w:pPr>
        <w:pStyle w:val="ConsPlusNormal"/>
        <w:jc w:val="both"/>
        <w:rPr>
          <w:rFonts w:ascii="Times New Roman" w:hAnsi="Times New Roman"/>
          <w:sz w:val="24"/>
          <w:szCs w:val="24"/>
        </w:rPr>
      </w:pPr>
      <w:r>
        <w:rPr>
          <w:rFonts w:ascii="Times New Roman" w:hAnsi="Times New Roman"/>
          <w:sz w:val="24"/>
          <w:szCs w:val="24"/>
        </w:rPr>
        <w:tab/>
      </w:r>
      <w:r w:rsidRPr="00750010">
        <w:rPr>
          <w:rFonts w:ascii="Times New Roman" w:hAnsi="Times New Roman"/>
          <w:sz w:val="24"/>
          <w:szCs w:val="24"/>
        </w:rPr>
        <w:t>Специалист</w:t>
      </w:r>
      <w:r>
        <w:rPr>
          <w:rFonts w:ascii="Times New Roman" w:hAnsi="Times New Roman"/>
          <w:sz w:val="24"/>
          <w:szCs w:val="24"/>
        </w:rPr>
        <w:t xml:space="preserve"> </w:t>
      </w:r>
      <w:r w:rsidRPr="003212C3">
        <w:rPr>
          <w:rFonts w:ascii="Times New Roman" w:hAnsi="Times New Roman"/>
          <w:sz w:val="24"/>
          <w:szCs w:val="24"/>
        </w:rPr>
        <w:t>Отдел</w:t>
      </w:r>
      <w:r>
        <w:rPr>
          <w:rFonts w:ascii="Times New Roman" w:hAnsi="Times New Roman"/>
          <w:sz w:val="24"/>
          <w:szCs w:val="24"/>
        </w:rPr>
        <w:t>а</w:t>
      </w:r>
      <w:r w:rsidRPr="003212C3">
        <w:rPr>
          <w:rFonts w:ascii="Times New Roman" w:hAnsi="Times New Roman"/>
          <w:sz w:val="24"/>
          <w:szCs w:val="24"/>
        </w:rPr>
        <w:t xml:space="preserve"> имущественных отношений</w:t>
      </w:r>
      <w:r>
        <w:rPr>
          <w:rFonts w:ascii="Times New Roman" w:hAnsi="Times New Roman"/>
          <w:sz w:val="24"/>
          <w:szCs w:val="24"/>
        </w:rPr>
        <w:t xml:space="preserve"> и казны</w:t>
      </w:r>
      <w:r w:rsidRPr="00750010">
        <w:rPr>
          <w:rFonts w:ascii="Times New Roman" w:hAnsi="Times New Roman"/>
          <w:sz w:val="24"/>
          <w:szCs w:val="24"/>
        </w:rPr>
        <w:t xml:space="preserve">, ответственный за принятие решения о предоставлении услуги, в день поступления к нему документов обязан уведомить заявителя о готовности экземпляра договора приватизации в соответствии со способом, указанным в поданном заявлении. </w:t>
      </w:r>
    </w:p>
    <w:p w:rsidR="00750010" w:rsidRPr="00750010" w:rsidRDefault="00750010" w:rsidP="00750010">
      <w:pPr>
        <w:pStyle w:val="ConsPlusNormal"/>
        <w:jc w:val="both"/>
        <w:rPr>
          <w:rFonts w:ascii="Times New Roman" w:hAnsi="Times New Roman"/>
          <w:sz w:val="24"/>
          <w:szCs w:val="24"/>
        </w:rPr>
      </w:pPr>
      <w:r>
        <w:rPr>
          <w:rFonts w:ascii="Times New Roman" w:hAnsi="Times New Roman"/>
          <w:sz w:val="24"/>
          <w:szCs w:val="24"/>
        </w:rPr>
        <w:tab/>
      </w:r>
      <w:r w:rsidRPr="00750010">
        <w:rPr>
          <w:rFonts w:ascii="Times New Roman" w:hAnsi="Times New Roman"/>
          <w:sz w:val="24"/>
          <w:szCs w:val="24"/>
        </w:rPr>
        <w:t xml:space="preserve">Специалист </w:t>
      </w:r>
      <w:r w:rsidRPr="003212C3">
        <w:rPr>
          <w:rFonts w:ascii="Times New Roman" w:hAnsi="Times New Roman"/>
          <w:sz w:val="24"/>
          <w:szCs w:val="24"/>
        </w:rPr>
        <w:t>Отдел</w:t>
      </w:r>
      <w:r>
        <w:rPr>
          <w:rFonts w:ascii="Times New Roman" w:hAnsi="Times New Roman"/>
          <w:sz w:val="24"/>
          <w:szCs w:val="24"/>
        </w:rPr>
        <w:t>а</w:t>
      </w:r>
      <w:r w:rsidRPr="003212C3">
        <w:rPr>
          <w:rFonts w:ascii="Times New Roman" w:hAnsi="Times New Roman"/>
          <w:sz w:val="24"/>
          <w:szCs w:val="24"/>
        </w:rPr>
        <w:t xml:space="preserve"> имущественных отношений</w:t>
      </w:r>
      <w:r>
        <w:rPr>
          <w:rFonts w:ascii="Times New Roman" w:hAnsi="Times New Roman"/>
          <w:sz w:val="24"/>
          <w:szCs w:val="24"/>
        </w:rPr>
        <w:t xml:space="preserve"> и казны</w:t>
      </w:r>
      <w:r w:rsidRPr="00750010">
        <w:rPr>
          <w:rFonts w:ascii="Times New Roman" w:hAnsi="Times New Roman"/>
          <w:sz w:val="24"/>
          <w:szCs w:val="24"/>
        </w:rPr>
        <w:t xml:space="preserve">, ответственный за принятие решения о предоставлении услуги, регистрирует договоры приватизации в </w:t>
      </w:r>
      <w:r w:rsidR="00C07E3F" w:rsidRPr="00E96DC2">
        <w:rPr>
          <w:rFonts w:ascii="Times New Roman" w:hAnsi="Times New Roman"/>
          <w:sz w:val="24"/>
          <w:szCs w:val="24"/>
        </w:rPr>
        <w:t>журнал</w:t>
      </w:r>
      <w:r w:rsidR="00E96DC2" w:rsidRPr="00E96DC2">
        <w:rPr>
          <w:rFonts w:ascii="Times New Roman" w:hAnsi="Times New Roman"/>
          <w:sz w:val="24"/>
          <w:szCs w:val="24"/>
        </w:rPr>
        <w:t>е</w:t>
      </w:r>
      <w:r w:rsidR="00C07E3F" w:rsidRPr="00E96DC2">
        <w:rPr>
          <w:rFonts w:ascii="Times New Roman" w:hAnsi="Times New Roman"/>
          <w:sz w:val="24"/>
          <w:szCs w:val="24"/>
        </w:rPr>
        <w:t xml:space="preserve"> учета выдачи договоров</w:t>
      </w:r>
      <w:r w:rsidRPr="00E96DC2">
        <w:rPr>
          <w:rFonts w:ascii="Times New Roman" w:hAnsi="Times New Roman"/>
          <w:sz w:val="24"/>
          <w:szCs w:val="24"/>
        </w:rPr>
        <w:t>.</w:t>
      </w:r>
    </w:p>
    <w:p w:rsidR="00750010" w:rsidRPr="00750010" w:rsidRDefault="00E96DC2" w:rsidP="00750010">
      <w:pPr>
        <w:pStyle w:val="ConsPlusNormal"/>
        <w:jc w:val="both"/>
        <w:rPr>
          <w:rFonts w:ascii="Times New Roman" w:hAnsi="Times New Roman"/>
          <w:sz w:val="24"/>
          <w:szCs w:val="24"/>
        </w:rPr>
      </w:pPr>
      <w:r>
        <w:rPr>
          <w:rFonts w:ascii="Times New Roman" w:hAnsi="Times New Roman"/>
          <w:sz w:val="24"/>
          <w:szCs w:val="24"/>
        </w:rPr>
        <w:tab/>
      </w:r>
      <w:r w:rsidR="00750010" w:rsidRPr="00750010">
        <w:rPr>
          <w:rFonts w:ascii="Times New Roman" w:hAnsi="Times New Roman"/>
          <w:sz w:val="24"/>
          <w:szCs w:val="24"/>
        </w:rPr>
        <w:t xml:space="preserve">При обращении в уполномоченный орган для получения экземпляра договора приватизации </w:t>
      </w:r>
      <w:r w:rsidR="00750010">
        <w:rPr>
          <w:rFonts w:ascii="Times New Roman" w:hAnsi="Times New Roman"/>
          <w:sz w:val="24"/>
          <w:szCs w:val="24"/>
        </w:rPr>
        <w:t>с</w:t>
      </w:r>
      <w:r w:rsidR="00750010" w:rsidRPr="00750010">
        <w:rPr>
          <w:rFonts w:ascii="Times New Roman" w:hAnsi="Times New Roman"/>
          <w:sz w:val="24"/>
          <w:szCs w:val="24"/>
        </w:rPr>
        <w:t>пециалист</w:t>
      </w:r>
      <w:r w:rsidR="00750010">
        <w:rPr>
          <w:rFonts w:ascii="Times New Roman" w:hAnsi="Times New Roman"/>
          <w:sz w:val="24"/>
          <w:szCs w:val="24"/>
        </w:rPr>
        <w:t xml:space="preserve"> </w:t>
      </w:r>
      <w:r w:rsidR="00750010" w:rsidRPr="003212C3">
        <w:rPr>
          <w:rFonts w:ascii="Times New Roman" w:hAnsi="Times New Roman"/>
          <w:sz w:val="24"/>
          <w:szCs w:val="24"/>
        </w:rPr>
        <w:t>Отдел</w:t>
      </w:r>
      <w:r w:rsidR="00750010">
        <w:rPr>
          <w:rFonts w:ascii="Times New Roman" w:hAnsi="Times New Roman"/>
          <w:sz w:val="24"/>
          <w:szCs w:val="24"/>
        </w:rPr>
        <w:t>а</w:t>
      </w:r>
      <w:r w:rsidR="00750010" w:rsidRPr="003212C3">
        <w:rPr>
          <w:rFonts w:ascii="Times New Roman" w:hAnsi="Times New Roman"/>
          <w:sz w:val="24"/>
          <w:szCs w:val="24"/>
        </w:rPr>
        <w:t xml:space="preserve"> имущественных отношений</w:t>
      </w:r>
      <w:r w:rsidR="00750010">
        <w:rPr>
          <w:rFonts w:ascii="Times New Roman" w:hAnsi="Times New Roman"/>
          <w:sz w:val="24"/>
          <w:szCs w:val="24"/>
        </w:rPr>
        <w:t xml:space="preserve"> и казны</w:t>
      </w:r>
      <w:r w:rsidR="00750010" w:rsidRPr="00750010">
        <w:rPr>
          <w:rFonts w:ascii="Times New Roman" w:hAnsi="Times New Roman"/>
          <w:sz w:val="24"/>
          <w:szCs w:val="24"/>
        </w:rPr>
        <w:t>, ответственный за принятие решения о предоставлении услуги:</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устанавливает личность всех участников сделки по паспортам, удостоверениям личности для военнослужащих, свидетельствам о рождении на несовершеннолетних детей;</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находит сформированное дело заявителя с итоговым документом и экземплярами договора приватизации;</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 xml:space="preserve">знакомит заявителя с содержанием выдаваемого договора, </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 xml:space="preserve">формирует с использованием программных средств расписку о получении экземпляра договора, </w:t>
      </w:r>
    </w:p>
    <w:p w:rsidR="00750010" w:rsidRPr="00750010" w:rsidRDefault="00750010" w:rsidP="00750010">
      <w:pPr>
        <w:pStyle w:val="ConsPlusNormal"/>
        <w:numPr>
          <w:ilvl w:val="1"/>
          <w:numId w:val="42"/>
        </w:numPr>
        <w:ind w:left="0" w:firstLine="0"/>
        <w:jc w:val="both"/>
        <w:rPr>
          <w:rFonts w:ascii="Times New Roman" w:hAnsi="Times New Roman"/>
          <w:sz w:val="24"/>
          <w:szCs w:val="24"/>
        </w:rPr>
      </w:pPr>
      <w:r w:rsidRPr="00750010">
        <w:rPr>
          <w:rFonts w:ascii="Times New Roman" w:hAnsi="Times New Roman"/>
          <w:sz w:val="24"/>
          <w:szCs w:val="24"/>
        </w:rPr>
        <w:t xml:space="preserve">после чего выдает </w:t>
      </w:r>
      <w:r w:rsidR="00C07E3F">
        <w:rPr>
          <w:rFonts w:ascii="Times New Roman" w:hAnsi="Times New Roman"/>
          <w:sz w:val="24"/>
          <w:szCs w:val="24"/>
        </w:rPr>
        <w:t xml:space="preserve"> </w:t>
      </w:r>
      <w:r w:rsidR="00C07E3F" w:rsidRPr="00E96DC2">
        <w:rPr>
          <w:rFonts w:ascii="Times New Roman" w:hAnsi="Times New Roman"/>
          <w:sz w:val="24"/>
          <w:szCs w:val="24"/>
        </w:rPr>
        <w:t>2</w:t>
      </w:r>
      <w:r w:rsidR="00E96DC2" w:rsidRPr="00E96DC2">
        <w:rPr>
          <w:rFonts w:ascii="Times New Roman" w:hAnsi="Times New Roman"/>
          <w:sz w:val="24"/>
          <w:szCs w:val="24"/>
        </w:rPr>
        <w:t xml:space="preserve"> </w:t>
      </w:r>
      <w:r w:rsidRPr="00E96DC2">
        <w:rPr>
          <w:rFonts w:ascii="Times New Roman" w:hAnsi="Times New Roman"/>
          <w:sz w:val="24"/>
          <w:szCs w:val="24"/>
        </w:rPr>
        <w:t>экземпляр</w:t>
      </w:r>
      <w:r w:rsidR="00C07E3F" w:rsidRPr="00E96DC2">
        <w:rPr>
          <w:rFonts w:ascii="Times New Roman" w:hAnsi="Times New Roman"/>
          <w:sz w:val="24"/>
          <w:szCs w:val="24"/>
        </w:rPr>
        <w:t>а</w:t>
      </w:r>
      <w:r w:rsidRPr="00E96DC2">
        <w:rPr>
          <w:rFonts w:ascii="Times New Roman" w:hAnsi="Times New Roman"/>
          <w:sz w:val="24"/>
          <w:szCs w:val="24"/>
        </w:rPr>
        <w:t xml:space="preserve"> </w:t>
      </w:r>
      <w:r w:rsidRPr="00750010">
        <w:rPr>
          <w:rFonts w:ascii="Times New Roman" w:hAnsi="Times New Roman"/>
          <w:sz w:val="24"/>
          <w:szCs w:val="24"/>
        </w:rPr>
        <w:t>договора заявителю. При этом заявитель ставит дату получения документов и подпись в книге учета выдаваемых документов.</w:t>
      </w:r>
    </w:p>
    <w:p w:rsidR="00750010" w:rsidRPr="00750010" w:rsidRDefault="00750010" w:rsidP="00750010">
      <w:pPr>
        <w:pStyle w:val="ConsPlusNormal"/>
        <w:jc w:val="both"/>
        <w:rPr>
          <w:rFonts w:ascii="Times New Roman" w:hAnsi="Times New Roman"/>
          <w:sz w:val="24"/>
          <w:szCs w:val="24"/>
        </w:rPr>
      </w:pPr>
      <w:r>
        <w:rPr>
          <w:rFonts w:ascii="Times New Roman" w:hAnsi="Times New Roman"/>
          <w:sz w:val="24"/>
          <w:szCs w:val="24"/>
        </w:rPr>
        <w:tab/>
      </w:r>
      <w:r w:rsidRPr="00750010">
        <w:rPr>
          <w:rFonts w:ascii="Times New Roman" w:hAnsi="Times New Roman"/>
          <w:sz w:val="24"/>
          <w:szCs w:val="24"/>
        </w:rPr>
        <w:t>При получении договора приватизации все участники сделки собственноручно расписываются во всех экземплярах договора.</w:t>
      </w:r>
    </w:p>
    <w:p w:rsidR="00750010" w:rsidRPr="00750010" w:rsidRDefault="00750010" w:rsidP="00750010">
      <w:pPr>
        <w:pStyle w:val="ConsPlusNormal"/>
        <w:jc w:val="both"/>
        <w:rPr>
          <w:rFonts w:ascii="Times New Roman" w:hAnsi="Times New Roman"/>
          <w:sz w:val="24"/>
          <w:szCs w:val="24"/>
        </w:rPr>
      </w:pPr>
      <w:r>
        <w:rPr>
          <w:rFonts w:ascii="Times New Roman" w:hAnsi="Times New Roman"/>
          <w:sz w:val="24"/>
          <w:szCs w:val="24"/>
        </w:rPr>
        <w:tab/>
      </w:r>
      <w:r w:rsidRPr="00750010">
        <w:rPr>
          <w:rFonts w:ascii="Times New Roman" w:hAnsi="Times New Roman"/>
          <w:sz w:val="24"/>
          <w:szCs w:val="24"/>
        </w:rPr>
        <w:t>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w:t>
      </w:r>
    </w:p>
    <w:p w:rsidR="00750010" w:rsidRPr="00750010" w:rsidRDefault="00750010" w:rsidP="00750010">
      <w:pPr>
        <w:pStyle w:val="ConsPlusNormal"/>
        <w:jc w:val="both"/>
        <w:rPr>
          <w:rFonts w:ascii="Times New Roman" w:hAnsi="Times New Roman"/>
          <w:sz w:val="24"/>
          <w:szCs w:val="24"/>
        </w:rPr>
      </w:pPr>
      <w:r>
        <w:rPr>
          <w:rFonts w:ascii="Times New Roman" w:hAnsi="Times New Roman"/>
          <w:b/>
          <w:i/>
          <w:sz w:val="24"/>
          <w:szCs w:val="24"/>
        </w:rPr>
        <w:tab/>
      </w:r>
      <w:r w:rsidRPr="00750010">
        <w:rPr>
          <w:rFonts w:ascii="Times New Roman" w:hAnsi="Times New Roman"/>
          <w:b/>
          <w:i/>
          <w:sz w:val="24"/>
          <w:szCs w:val="24"/>
        </w:rPr>
        <w:t>Максимальный срок исполнения административной процедуры</w:t>
      </w:r>
      <w:r w:rsidRPr="00750010">
        <w:rPr>
          <w:rFonts w:ascii="Times New Roman" w:hAnsi="Times New Roman"/>
          <w:sz w:val="24"/>
          <w:szCs w:val="24"/>
        </w:rPr>
        <w:t xml:space="preserve"> составляет не более 60 календарных дней с момента регистрации заявления и документов, необходимых для предоставления муниципальной услуги.</w:t>
      </w:r>
    </w:p>
    <w:p w:rsidR="00750010" w:rsidRPr="00750010" w:rsidRDefault="00750010" w:rsidP="00750010">
      <w:pPr>
        <w:ind w:firstLine="567"/>
        <w:jc w:val="both"/>
        <w:rPr>
          <w:sz w:val="24"/>
          <w:szCs w:val="24"/>
        </w:rPr>
      </w:pPr>
      <w:r w:rsidRPr="00750010">
        <w:rPr>
          <w:b/>
          <w:i/>
          <w:sz w:val="24"/>
          <w:szCs w:val="24"/>
        </w:rPr>
        <w:tab/>
        <w:t>Результатом исполнения административной процедуры</w:t>
      </w:r>
      <w:r w:rsidRPr="00750010">
        <w:rPr>
          <w:sz w:val="24"/>
          <w:szCs w:val="24"/>
        </w:rPr>
        <w:t xml:space="preserve"> </w:t>
      </w:r>
      <w:r>
        <w:rPr>
          <w:sz w:val="24"/>
          <w:szCs w:val="24"/>
        </w:rPr>
        <w:t xml:space="preserve"> является з</w:t>
      </w:r>
      <w:r w:rsidRPr="00750010">
        <w:rPr>
          <w:sz w:val="24"/>
          <w:szCs w:val="24"/>
        </w:rPr>
        <w:t>аключение договора передачи жилого по</w:t>
      </w:r>
      <w:r>
        <w:rPr>
          <w:sz w:val="24"/>
          <w:szCs w:val="24"/>
        </w:rPr>
        <w:t xml:space="preserve">мещения в собственность граждан или </w:t>
      </w:r>
      <w:r w:rsidRPr="00750010">
        <w:rPr>
          <w:sz w:val="24"/>
          <w:szCs w:val="24"/>
        </w:rPr>
        <w:t>решение об отказе в передаче жилого помещения в собственность граждан.</w:t>
      </w:r>
    </w:p>
    <w:p w:rsidR="000C1BD2" w:rsidRPr="007A7A3B" w:rsidRDefault="000C1BD2" w:rsidP="005C32E5">
      <w:pPr>
        <w:pStyle w:val="ConsPlusNormal"/>
        <w:ind w:firstLine="709"/>
        <w:jc w:val="both"/>
        <w:rPr>
          <w:rFonts w:ascii="Times New Roman" w:hAnsi="Times New Roman"/>
          <w:sz w:val="24"/>
          <w:szCs w:val="24"/>
        </w:rPr>
      </w:pPr>
    </w:p>
    <w:p w:rsidR="00D96CD7" w:rsidRPr="000C1F02" w:rsidRDefault="00D96CD7" w:rsidP="00D96CD7">
      <w:pPr>
        <w:pStyle w:val="ConsPlusNormal"/>
        <w:ind w:firstLine="709"/>
        <w:jc w:val="center"/>
        <w:outlineLvl w:val="1"/>
        <w:rPr>
          <w:rFonts w:ascii="Times New Roman" w:hAnsi="Times New Roman"/>
          <w:b/>
          <w:sz w:val="24"/>
          <w:szCs w:val="24"/>
        </w:rPr>
      </w:pPr>
      <w:r w:rsidRPr="000C1F02">
        <w:rPr>
          <w:rFonts w:ascii="Times New Roman" w:hAnsi="Times New Roman"/>
          <w:b/>
          <w:sz w:val="24"/>
          <w:szCs w:val="24"/>
          <w:lang w:val="en-US"/>
        </w:rPr>
        <w:t>IV</w:t>
      </w:r>
      <w:r w:rsidRPr="000C1F02">
        <w:rPr>
          <w:rFonts w:ascii="Times New Roman" w:hAnsi="Times New Roman"/>
          <w:b/>
          <w:sz w:val="24"/>
          <w:szCs w:val="24"/>
        </w:rPr>
        <w:t>. Порядок и формы контроля за предоставлением муниципальной услуги</w:t>
      </w:r>
    </w:p>
    <w:p w:rsidR="00D96CD7" w:rsidRPr="000C1F02" w:rsidRDefault="00D96CD7" w:rsidP="00D96CD7">
      <w:pPr>
        <w:pStyle w:val="ConsPlusNormal"/>
        <w:ind w:firstLine="709"/>
        <w:jc w:val="center"/>
        <w:outlineLvl w:val="1"/>
        <w:rPr>
          <w:rFonts w:ascii="Times New Roman" w:hAnsi="Times New Roman"/>
          <w:b/>
          <w:sz w:val="24"/>
          <w:szCs w:val="24"/>
        </w:rPr>
      </w:pPr>
    </w:p>
    <w:p w:rsidR="00D96CD7" w:rsidRDefault="00D96CD7" w:rsidP="00D96CD7">
      <w:pPr>
        <w:widowControl w:val="0"/>
        <w:autoSpaceDE w:val="0"/>
        <w:autoSpaceDN w:val="0"/>
        <w:adjustRightInd w:val="0"/>
        <w:spacing w:line="240" w:lineRule="auto"/>
        <w:ind w:firstLine="709"/>
        <w:jc w:val="center"/>
        <w:outlineLvl w:val="1"/>
        <w:rPr>
          <w:rFonts w:eastAsia="Times New Roman"/>
          <w:b/>
          <w:sz w:val="24"/>
          <w:szCs w:val="24"/>
          <w:lang w:eastAsia="ru-RU"/>
        </w:rPr>
      </w:pPr>
      <w:r w:rsidRPr="00726C32">
        <w:rPr>
          <w:rFonts w:eastAsia="Times New Roman"/>
          <w:b/>
          <w:sz w:val="24"/>
          <w:szCs w:val="24"/>
          <w:lang w:eastAsia="ru-RU"/>
        </w:rPr>
        <w:t xml:space="preserve">Порядок осуществления текущего </w:t>
      </w:r>
      <w:proofErr w:type="gramStart"/>
      <w:r w:rsidRPr="00726C32">
        <w:rPr>
          <w:rFonts w:eastAsia="Times New Roman"/>
          <w:b/>
          <w:sz w:val="24"/>
          <w:szCs w:val="24"/>
          <w:lang w:eastAsia="ru-RU"/>
        </w:rPr>
        <w:t>контроля за</w:t>
      </w:r>
      <w:proofErr w:type="gramEnd"/>
      <w:r w:rsidRPr="00726C32">
        <w:rPr>
          <w:rFonts w:eastAsia="Times New Roman"/>
          <w:b/>
          <w:sz w:val="24"/>
          <w:szCs w:val="24"/>
          <w:lang w:eastAsia="ru-RU"/>
        </w:rPr>
        <w:t xml:space="preserve"> соблюдением и исполнением положений административного регламента предоставления муниципальной услуги и иных нормативных правовых актов</w:t>
      </w:r>
      <w:r w:rsidRPr="00726C32">
        <w:rPr>
          <w:rFonts w:eastAsia="Times New Roman"/>
          <w:sz w:val="24"/>
          <w:szCs w:val="24"/>
          <w:lang w:eastAsia="ru-RU"/>
        </w:rPr>
        <w:t xml:space="preserve">, </w:t>
      </w:r>
      <w:r w:rsidRPr="00726C32">
        <w:rPr>
          <w:rFonts w:eastAsia="Times New Roman"/>
          <w:b/>
          <w:sz w:val="24"/>
          <w:szCs w:val="24"/>
          <w:lang w:eastAsia="ru-RU"/>
        </w:rPr>
        <w:t>устанавливающих требования к предоставлению муниципальной услуги, а также принятием ими решений</w:t>
      </w:r>
    </w:p>
    <w:p w:rsidR="00E1027E" w:rsidRPr="00726C32" w:rsidRDefault="00E1027E" w:rsidP="00D96CD7">
      <w:pPr>
        <w:widowControl w:val="0"/>
        <w:autoSpaceDE w:val="0"/>
        <w:autoSpaceDN w:val="0"/>
        <w:adjustRightInd w:val="0"/>
        <w:spacing w:line="240" w:lineRule="auto"/>
        <w:ind w:firstLine="709"/>
        <w:jc w:val="center"/>
        <w:outlineLvl w:val="1"/>
        <w:rPr>
          <w:rFonts w:eastAsia="Times New Roman"/>
          <w:b/>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4.1. Текущий </w:t>
      </w:r>
      <w:proofErr w:type="gramStart"/>
      <w:r w:rsidRPr="00726C32">
        <w:rPr>
          <w:rFonts w:eastAsia="Times New Roman"/>
          <w:sz w:val="24"/>
          <w:szCs w:val="24"/>
          <w:lang w:eastAsia="ru-RU"/>
        </w:rPr>
        <w:t>контроль за</w:t>
      </w:r>
      <w:proofErr w:type="gramEnd"/>
      <w:r w:rsidRPr="00726C32">
        <w:rPr>
          <w:rFonts w:eastAsia="Times New Roman"/>
          <w:sz w:val="24"/>
          <w:szCs w:val="24"/>
          <w:lang w:eastAsia="ru-RU"/>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Председателем комитета.</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roofErr w:type="gramStart"/>
      <w:r w:rsidRPr="00726C32">
        <w:rPr>
          <w:rFonts w:eastAsia="Times New Roman"/>
          <w:sz w:val="24"/>
          <w:szCs w:val="24"/>
          <w:lang w:eastAsia="ru-RU"/>
        </w:rPr>
        <w:t>Контроль за</w:t>
      </w:r>
      <w:proofErr w:type="gramEnd"/>
      <w:r w:rsidRPr="00726C32">
        <w:rPr>
          <w:rFonts w:eastAsia="Times New Roman"/>
          <w:sz w:val="24"/>
          <w:szCs w:val="24"/>
          <w:lang w:eastAsia="ru-RU"/>
        </w:rPr>
        <w:t xml:space="preserve"> деятельностью Комитета по предоставлению муниципальной услуги осуществляется  Главой администрации муниципального района «Печора», курирующим работу Комитета.</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roofErr w:type="gramStart"/>
      <w:r w:rsidRPr="00726C32">
        <w:rPr>
          <w:rFonts w:eastAsia="Times New Roman"/>
          <w:sz w:val="24"/>
          <w:szCs w:val="24"/>
          <w:lang w:eastAsia="ru-RU"/>
        </w:rPr>
        <w:t>Контроль за</w:t>
      </w:r>
      <w:proofErr w:type="gramEnd"/>
      <w:r w:rsidRPr="00726C32">
        <w:rPr>
          <w:rFonts w:eastAsia="Times New Roman"/>
          <w:sz w:val="24"/>
          <w:szCs w:val="24"/>
          <w:lang w:eastAsia="ru-RU"/>
        </w:rPr>
        <w:t xml:space="preserve"> исполнением </w:t>
      </w:r>
      <w:r>
        <w:rPr>
          <w:rFonts w:eastAsia="Times New Roman"/>
          <w:sz w:val="24"/>
          <w:szCs w:val="24"/>
          <w:lang w:eastAsia="ru-RU"/>
        </w:rPr>
        <w:t>административного р</w:t>
      </w:r>
      <w:r w:rsidRPr="00726C32">
        <w:rPr>
          <w:rFonts w:eastAsia="Times New Roman"/>
          <w:sz w:val="24"/>
          <w:szCs w:val="24"/>
          <w:lang w:eastAsia="ru-RU"/>
        </w:rPr>
        <w:t>егламента специалистами МФЦ осуществляет директор МФЦ.</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b/>
          <w:sz w:val="24"/>
          <w:szCs w:val="24"/>
          <w:lang w:eastAsia="ru-RU"/>
        </w:rPr>
      </w:pPr>
      <w:r w:rsidRPr="00726C32">
        <w:rPr>
          <w:rFonts w:eastAsia="Times New Roman"/>
          <w:b/>
          <w:sz w:val="24"/>
          <w:szCs w:val="24"/>
          <w:lang w:eastAsia="ru-RU"/>
        </w:rPr>
        <w:lastRenderedPageBreak/>
        <w:t>Порядок и периодичность осуществления плановых и внеплановых проверок полноты и качества предоставления муниципальной услуги</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b/>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Плановые проверки проводятся в соответствии с планом работы Комитета, но не реже 1 раза в 3 года </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 Внеплановые проверки проводятся в случае поступления в Комитет обращений физических и юридических лиц с жалобами на нарушения их прав и законных интересов при предоставлении муниципальной услуги.</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center"/>
        <w:outlineLvl w:val="2"/>
        <w:rPr>
          <w:rFonts w:eastAsia="Times New Roman"/>
          <w:b/>
          <w:sz w:val="24"/>
          <w:szCs w:val="24"/>
          <w:lang w:eastAsia="ru-RU"/>
        </w:rPr>
      </w:pPr>
      <w:r w:rsidRPr="00726C32">
        <w:rPr>
          <w:rFonts w:eastAsia="Times New Roman"/>
          <w:b/>
          <w:sz w:val="24"/>
          <w:szCs w:val="24"/>
          <w:lang w:eastAsia="ru-RU"/>
        </w:rPr>
        <w:t>Ответственность должностных лиц</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4.3. Специалист Комитета 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D96CD7" w:rsidRPr="00726C32" w:rsidRDefault="00D96CD7" w:rsidP="00D96CD7">
      <w:pPr>
        <w:widowControl w:val="0"/>
        <w:autoSpaceDE w:val="0"/>
        <w:autoSpaceDN w:val="0"/>
        <w:adjustRightInd w:val="0"/>
        <w:spacing w:line="240" w:lineRule="auto"/>
        <w:ind w:firstLine="567"/>
        <w:contextualSpacing/>
        <w:jc w:val="both"/>
        <w:rPr>
          <w:sz w:val="24"/>
          <w:szCs w:val="24"/>
          <w:lang w:eastAsia="ru-RU"/>
        </w:rPr>
      </w:pPr>
      <w:r w:rsidRPr="00726C32">
        <w:rPr>
          <w:sz w:val="24"/>
          <w:szCs w:val="24"/>
          <w:lang w:eastAsia="ru-RU"/>
        </w:rPr>
        <w:t>МФЦ и его работники несут ответственность, установленную законодательством Российской Федерации:</w:t>
      </w:r>
    </w:p>
    <w:p w:rsidR="00D96CD7" w:rsidRPr="00726C32" w:rsidRDefault="00D96CD7" w:rsidP="00D96CD7">
      <w:pPr>
        <w:widowControl w:val="0"/>
        <w:autoSpaceDE w:val="0"/>
        <w:autoSpaceDN w:val="0"/>
        <w:adjustRightInd w:val="0"/>
        <w:spacing w:line="240" w:lineRule="auto"/>
        <w:ind w:firstLine="567"/>
        <w:contextualSpacing/>
        <w:jc w:val="both"/>
        <w:rPr>
          <w:sz w:val="24"/>
          <w:szCs w:val="24"/>
          <w:lang w:eastAsia="ru-RU"/>
        </w:rPr>
      </w:pPr>
      <w:r w:rsidRPr="00726C32">
        <w:rPr>
          <w:sz w:val="24"/>
          <w:szCs w:val="24"/>
          <w:lang w:eastAsia="ru-RU"/>
        </w:rPr>
        <w:t>1) за полноту передаваемых Комитету запросов, иных документов, принятых от заявителя в МФЦ;</w:t>
      </w:r>
    </w:p>
    <w:p w:rsidR="00D96CD7" w:rsidRPr="00726C32" w:rsidRDefault="00D96CD7" w:rsidP="00D96CD7">
      <w:pPr>
        <w:widowControl w:val="0"/>
        <w:autoSpaceDE w:val="0"/>
        <w:autoSpaceDN w:val="0"/>
        <w:adjustRightInd w:val="0"/>
        <w:spacing w:line="240" w:lineRule="auto"/>
        <w:ind w:firstLine="567"/>
        <w:contextualSpacing/>
        <w:jc w:val="both"/>
        <w:rPr>
          <w:sz w:val="24"/>
          <w:szCs w:val="24"/>
          <w:lang w:eastAsia="ru-RU"/>
        </w:rPr>
      </w:pPr>
      <w:r w:rsidRPr="00726C32">
        <w:rPr>
          <w:sz w:val="24"/>
          <w:szCs w:val="24"/>
          <w:lang w:eastAsia="ru-RU"/>
        </w:rPr>
        <w:t>2) за своевременную передачу Комитету запросов, иных документов, принятых от заявителя, а также за своевременную выдачу заявителю документов;</w:t>
      </w:r>
    </w:p>
    <w:p w:rsidR="00D96CD7" w:rsidRPr="00726C32" w:rsidRDefault="00D96CD7" w:rsidP="00D96CD7">
      <w:pPr>
        <w:widowControl w:val="0"/>
        <w:autoSpaceDE w:val="0"/>
        <w:autoSpaceDN w:val="0"/>
        <w:adjustRightInd w:val="0"/>
        <w:spacing w:line="240" w:lineRule="auto"/>
        <w:ind w:firstLine="567"/>
        <w:contextualSpacing/>
        <w:jc w:val="both"/>
        <w:rPr>
          <w:sz w:val="24"/>
          <w:szCs w:val="24"/>
          <w:lang w:eastAsia="ru-RU"/>
        </w:rPr>
      </w:pPr>
      <w:r w:rsidRPr="00726C32">
        <w:rPr>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contextualSpacing/>
        <w:jc w:val="center"/>
        <w:outlineLvl w:val="2"/>
        <w:rPr>
          <w:rFonts w:eastAsia="Times New Roman"/>
          <w:b/>
          <w:sz w:val="24"/>
          <w:szCs w:val="24"/>
          <w:lang w:eastAsia="ru-RU"/>
        </w:rPr>
      </w:pPr>
      <w:r w:rsidRPr="00726C32">
        <w:rPr>
          <w:rFonts w:eastAsia="Times New Roman"/>
          <w:b/>
          <w:sz w:val="24"/>
          <w:szCs w:val="24"/>
          <w:lang w:eastAsia="ru-RU"/>
        </w:rPr>
        <w:t xml:space="preserve">Требования к порядку и формам </w:t>
      </w:r>
      <w:proofErr w:type="gramStart"/>
      <w:r w:rsidRPr="00726C32">
        <w:rPr>
          <w:rFonts w:eastAsia="Times New Roman"/>
          <w:b/>
          <w:sz w:val="24"/>
          <w:szCs w:val="24"/>
          <w:lang w:eastAsia="ru-RU"/>
        </w:rPr>
        <w:t>контроля за</w:t>
      </w:r>
      <w:proofErr w:type="gramEnd"/>
      <w:r w:rsidRPr="00726C32">
        <w:rPr>
          <w:rFonts w:eastAsia="Times New Roman"/>
          <w:b/>
          <w:sz w:val="24"/>
          <w:szCs w:val="24"/>
          <w:lang w:eastAsia="ru-RU"/>
        </w:rPr>
        <w:t xml:space="preserve"> предоставлением</w:t>
      </w:r>
    </w:p>
    <w:p w:rsidR="00D96CD7" w:rsidRPr="00726C32" w:rsidRDefault="00D96CD7" w:rsidP="00D96CD7">
      <w:pPr>
        <w:widowControl w:val="0"/>
        <w:autoSpaceDE w:val="0"/>
        <w:autoSpaceDN w:val="0"/>
        <w:adjustRightInd w:val="0"/>
        <w:spacing w:line="240" w:lineRule="auto"/>
        <w:contextualSpacing/>
        <w:jc w:val="center"/>
        <w:outlineLvl w:val="2"/>
        <w:rPr>
          <w:rFonts w:eastAsia="Times New Roman"/>
          <w:b/>
          <w:sz w:val="24"/>
          <w:szCs w:val="24"/>
          <w:lang w:eastAsia="ru-RU"/>
        </w:rPr>
      </w:pPr>
      <w:r w:rsidRPr="00726C32">
        <w:rPr>
          <w:rFonts w:eastAsia="Times New Roman"/>
          <w:b/>
          <w:sz w:val="24"/>
          <w:szCs w:val="24"/>
          <w:lang w:eastAsia="ru-RU"/>
        </w:rPr>
        <w:t>муниципальной услуги, в том числе со стороны граждан,</w:t>
      </w:r>
    </w:p>
    <w:p w:rsidR="00D96CD7" w:rsidRPr="00726C32" w:rsidRDefault="00D96CD7" w:rsidP="00D96CD7">
      <w:pPr>
        <w:widowControl w:val="0"/>
        <w:autoSpaceDE w:val="0"/>
        <w:autoSpaceDN w:val="0"/>
        <w:adjustRightInd w:val="0"/>
        <w:spacing w:line="240" w:lineRule="auto"/>
        <w:contextualSpacing/>
        <w:jc w:val="center"/>
        <w:outlineLvl w:val="2"/>
        <w:rPr>
          <w:rFonts w:eastAsia="Times New Roman"/>
          <w:b/>
          <w:sz w:val="24"/>
          <w:szCs w:val="24"/>
          <w:lang w:eastAsia="ru-RU"/>
        </w:rPr>
      </w:pPr>
      <w:r w:rsidRPr="00726C32">
        <w:rPr>
          <w:rFonts w:eastAsia="Times New Roman"/>
          <w:b/>
          <w:sz w:val="24"/>
          <w:szCs w:val="24"/>
          <w:lang w:eastAsia="ru-RU"/>
        </w:rPr>
        <w:t>их объединений и организаций</w:t>
      </w:r>
    </w:p>
    <w:p w:rsidR="00D96CD7" w:rsidRPr="00726C32" w:rsidRDefault="00D96CD7" w:rsidP="00D96CD7">
      <w:pPr>
        <w:widowControl w:val="0"/>
        <w:autoSpaceDE w:val="0"/>
        <w:autoSpaceDN w:val="0"/>
        <w:adjustRightInd w:val="0"/>
        <w:spacing w:line="240" w:lineRule="auto"/>
        <w:ind w:firstLine="540"/>
        <w:contextualSpacing/>
        <w:jc w:val="both"/>
        <w:rPr>
          <w:rFonts w:eastAsia="Times New Roman"/>
          <w:sz w:val="24"/>
          <w:szCs w:val="24"/>
          <w:lang w:eastAsia="ru-RU"/>
        </w:rPr>
      </w:pP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4.4. Граждане в случае </w:t>
      </w:r>
      <w:proofErr w:type="gramStart"/>
      <w:r w:rsidRPr="00726C32">
        <w:rPr>
          <w:rFonts w:eastAsia="Times New Roman"/>
          <w:sz w:val="24"/>
          <w:szCs w:val="24"/>
          <w:lang w:eastAsia="ru-RU"/>
        </w:rPr>
        <w:t>выявления фактов нарушения порядка предоставления муниципальной услуги</w:t>
      </w:r>
      <w:proofErr w:type="gramEnd"/>
      <w:r w:rsidRPr="00726C32">
        <w:rPr>
          <w:rFonts w:eastAsia="Times New Roman"/>
          <w:sz w:val="24"/>
          <w:szCs w:val="24"/>
          <w:lang w:eastAsia="ru-RU"/>
        </w:rPr>
        <w:t xml:space="preserve"> или ненадлежащего исполнения Регламента вправе обратиться с жалобой в Комитет, правоохранительные и органы государственной власти.</w:t>
      </w:r>
    </w:p>
    <w:p w:rsidR="00D96CD7" w:rsidRPr="00726C32" w:rsidRDefault="00D96CD7" w:rsidP="00D96CD7">
      <w:pPr>
        <w:widowControl w:val="0"/>
        <w:autoSpaceDE w:val="0"/>
        <w:autoSpaceDN w:val="0"/>
        <w:adjustRightInd w:val="0"/>
        <w:spacing w:line="240" w:lineRule="auto"/>
        <w:ind w:firstLine="709"/>
        <w:contextualSpacing/>
        <w:jc w:val="both"/>
        <w:rPr>
          <w:rFonts w:eastAsia="Times New Roman"/>
          <w:sz w:val="24"/>
          <w:szCs w:val="24"/>
          <w:lang w:eastAsia="ru-RU"/>
        </w:rPr>
      </w:pPr>
      <w:r w:rsidRPr="00726C32">
        <w:rPr>
          <w:rFonts w:eastAsia="Times New Roman"/>
          <w:sz w:val="24"/>
          <w:szCs w:val="24"/>
          <w:lang w:eastAsia="ru-RU"/>
        </w:rPr>
        <w:t xml:space="preserve">Общественный </w:t>
      </w:r>
      <w:proofErr w:type="gramStart"/>
      <w:r w:rsidRPr="00726C32">
        <w:rPr>
          <w:rFonts w:eastAsia="Times New Roman"/>
          <w:sz w:val="24"/>
          <w:szCs w:val="24"/>
          <w:lang w:eastAsia="ru-RU"/>
        </w:rPr>
        <w:t>контроль за</w:t>
      </w:r>
      <w:proofErr w:type="gramEnd"/>
      <w:r w:rsidRPr="00726C32">
        <w:rPr>
          <w:rFonts w:eastAsia="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726C32">
        <w:rPr>
          <w:rFonts w:eastAsia="Times New Roman"/>
          <w:sz w:val="24"/>
          <w:szCs w:val="24"/>
          <w:lang w:eastAsia="ru-RU"/>
        </w:rPr>
        <w:t>предоставления муниципальной услуги, выработанные в ходе проведения таких мероприятий учитываются</w:t>
      </w:r>
      <w:proofErr w:type="gramEnd"/>
      <w:r w:rsidRPr="00726C32">
        <w:rPr>
          <w:rFonts w:eastAsia="Times New Roman"/>
          <w:sz w:val="24"/>
          <w:szCs w:val="24"/>
          <w:lang w:eastAsia="ru-RU"/>
        </w:rPr>
        <w:t xml:space="preserve"> Комитетом,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D96CD7" w:rsidRPr="00726C32" w:rsidRDefault="00D96CD7" w:rsidP="00D96CD7">
      <w:pPr>
        <w:widowControl w:val="0"/>
        <w:autoSpaceDE w:val="0"/>
        <w:autoSpaceDN w:val="0"/>
        <w:adjustRightInd w:val="0"/>
        <w:spacing w:line="240" w:lineRule="auto"/>
        <w:ind w:firstLine="709"/>
        <w:contextualSpacing/>
        <w:jc w:val="both"/>
        <w:rPr>
          <w:sz w:val="24"/>
          <w:szCs w:val="24"/>
        </w:rPr>
      </w:pPr>
    </w:p>
    <w:p w:rsidR="00D96CD7" w:rsidRPr="00726C32" w:rsidRDefault="00D96CD7" w:rsidP="00D96CD7">
      <w:pPr>
        <w:pStyle w:val="ConsPlusNormal"/>
        <w:ind w:firstLine="709"/>
        <w:contextualSpacing/>
        <w:jc w:val="center"/>
        <w:outlineLvl w:val="1"/>
        <w:rPr>
          <w:rFonts w:ascii="Times New Roman" w:hAnsi="Times New Roman"/>
          <w:b/>
          <w:sz w:val="24"/>
          <w:szCs w:val="24"/>
        </w:rPr>
      </w:pPr>
      <w:r w:rsidRPr="00726C32">
        <w:rPr>
          <w:rFonts w:ascii="Times New Roman" w:hAnsi="Times New Roman"/>
          <w:b/>
          <w:sz w:val="24"/>
          <w:szCs w:val="24"/>
          <w:lang w:val="en-US"/>
        </w:rPr>
        <w:lastRenderedPageBreak/>
        <w:t>V</w:t>
      </w:r>
      <w:r w:rsidRPr="00726C32">
        <w:rPr>
          <w:rFonts w:ascii="Times New Roman" w:hAnsi="Times New Roman"/>
          <w:b/>
          <w:sz w:val="24"/>
          <w:szCs w:val="24"/>
        </w:rPr>
        <w:t>. Досудебный порядок обжалования решения и действия</w:t>
      </w:r>
    </w:p>
    <w:p w:rsidR="00D96CD7" w:rsidRPr="00726C32" w:rsidRDefault="00D96CD7" w:rsidP="00D96CD7">
      <w:pPr>
        <w:pStyle w:val="ConsPlusNormal"/>
        <w:ind w:firstLine="709"/>
        <w:contextualSpacing/>
        <w:jc w:val="center"/>
        <w:rPr>
          <w:rFonts w:ascii="Times New Roman" w:hAnsi="Times New Roman"/>
          <w:b/>
          <w:sz w:val="24"/>
          <w:szCs w:val="24"/>
        </w:rPr>
      </w:pPr>
      <w:r w:rsidRPr="00726C32">
        <w:rPr>
          <w:rFonts w:ascii="Times New Roman" w:hAnsi="Times New Roman"/>
          <w:b/>
          <w:sz w:val="24"/>
          <w:szCs w:val="24"/>
        </w:rPr>
        <w:t>(бездействия) органа, представляющего муниципальную услугу,</w:t>
      </w:r>
    </w:p>
    <w:p w:rsidR="00D96CD7" w:rsidRPr="00726C32" w:rsidRDefault="00D96CD7" w:rsidP="00D96CD7">
      <w:pPr>
        <w:pStyle w:val="ConsPlusNormal"/>
        <w:ind w:firstLine="709"/>
        <w:contextualSpacing/>
        <w:jc w:val="center"/>
        <w:rPr>
          <w:rFonts w:ascii="Times New Roman" w:hAnsi="Times New Roman"/>
          <w:b/>
          <w:sz w:val="24"/>
          <w:szCs w:val="24"/>
        </w:rPr>
      </w:pPr>
      <w:r w:rsidRPr="00726C32">
        <w:rPr>
          <w:rFonts w:ascii="Times New Roman" w:hAnsi="Times New Roman"/>
          <w:b/>
          <w:sz w:val="24"/>
          <w:szCs w:val="24"/>
        </w:rPr>
        <w:t>а также должностных лиц и муниципальных служащих,</w:t>
      </w:r>
    </w:p>
    <w:p w:rsidR="00D96CD7" w:rsidRPr="00726C32" w:rsidRDefault="00D96CD7" w:rsidP="00D96CD7">
      <w:pPr>
        <w:pStyle w:val="ConsPlusNormal"/>
        <w:ind w:firstLine="709"/>
        <w:contextualSpacing/>
        <w:jc w:val="center"/>
        <w:rPr>
          <w:rFonts w:ascii="Times New Roman" w:hAnsi="Times New Roman"/>
          <w:b/>
          <w:sz w:val="24"/>
          <w:szCs w:val="24"/>
        </w:rPr>
      </w:pPr>
      <w:proofErr w:type="gramStart"/>
      <w:r w:rsidRPr="00726C32">
        <w:rPr>
          <w:rFonts w:ascii="Times New Roman" w:hAnsi="Times New Roman"/>
          <w:b/>
          <w:sz w:val="24"/>
          <w:szCs w:val="24"/>
        </w:rPr>
        <w:t>обеспечивающих</w:t>
      </w:r>
      <w:proofErr w:type="gramEnd"/>
      <w:r w:rsidRPr="00726C32">
        <w:rPr>
          <w:rFonts w:ascii="Times New Roman" w:hAnsi="Times New Roman"/>
          <w:b/>
          <w:sz w:val="24"/>
          <w:szCs w:val="24"/>
        </w:rPr>
        <w:t xml:space="preserve"> ее предоставление</w:t>
      </w:r>
    </w:p>
    <w:p w:rsidR="00D96CD7" w:rsidRPr="00726C32" w:rsidRDefault="00D96CD7" w:rsidP="00D96CD7">
      <w:pPr>
        <w:pStyle w:val="ConsPlusNormal"/>
        <w:ind w:firstLine="709"/>
        <w:contextualSpacing/>
        <w:jc w:val="both"/>
        <w:rPr>
          <w:rFonts w:ascii="Times New Roman" w:hAnsi="Times New Roman"/>
          <w:sz w:val="24"/>
          <w:szCs w:val="24"/>
        </w:rPr>
      </w:pP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Комитета, МФЦ в досудебном порядке.</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5.2. Заявитель может обратиться с жалобой, в том числе в следующих случаях:</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1) нарушение срока регистрации запроса заявителя о предоставлении муниципальной услуги;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2) нарушение срока предоставления муниципальной услуги;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7) отказ в исправлении допущенных опечаток и ошибок в выданных в результате предоставления муниципальной услуги.</w:t>
      </w:r>
      <w:proofErr w:type="gramEnd"/>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5.3. Жалоба может быть направлена по почте, через МФЦ, с использованием информационно-телекоммуникационной сети "Интернет", официального сайта Администрации,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Жалоба подается в письменной форме на бумажном носителе, в электронной форме в Комитет. Жалобы на решения, принятые Главой администрации,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Жалоба, поступившая в Комитет,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Комитета, должностного лица Комитета в приеме документов у заявителя либо в исправлении допущенных опечаток и ошибок - в течение пяти рабочих дней со дня ее регистрации.</w:t>
      </w:r>
      <w:proofErr w:type="gramEnd"/>
      <w:r w:rsidRPr="00726C32">
        <w:rPr>
          <w:sz w:val="24"/>
          <w:szCs w:val="24"/>
          <w:lang w:eastAsia="ru-RU"/>
        </w:rPr>
        <w:t xml:space="preserve"> Правительство Российской Федерации вправе установить случаи, при которых срок рассмотрения жалобы может быть сокращен.</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lastRenderedPageBreak/>
        <w:t>5.4. Жалоба должна содержать:</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726C32">
        <w:rPr>
          <w:sz w:val="24"/>
          <w:szCs w:val="24"/>
          <w:lang w:eastAsia="ru-RU"/>
        </w:rPr>
        <w:t>представлена</w:t>
      </w:r>
      <w:proofErr w:type="gramEnd"/>
      <w:r w:rsidRPr="00726C32">
        <w:rPr>
          <w:sz w:val="24"/>
          <w:szCs w:val="24"/>
          <w:lang w:eastAsia="ru-RU"/>
        </w:rPr>
        <w:t>:</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а) оформленная в соответствии с законодательством Российской Федерации доверенность (для физических лиц);</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 xml:space="preserve">5.7. При поступлении жалобы через МФЦ, обеспечивается ее передача </w:t>
      </w:r>
      <w:r w:rsidRPr="00726C32">
        <w:rPr>
          <w:sz w:val="24"/>
          <w:szCs w:val="24"/>
        </w:rPr>
        <w:t>по защищенной информационной системе или курьерской доставкой</w:t>
      </w:r>
      <w:r w:rsidRPr="00726C32">
        <w:rPr>
          <w:sz w:val="24"/>
          <w:szCs w:val="24"/>
          <w:lang w:eastAsia="ru-RU"/>
        </w:rPr>
        <w:t xml:space="preserve"> в уполномоченный на ее рассмотрение орган, но не позднее следующего рабочего дня со дня поступления жалобы.</w:t>
      </w:r>
    </w:p>
    <w:p w:rsidR="00D96CD7" w:rsidRPr="00726C32" w:rsidRDefault="00D96CD7" w:rsidP="00D96CD7">
      <w:pPr>
        <w:tabs>
          <w:tab w:val="left" w:pos="0"/>
          <w:tab w:val="left" w:pos="1134"/>
        </w:tabs>
        <w:autoSpaceDE w:val="0"/>
        <w:autoSpaceDN w:val="0"/>
        <w:adjustRightInd w:val="0"/>
        <w:spacing w:line="240" w:lineRule="auto"/>
        <w:ind w:firstLine="709"/>
        <w:contextualSpacing/>
        <w:jc w:val="both"/>
        <w:rPr>
          <w:sz w:val="24"/>
          <w:szCs w:val="24"/>
        </w:rPr>
      </w:pPr>
      <w:r w:rsidRPr="00726C32">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w:t>
      </w:r>
      <w:r w:rsidRPr="00726C32">
        <w:rPr>
          <w:rFonts w:eastAsia="Times New Roman"/>
          <w:sz w:val="24"/>
          <w:szCs w:val="24"/>
          <w:lang w:eastAsia="ru-RU"/>
        </w:rPr>
        <w:t xml:space="preserve"> </w:t>
      </w:r>
      <w:r w:rsidRPr="00726C32">
        <w:rPr>
          <w:sz w:val="24"/>
          <w:szCs w:val="24"/>
        </w:rPr>
        <w:t>в получении жалобы, в которой указывается:</w:t>
      </w:r>
    </w:p>
    <w:p w:rsidR="00D96CD7" w:rsidRPr="00726C32" w:rsidRDefault="00D96CD7" w:rsidP="007B6CEE">
      <w:pPr>
        <w:pStyle w:val="a7"/>
        <w:numPr>
          <w:ilvl w:val="0"/>
          <w:numId w:val="27"/>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место, дата и время приема жалобы заявителя;</w:t>
      </w:r>
    </w:p>
    <w:p w:rsidR="00D96CD7" w:rsidRPr="00726C32" w:rsidRDefault="00D96CD7" w:rsidP="007B6CEE">
      <w:pPr>
        <w:pStyle w:val="a7"/>
        <w:numPr>
          <w:ilvl w:val="0"/>
          <w:numId w:val="27"/>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фамилия, имя, отчество заявителя;</w:t>
      </w:r>
    </w:p>
    <w:p w:rsidR="00D96CD7" w:rsidRPr="00726C32" w:rsidRDefault="00D96CD7" w:rsidP="007B6CEE">
      <w:pPr>
        <w:pStyle w:val="a7"/>
        <w:numPr>
          <w:ilvl w:val="0"/>
          <w:numId w:val="27"/>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перечень принятых документов от заявителя;</w:t>
      </w:r>
    </w:p>
    <w:p w:rsidR="00D96CD7" w:rsidRPr="00726C32" w:rsidRDefault="00D96CD7" w:rsidP="007B6CEE">
      <w:pPr>
        <w:pStyle w:val="a7"/>
        <w:numPr>
          <w:ilvl w:val="0"/>
          <w:numId w:val="27"/>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фамилия, имя, отчество специалиста, принявшего жалобу;</w:t>
      </w:r>
    </w:p>
    <w:p w:rsidR="00D96CD7" w:rsidRPr="00726C32" w:rsidRDefault="00D96CD7" w:rsidP="007B6CEE">
      <w:pPr>
        <w:pStyle w:val="a7"/>
        <w:numPr>
          <w:ilvl w:val="0"/>
          <w:numId w:val="28"/>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 оповещения, по электронной почте, через личный кабинет, по телефону);</w:t>
      </w:r>
    </w:p>
    <w:p w:rsidR="00D96CD7" w:rsidRPr="00726C32" w:rsidRDefault="00D96CD7" w:rsidP="007B6CEE">
      <w:pPr>
        <w:pStyle w:val="a7"/>
        <w:numPr>
          <w:ilvl w:val="0"/>
          <w:numId w:val="28"/>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726C32">
        <w:rPr>
          <w:rFonts w:ascii="Times New Roman" w:hAnsi="Times New Roman" w:cs="Times New Roman"/>
          <w:sz w:val="24"/>
          <w:szCs w:val="24"/>
        </w:rPr>
        <w:t>срок рассмотрения жалобы в соответствии с административным регламентом.</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5.8. По результатам рассмотрения жалобы Комитетом может быть принято одно из следующих решений:</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proofErr w:type="gramStart"/>
      <w:r w:rsidRPr="00726C32">
        <w:rPr>
          <w:sz w:val="24"/>
          <w:szCs w:val="24"/>
          <w:lang w:eastAsia="ru-RU"/>
        </w:rPr>
        <w:t xml:space="preserve">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w:t>
      </w:r>
      <w:r w:rsidRPr="00726C32">
        <w:rPr>
          <w:sz w:val="24"/>
          <w:szCs w:val="24"/>
          <w:lang w:eastAsia="ru-RU"/>
        </w:rPr>
        <w:lastRenderedPageBreak/>
        <w:t>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2) отказать в удовлетворении жалобы.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5.9. Основаниями для отказа в удовлетворении жалобы являются:</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а) наличие вступившего в законную силу решения суда по жалобе о том же предмете и по тем же основаниям;</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в) наличие решения по жалобе, принятого ранее в соответствии с требованиями Регламента в отношении того же заявителя и по тому же предмету жалобы.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 xml:space="preserve">5.10. </w:t>
      </w:r>
      <w:proofErr w:type="gramStart"/>
      <w:r w:rsidRPr="00726C32">
        <w:rPr>
          <w:sz w:val="24"/>
          <w:szCs w:val="24"/>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r w:rsidRPr="00726C32">
        <w:rPr>
          <w:sz w:val="24"/>
          <w:szCs w:val="24"/>
          <w:lang w:eastAsia="ru-RU"/>
        </w:rPr>
        <w:t xml:space="preserve"> 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5.11. Основания для приостановления рассмотрения жалобы не предусмотрены.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 xml:space="preserve">5.12. В случае установления в ходе или по результатам </w:t>
      </w:r>
      <w:proofErr w:type="gramStart"/>
      <w:r w:rsidRPr="00726C32">
        <w:rPr>
          <w:sz w:val="24"/>
          <w:szCs w:val="24"/>
          <w:lang w:eastAsia="ru-RU"/>
        </w:rPr>
        <w:t>рассмотрения жалобы признаков состава административного правонарушения</w:t>
      </w:r>
      <w:proofErr w:type="gramEnd"/>
      <w:r w:rsidRPr="00726C32">
        <w:rPr>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5.13.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D96CD7" w:rsidRPr="00726C32" w:rsidRDefault="00D96CD7" w:rsidP="00D96CD7">
      <w:pPr>
        <w:widowControl w:val="0"/>
        <w:tabs>
          <w:tab w:val="left" w:pos="0"/>
        </w:tabs>
        <w:autoSpaceDE w:val="0"/>
        <w:autoSpaceDN w:val="0"/>
        <w:adjustRightInd w:val="0"/>
        <w:spacing w:line="240" w:lineRule="auto"/>
        <w:ind w:firstLine="567"/>
        <w:contextualSpacing/>
        <w:jc w:val="both"/>
        <w:rPr>
          <w:sz w:val="24"/>
          <w:szCs w:val="24"/>
          <w:lang w:eastAsia="ru-RU"/>
        </w:rPr>
      </w:pPr>
      <w:r w:rsidRPr="00726C32">
        <w:rPr>
          <w:sz w:val="24"/>
          <w:szCs w:val="24"/>
          <w:lang w:eastAsia="ru-RU"/>
        </w:rPr>
        <w:t xml:space="preserve">  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D96CD7" w:rsidRPr="00726C32" w:rsidRDefault="00D96CD7" w:rsidP="00D96CD7">
      <w:pPr>
        <w:widowControl w:val="0"/>
        <w:tabs>
          <w:tab w:val="left" w:pos="0"/>
          <w:tab w:val="left" w:pos="993"/>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5.15. Информация о порядке подачи и рассмотрения жалобы размещается:</w:t>
      </w:r>
    </w:p>
    <w:p w:rsidR="00D96CD7" w:rsidRPr="00726C32" w:rsidRDefault="00D96CD7" w:rsidP="007B6CEE">
      <w:pPr>
        <w:widowControl w:val="0"/>
        <w:numPr>
          <w:ilvl w:val="0"/>
          <w:numId w:val="29"/>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на информационных стендах, расположенных в</w:t>
      </w:r>
      <w:r w:rsidR="00A62197">
        <w:rPr>
          <w:sz w:val="24"/>
          <w:szCs w:val="24"/>
          <w:lang w:eastAsia="ru-RU"/>
        </w:rPr>
        <w:t xml:space="preserve"> Комитете</w:t>
      </w:r>
      <w:r w:rsidRPr="00726C32">
        <w:rPr>
          <w:sz w:val="24"/>
          <w:szCs w:val="24"/>
          <w:lang w:eastAsia="ru-RU"/>
        </w:rPr>
        <w:t>, в МФЦ;</w:t>
      </w:r>
    </w:p>
    <w:p w:rsidR="00D96CD7" w:rsidRPr="00726C32" w:rsidRDefault="00D96CD7" w:rsidP="007B6CEE">
      <w:pPr>
        <w:widowControl w:val="0"/>
        <w:numPr>
          <w:ilvl w:val="0"/>
          <w:numId w:val="29"/>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на официальном сайте Администрации;</w:t>
      </w:r>
    </w:p>
    <w:p w:rsidR="00D96CD7" w:rsidRPr="00726C32" w:rsidRDefault="00D96CD7" w:rsidP="007B6CEE">
      <w:pPr>
        <w:widowControl w:val="0"/>
        <w:numPr>
          <w:ilvl w:val="0"/>
          <w:numId w:val="29"/>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на порталах государственных и муниципальных услуг (функций);</w:t>
      </w:r>
    </w:p>
    <w:p w:rsidR="00D96CD7" w:rsidRPr="00726C32" w:rsidRDefault="00D96CD7" w:rsidP="007B6CEE">
      <w:pPr>
        <w:widowControl w:val="0"/>
        <w:numPr>
          <w:ilvl w:val="0"/>
          <w:numId w:val="29"/>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на аппаратно-программных комплексах – Интернет-киоск.</w:t>
      </w:r>
    </w:p>
    <w:p w:rsidR="00D96CD7" w:rsidRPr="00726C32" w:rsidRDefault="00D96CD7" w:rsidP="00D96CD7">
      <w:pPr>
        <w:widowControl w:val="0"/>
        <w:tabs>
          <w:tab w:val="left" w:pos="0"/>
        </w:tabs>
        <w:autoSpaceDE w:val="0"/>
        <w:autoSpaceDN w:val="0"/>
        <w:adjustRightInd w:val="0"/>
        <w:spacing w:line="240" w:lineRule="auto"/>
        <w:ind w:firstLine="709"/>
        <w:contextualSpacing/>
        <w:jc w:val="both"/>
        <w:rPr>
          <w:sz w:val="24"/>
          <w:szCs w:val="24"/>
          <w:lang w:eastAsia="ru-RU"/>
        </w:rPr>
      </w:pPr>
      <w:r w:rsidRPr="00726C32">
        <w:rPr>
          <w:sz w:val="24"/>
          <w:szCs w:val="24"/>
          <w:lang w:eastAsia="ru-RU"/>
        </w:rPr>
        <w:t>5.16. Информацию о порядке подачи и рассмотрения жалобы можно получить:</w:t>
      </w:r>
    </w:p>
    <w:p w:rsidR="00D96CD7" w:rsidRPr="00726C32" w:rsidRDefault="00D96CD7" w:rsidP="007B6CEE">
      <w:pPr>
        <w:widowControl w:val="0"/>
        <w:numPr>
          <w:ilvl w:val="0"/>
          <w:numId w:val="30"/>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посредст</w:t>
      </w:r>
      <w:r w:rsidR="00A62197">
        <w:rPr>
          <w:sz w:val="24"/>
          <w:szCs w:val="24"/>
          <w:lang w:eastAsia="ru-RU"/>
        </w:rPr>
        <w:t>вом телефонной связи по номеру Комитета</w:t>
      </w:r>
      <w:r w:rsidRPr="00726C32">
        <w:rPr>
          <w:sz w:val="24"/>
          <w:szCs w:val="24"/>
          <w:lang w:eastAsia="ru-RU"/>
        </w:rPr>
        <w:t>, МФЦ;</w:t>
      </w:r>
    </w:p>
    <w:p w:rsidR="00D96CD7" w:rsidRPr="00726C32" w:rsidRDefault="00D96CD7" w:rsidP="007B6CEE">
      <w:pPr>
        <w:widowControl w:val="0"/>
        <w:numPr>
          <w:ilvl w:val="0"/>
          <w:numId w:val="30"/>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посредством факсимильного сообщения;</w:t>
      </w:r>
    </w:p>
    <w:p w:rsidR="00D96CD7" w:rsidRPr="00726C32" w:rsidRDefault="00D96CD7" w:rsidP="007B6CEE">
      <w:pPr>
        <w:widowControl w:val="0"/>
        <w:numPr>
          <w:ilvl w:val="0"/>
          <w:numId w:val="30"/>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при личном обращении в</w:t>
      </w:r>
      <w:r w:rsidR="00A62197">
        <w:rPr>
          <w:sz w:val="24"/>
          <w:szCs w:val="24"/>
          <w:lang w:eastAsia="ru-RU"/>
        </w:rPr>
        <w:t xml:space="preserve"> Комитет</w:t>
      </w:r>
      <w:r w:rsidRPr="00726C32">
        <w:rPr>
          <w:sz w:val="24"/>
          <w:szCs w:val="24"/>
          <w:lang w:eastAsia="ru-RU"/>
        </w:rPr>
        <w:t>, МФЦ, в том числе по электронной почте;</w:t>
      </w:r>
    </w:p>
    <w:p w:rsidR="00D96CD7" w:rsidRPr="00726C32" w:rsidRDefault="00D96CD7" w:rsidP="007B6CEE">
      <w:pPr>
        <w:widowControl w:val="0"/>
        <w:numPr>
          <w:ilvl w:val="0"/>
          <w:numId w:val="30"/>
        </w:numPr>
        <w:tabs>
          <w:tab w:val="left" w:pos="0"/>
        </w:tabs>
        <w:autoSpaceDE w:val="0"/>
        <w:autoSpaceDN w:val="0"/>
        <w:adjustRightInd w:val="0"/>
        <w:spacing w:line="240" w:lineRule="auto"/>
        <w:ind w:left="0" w:firstLine="0"/>
        <w:contextualSpacing/>
        <w:jc w:val="both"/>
        <w:rPr>
          <w:sz w:val="24"/>
          <w:szCs w:val="24"/>
          <w:lang w:eastAsia="ru-RU"/>
        </w:rPr>
      </w:pPr>
      <w:r w:rsidRPr="00726C32">
        <w:rPr>
          <w:sz w:val="24"/>
          <w:szCs w:val="24"/>
          <w:lang w:eastAsia="ru-RU"/>
        </w:rPr>
        <w:t>при письменном обращении в</w:t>
      </w:r>
      <w:r w:rsidR="00A62197">
        <w:rPr>
          <w:sz w:val="24"/>
          <w:szCs w:val="24"/>
          <w:lang w:eastAsia="ru-RU"/>
        </w:rPr>
        <w:t xml:space="preserve"> Комитет</w:t>
      </w:r>
      <w:r w:rsidRPr="00726C32">
        <w:rPr>
          <w:sz w:val="24"/>
          <w:szCs w:val="24"/>
          <w:lang w:eastAsia="ru-RU"/>
        </w:rPr>
        <w:t>, МФЦ;</w:t>
      </w:r>
    </w:p>
    <w:p w:rsidR="00D96CD7" w:rsidRPr="00726C32" w:rsidRDefault="00D96CD7" w:rsidP="007B6CEE">
      <w:pPr>
        <w:pStyle w:val="ConsPlusNormal"/>
        <w:numPr>
          <w:ilvl w:val="0"/>
          <w:numId w:val="30"/>
        </w:numPr>
        <w:tabs>
          <w:tab w:val="left" w:pos="0"/>
        </w:tabs>
        <w:ind w:left="0" w:firstLine="0"/>
        <w:contextualSpacing/>
        <w:jc w:val="both"/>
        <w:rPr>
          <w:rFonts w:ascii="Times New Roman" w:hAnsi="Times New Roman"/>
          <w:sz w:val="24"/>
          <w:szCs w:val="24"/>
        </w:rPr>
      </w:pPr>
      <w:r w:rsidRPr="00726C32">
        <w:rPr>
          <w:rFonts w:ascii="Times New Roman" w:hAnsi="Times New Roman"/>
          <w:sz w:val="24"/>
          <w:szCs w:val="24"/>
        </w:rPr>
        <w:t>путем публичного информирования.</w:t>
      </w:r>
    </w:p>
    <w:p w:rsidR="00D96CD7" w:rsidRDefault="00D96CD7" w:rsidP="00D96CD7">
      <w:pPr>
        <w:pStyle w:val="ConsPlusNormal"/>
        <w:tabs>
          <w:tab w:val="left" w:pos="0"/>
        </w:tabs>
        <w:ind w:firstLine="709"/>
        <w:contextualSpacing/>
        <w:jc w:val="both"/>
        <w:outlineLvl w:val="0"/>
        <w:rPr>
          <w:rFonts w:ascii="Times New Roman" w:hAnsi="Times New Roman"/>
          <w:sz w:val="24"/>
          <w:szCs w:val="24"/>
        </w:rPr>
      </w:pPr>
    </w:p>
    <w:p w:rsidR="00D96CD7" w:rsidRDefault="00D96CD7" w:rsidP="00D96CD7">
      <w:pPr>
        <w:pStyle w:val="ConsPlusNormal"/>
        <w:tabs>
          <w:tab w:val="left" w:pos="0"/>
        </w:tabs>
        <w:ind w:firstLine="709"/>
        <w:contextualSpacing/>
        <w:jc w:val="both"/>
        <w:outlineLvl w:val="0"/>
        <w:rPr>
          <w:rFonts w:ascii="Times New Roman" w:hAnsi="Times New Roman"/>
          <w:sz w:val="24"/>
          <w:szCs w:val="24"/>
        </w:rPr>
      </w:pPr>
    </w:p>
    <w:p w:rsidR="00D96CD7" w:rsidRPr="00726C32" w:rsidRDefault="00D96CD7" w:rsidP="00D96CD7">
      <w:pPr>
        <w:pStyle w:val="ConsPlusNormal"/>
        <w:tabs>
          <w:tab w:val="left" w:pos="0"/>
        </w:tabs>
        <w:ind w:firstLine="709"/>
        <w:contextualSpacing/>
        <w:jc w:val="both"/>
        <w:outlineLvl w:val="0"/>
        <w:rPr>
          <w:rFonts w:ascii="Times New Roman" w:hAnsi="Times New Roman"/>
          <w:sz w:val="24"/>
          <w:szCs w:val="24"/>
        </w:rPr>
      </w:pPr>
    </w:p>
    <w:p w:rsidR="00D96CD7" w:rsidRPr="00726C32" w:rsidRDefault="00D96CD7" w:rsidP="00D96CD7">
      <w:pPr>
        <w:autoSpaceDE w:val="0"/>
        <w:autoSpaceDN w:val="0"/>
        <w:adjustRightInd w:val="0"/>
        <w:spacing w:line="240" w:lineRule="auto"/>
        <w:ind w:firstLine="709"/>
        <w:contextualSpacing/>
        <w:jc w:val="center"/>
        <w:outlineLvl w:val="0"/>
        <w:rPr>
          <w:i/>
          <w:sz w:val="24"/>
          <w:szCs w:val="24"/>
        </w:rPr>
      </w:pPr>
      <w:r w:rsidRPr="00726C32">
        <w:rPr>
          <w:i/>
          <w:sz w:val="24"/>
          <w:szCs w:val="24"/>
        </w:rPr>
        <w:t>_________________________</w:t>
      </w:r>
      <w:r>
        <w:rPr>
          <w:i/>
          <w:sz w:val="24"/>
          <w:szCs w:val="24"/>
        </w:rPr>
        <w:t>_________________</w:t>
      </w:r>
    </w:p>
    <w:p w:rsidR="00D96CD7" w:rsidRPr="00726C32" w:rsidRDefault="00D96CD7" w:rsidP="00D96CD7">
      <w:pPr>
        <w:widowControl w:val="0"/>
        <w:tabs>
          <w:tab w:val="left" w:pos="0"/>
        </w:tabs>
        <w:autoSpaceDE w:val="0"/>
        <w:autoSpaceDN w:val="0"/>
        <w:adjustRightInd w:val="0"/>
        <w:spacing w:line="240" w:lineRule="auto"/>
        <w:contextualSpacing/>
        <w:jc w:val="both"/>
        <w:rPr>
          <w:i/>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jc w:val="right"/>
        <w:outlineLvl w:val="0"/>
        <w:rPr>
          <w:sz w:val="24"/>
          <w:szCs w:val="24"/>
        </w:rPr>
      </w:pPr>
    </w:p>
    <w:p w:rsidR="00D96CD7" w:rsidRPr="00726C32" w:rsidRDefault="00D96CD7" w:rsidP="00D96CD7">
      <w:pPr>
        <w:autoSpaceDE w:val="0"/>
        <w:autoSpaceDN w:val="0"/>
        <w:adjustRightInd w:val="0"/>
        <w:spacing w:line="240" w:lineRule="auto"/>
        <w:ind w:firstLine="709"/>
        <w:jc w:val="right"/>
        <w:outlineLvl w:val="0"/>
        <w:rPr>
          <w:sz w:val="24"/>
          <w:szCs w:val="24"/>
        </w:rPr>
      </w:pPr>
    </w:p>
    <w:p w:rsidR="00D96CD7" w:rsidRPr="00726C32" w:rsidRDefault="00D96CD7" w:rsidP="00D96CD7">
      <w:pPr>
        <w:autoSpaceDE w:val="0"/>
        <w:autoSpaceDN w:val="0"/>
        <w:adjustRightInd w:val="0"/>
        <w:spacing w:line="240" w:lineRule="auto"/>
        <w:ind w:firstLine="709"/>
        <w:jc w:val="right"/>
        <w:outlineLvl w:val="0"/>
        <w:rPr>
          <w:sz w:val="24"/>
          <w:szCs w:val="24"/>
        </w:rPr>
      </w:pPr>
    </w:p>
    <w:p w:rsidR="0011296A" w:rsidRPr="007A7A3B" w:rsidRDefault="0011296A" w:rsidP="00F73FCB">
      <w:pPr>
        <w:pStyle w:val="ConsPlusNormal"/>
        <w:spacing w:line="276" w:lineRule="auto"/>
        <w:jc w:val="both"/>
        <w:rPr>
          <w:rFonts w:ascii="Times New Roman" w:hAnsi="Times New Roman"/>
          <w:sz w:val="24"/>
          <w:szCs w:val="24"/>
        </w:rPr>
      </w:pPr>
    </w:p>
    <w:p w:rsidR="00E822FB" w:rsidRPr="00375424" w:rsidRDefault="00E822FB" w:rsidP="009D46CE">
      <w:pPr>
        <w:pStyle w:val="ConsPlusNormal"/>
        <w:spacing w:line="276" w:lineRule="auto"/>
        <w:jc w:val="right"/>
        <w:outlineLvl w:val="0"/>
        <w:rPr>
          <w:rFonts w:ascii="Times New Roman" w:hAnsi="Times New Roman"/>
          <w:sz w:val="22"/>
        </w:rPr>
      </w:pPr>
      <w:r w:rsidRPr="00375424">
        <w:rPr>
          <w:rFonts w:ascii="Times New Roman" w:hAnsi="Times New Roman"/>
          <w:sz w:val="22"/>
        </w:rPr>
        <w:lastRenderedPageBreak/>
        <w:t>Приложение 1</w:t>
      </w:r>
    </w:p>
    <w:p w:rsidR="00E822FB" w:rsidRPr="00375424" w:rsidRDefault="00E822FB" w:rsidP="0056492F">
      <w:pPr>
        <w:autoSpaceDE w:val="0"/>
        <w:autoSpaceDN w:val="0"/>
        <w:adjustRightInd w:val="0"/>
        <w:ind w:firstLine="709"/>
        <w:jc w:val="right"/>
        <w:rPr>
          <w:sz w:val="22"/>
        </w:rPr>
      </w:pPr>
      <w:r w:rsidRPr="00375424">
        <w:rPr>
          <w:sz w:val="22"/>
        </w:rPr>
        <w:t>к административному регламенту</w:t>
      </w:r>
    </w:p>
    <w:p w:rsidR="00E822FB" w:rsidRPr="00375424" w:rsidRDefault="00E822FB" w:rsidP="0056492F">
      <w:pPr>
        <w:autoSpaceDE w:val="0"/>
        <w:autoSpaceDN w:val="0"/>
        <w:adjustRightInd w:val="0"/>
        <w:ind w:firstLine="709"/>
        <w:jc w:val="right"/>
        <w:rPr>
          <w:sz w:val="22"/>
        </w:rPr>
      </w:pPr>
      <w:r w:rsidRPr="00375424">
        <w:rPr>
          <w:sz w:val="22"/>
        </w:rPr>
        <w:t>предоставления муниципальной услуги</w:t>
      </w:r>
    </w:p>
    <w:p w:rsidR="00E822FB" w:rsidRPr="00375424" w:rsidRDefault="000C1BD2" w:rsidP="0056492F">
      <w:pPr>
        <w:autoSpaceDE w:val="0"/>
        <w:autoSpaceDN w:val="0"/>
        <w:adjustRightInd w:val="0"/>
        <w:ind w:firstLine="709"/>
        <w:jc w:val="right"/>
        <w:rPr>
          <w:sz w:val="22"/>
        </w:rPr>
      </w:pPr>
      <w:r w:rsidRPr="00375424">
        <w:rPr>
          <w:sz w:val="22"/>
        </w:rPr>
        <w:t>«Передача жилых помещений, находящихся в муниципальной собственности, в собственность граждан»</w:t>
      </w:r>
    </w:p>
    <w:p w:rsidR="00375424" w:rsidRDefault="00375424" w:rsidP="00F658FF">
      <w:pPr>
        <w:autoSpaceDE w:val="0"/>
        <w:autoSpaceDN w:val="0"/>
        <w:adjustRightInd w:val="0"/>
        <w:ind w:firstLine="709"/>
        <w:jc w:val="right"/>
        <w:outlineLvl w:val="0"/>
        <w:rPr>
          <w:sz w:val="22"/>
        </w:rPr>
      </w:pPr>
    </w:p>
    <w:p w:rsidR="00D96CD7" w:rsidRPr="00726C32" w:rsidRDefault="00D96CD7" w:rsidP="00D96CD7">
      <w:pPr>
        <w:pStyle w:val="af5"/>
        <w:widowControl w:val="0"/>
        <w:spacing w:line="240" w:lineRule="auto"/>
        <w:contextualSpacing/>
        <w:jc w:val="center"/>
        <w:rPr>
          <w:b/>
          <w:sz w:val="24"/>
          <w:szCs w:val="24"/>
        </w:rPr>
      </w:pPr>
      <w:r w:rsidRPr="00726C32">
        <w:rPr>
          <w:b/>
          <w:sz w:val="24"/>
          <w:szCs w:val="24"/>
        </w:rPr>
        <w:t xml:space="preserve">Общая информация </w:t>
      </w:r>
    </w:p>
    <w:p w:rsidR="00D96CD7" w:rsidRPr="00726C32" w:rsidRDefault="00D96CD7" w:rsidP="00D96CD7">
      <w:pPr>
        <w:widowControl w:val="0"/>
        <w:spacing w:line="240" w:lineRule="auto"/>
        <w:contextualSpacing/>
        <w:jc w:val="center"/>
        <w:rPr>
          <w:rFonts w:eastAsia="SimSun"/>
          <w:i/>
          <w:sz w:val="24"/>
          <w:szCs w:val="24"/>
          <w:lang w:eastAsia="ru-RU"/>
        </w:rPr>
      </w:pPr>
      <w:r w:rsidRPr="00726C32">
        <w:rPr>
          <w:rFonts w:eastAsia="SimSun"/>
          <w:i/>
          <w:sz w:val="24"/>
          <w:szCs w:val="24"/>
          <w:lang w:eastAsia="ru-RU"/>
        </w:rPr>
        <w:t xml:space="preserve">о МАУ «Многофункциональный центр предоставления </w:t>
      </w:r>
    </w:p>
    <w:p w:rsidR="00D96CD7" w:rsidRPr="00726C32" w:rsidRDefault="00D96CD7" w:rsidP="00D96CD7">
      <w:pPr>
        <w:widowControl w:val="0"/>
        <w:spacing w:line="240" w:lineRule="auto"/>
        <w:contextualSpacing/>
        <w:jc w:val="center"/>
        <w:rPr>
          <w:rFonts w:eastAsia="SimSun"/>
          <w:i/>
          <w:sz w:val="24"/>
          <w:szCs w:val="24"/>
          <w:lang w:eastAsia="ru-RU"/>
        </w:rPr>
      </w:pPr>
      <w:r w:rsidRPr="00726C32">
        <w:rPr>
          <w:rFonts w:eastAsia="SimSun"/>
          <w:i/>
          <w:sz w:val="24"/>
          <w:szCs w:val="24"/>
          <w:lang w:eastAsia="ru-RU"/>
        </w:rPr>
        <w:t>государственных муниципальных услуг»</w:t>
      </w:r>
    </w:p>
    <w:p w:rsidR="00D96CD7" w:rsidRPr="00726C32" w:rsidRDefault="00D96CD7" w:rsidP="00D96CD7">
      <w:pPr>
        <w:widowControl w:val="0"/>
        <w:spacing w:line="240" w:lineRule="auto"/>
        <w:contextualSpacing/>
        <w:jc w:val="center"/>
        <w:rPr>
          <w:rFonts w:eastAsia="SimSu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Почтовый адрес для направления корреспонденции</w:t>
            </w:r>
          </w:p>
        </w:tc>
        <w:tc>
          <w:tcPr>
            <w:tcW w:w="2392" w:type="pct"/>
            <w:hideMark/>
          </w:tcPr>
          <w:p w:rsidR="00D96CD7" w:rsidRPr="00726C32" w:rsidRDefault="00D96CD7" w:rsidP="00CF061D">
            <w:pPr>
              <w:widowControl w:val="0"/>
              <w:spacing w:line="240" w:lineRule="auto"/>
              <w:contextualSpacing/>
              <w:jc w:val="both"/>
              <w:rPr>
                <w:sz w:val="24"/>
                <w:szCs w:val="24"/>
              </w:rPr>
            </w:pPr>
            <w:r w:rsidRPr="00726C32">
              <w:rPr>
                <w:sz w:val="24"/>
                <w:szCs w:val="24"/>
              </w:rPr>
              <w:t>Печорский проспект, д.64,  Печора, Республика Коми, 169600</w:t>
            </w:r>
          </w:p>
          <w:p w:rsidR="00D96CD7" w:rsidRPr="00726C32" w:rsidRDefault="00D96CD7" w:rsidP="00CF061D">
            <w:pPr>
              <w:widowControl w:val="0"/>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Фактический адрес месторасположения</w:t>
            </w:r>
          </w:p>
        </w:tc>
        <w:tc>
          <w:tcPr>
            <w:tcW w:w="2392" w:type="pct"/>
            <w:hideMark/>
          </w:tcPr>
          <w:p w:rsidR="00D96CD7" w:rsidRPr="00726C32" w:rsidRDefault="00D96CD7" w:rsidP="00CF061D">
            <w:pPr>
              <w:widowControl w:val="0"/>
              <w:spacing w:line="240" w:lineRule="auto"/>
              <w:contextualSpacing/>
              <w:jc w:val="both"/>
              <w:rPr>
                <w:sz w:val="24"/>
                <w:szCs w:val="24"/>
              </w:rPr>
            </w:pPr>
            <w:r w:rsidRPr="00726C32">
              <w:rPr>
                <w:sz w:val="24"/>
                <w:szCs w:val="24"/>
              </w:rPr>
              <w:t>Печорский проспект, д.64,  Печора, Республика Коми, 169600</w:t>
            </w:r>
          </w:p>
          <w:p w:rsidR="00D96CD7" w:rsidRPr="00726C32" w:rsidRDefault="00D96CD7" w:rsidP="00CF061D">
            <w:pPr>
              <w:widowControl w:val="0"/>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Адрес электронной почты для направления корреспонденции</w:t>
            </w:r>
          </w:p>
        </w:tc>
        <w:tc>
          <w:tcPr>
            <w:tcW w:w="2392" w:type="pct"/>
            <w:hideMark/>
          </w:tcPr>
          <w:p w:rsidR="00D96CD7" w:rsidRPr="00726C32" w:rsidRDefault="00D96CD7" w:rsidP="00CF061D">
            <w:pPr>
              <w:widowControl w:val="0"/>
              <w:shd w:val="clear" w:color="auto" w:fill="FFFFFF"/>
              <w:spacing w:line="240" w:lineRule="auto"/>
              <w:contextualSpacing/>
              <w:rPr>
                <w:sz w:val="24"/>
                <w:szCs w:val="24"/>
              </w:rPr>
            </w:pPr>
            <w:r w:rsidRPr="00726C32">
              <w:rPr>
                <w:sz w:val="24"/>
                <w:szCs w:val="24"/>
                <w:lang w:val="en-US"/>
              </w:rPr>
              <w:t>mbu.soo@mail.ru</w:t>
            </w:r>
          </w:p>
        </w:tc>
      </w:tr>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Телефон для справок</w:t>
            </w:r>
          </w:p>
        </w:tc>
        <w:tc>
          <w:tcPr>
            <w:tcW w:w="2392"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8(82142) 3-28-18; 3-99-93</w:t>
            </w:r>
          </w:p>
          <w:p w:rsidR="00D96CD7" w:rsidRPr="00726C32" w:rsidRDefault="00D96CD7" w:rsidP="00CF061D">
            <w:pPr>
              <w:pStyle w:val="af5"/>
              <w:widowControl w:val="0"/>
              <w:spacing w:after="0" w:afterAutospacing="0" w:line="240" w:lineRule="auto"/>
              <w:contextualSpacing/>
              <w:rPr>
                <w:sz w:val="24"/>
                <w:szCs w:val="24"/>
                <w:lang w:eastAsia="en-US"/>
              </w:rPr>
            </w:pPr>
          </w:p>
        </w:tc>
      </w:tr>
      <w:tr w:rsidR="00D96CD7" w:rsidRPr="00726C32" w:rsidTr="00CF061D">
        <w:tc>
          <w:tcPr>
            <w:tcW w:w="2608" w:type="pct"/>
            <w:hideMark/>
          </w:tcPr>
          <w:p w:rsidR="00D96CD7" w:rsidRPr="00726C32" w:rsidRDefault="00D96CD7" w:rsidP="00CF061D">
            <w:pPr>
              <w:pStyle w:val="af5"/>
              <w:widowControl w:val="0"/>
              <w:spacing w:after="0" w:afterAutospacing="0" w:line="240" w:lineRule="auto"/>
              <w:contextualSpacing/>
              <w:rPr>
                <w:sz w:val="24"/>
                <w:szCs w:val="24"/>
                <w:lang w:eastAsia="en-US"/>
              </w:rPr>
            </w:pPr>
            <w:r w:rsidRPr="00726C32">
              <w:rPr>
                <w:sz w:val="24"/>
                <w:szCs w:val="24"/>
                <w:lang w:eastAsia="en-US"/>
              </w:rPr>
              <w:t>ФИО руководителя</w:t>
            </w:r>
          </w:p>
        </w:tc>
        <w:tc>
          <w:tcPr>
            <w:tcW w:w="2392" w:type="pct"/>
            <w:hideMark/>
          </w:tcPr>
          <w:p w:rsidR="00D96CD7" w:rsidRPr="00726C32" w:rsidRDefault="00D96CD7" w:rsidP="00CF061D">
            <w:pPr>
              <w:widowControl w:val="0"/>
              <w:shd w:val="clear" w:color="auto" w:fill="FFFFFF"/>
              <w:spacing w:line="240" w:lineRule="auto"/>
              <w:contextualSpacing/>
              <w:rPr>
                <w:sz w:val="24"/>
                <w:szCs w:val="24"/>
              </w:rPr>
            </w:pPr>
            <w:proofErr w:type="spellStart"/>
            <w:r w:rsidRPr="00726C32">
              <w:rPr>
                <w:sz w:val="24"/>
                <w:szCs w:val="24"/>
              </w:rPr>
              <w:t>Ускова</w:t>
            </w:r>
            <w:proofErr w:type="spellEnd"/>
            <w:r w:rsidRPr="00726C32">
              <w:rPr>
                <w:sz w:val="24"/>
                <w:szCs w:val="24"/>
              </w:rPr>
              <w:t xml:space="preserve"> Татьяна Леонидовна</w:t>
            </w:r>
          </w:p>
          <w:p w:rsidR="00D96CD7" w:rsidRPr="00726C32" w:rsidRDefault="00D96CD7" w:rsidP="00CF061D">
            <w:pPr>
              <w:widowControl w:val="0"/>
              <w:shd w:val="clear" w:color="auto" w:fill="FFFFFF"/>
              <w:spacing w:line="240" w:lineRule="auto"/>
              <w:contextualSpacing/>
              <w:rPr>
                <w:sz w:val="24"/>
                <w:szCs w:val="24"/>
              </w:rPr>
            </w:pPr>
          </w:p>
        </w:tc>
      </w:tr>
    </w:tbl>
    <w:p w:rsidR="00D96CD7" w:rsidRPr="00726C32" w:rsidRDefault="00D96CD7" w:rsidP="00D96CD7">
      <w:pPr>
        <w:widowControl w:val="0"/>
        <w:shd w:val="clear" w:color="auto" w:fill="FFFFFF"/>
        <w:spacing w:line="240" w:lineRule="auto"/>
        <w:contextualSpacing/>
        <w:jc w:val="center"/>
        <w:rPr>
          <w:b/>
          <w:bCs/>
          <w:sz w:val="24"/>
          <w:szCs w:val="24"/>
        </w:rPr>
      </w:pPr>
    </w:p>
    <w:p w:rsidR="00D96CD7" w:rsidRPr="00726C32" w:rsidRDefault="00D96CD7" w:rsidP="00D96CD7">
      <w:pPr>
        <w:pStyle w:val="ConsPlusNormal"/>
        <w:contextualSpacing/>
        <w:jc w:val="center"/>
        <w:rPr>
          <w:rFonts w:ascii="Times New Roman" w:hAnsi="Times New Roman"/>
          <w:i/>
          <w:sz w:val="24"/>
          <w:szCs w:val="24"/>
        </w:rPr>
      </w:pPr>
    </w:p>
    <w:p w:rsidR="00D96CD7" w:rsidRPr="00726C32" w:rsidRDefault="00D96CD7" w:rsidP="00D96CD7">
      <w:pPr>
        <w:pStyle w:val="ConsPlusNormal"/>
        <w:contextualSpacing/>
        <w:jc w:val="center"/>
        <w:rPr>
          <w:rFonts w:ascii="Times New Roman" w:hAnsi="Times New Roman"/>
          <w:i/>
          <w:sz w:val="24"/>
          <w:szCs w:val="24"/>
        </w:rPr>
      </w:pPr>
      <w:r w:rsidRPr="00726C32">
        <w:rPr>
          <w:rFonts w:ascii="Times New Roman" w:hAnsi="Times New Roman"/>
          <w:i/>
          <w:sz w:val="24"/>
          <w:szCs w:val="24"/>
        </w:rPr>
        <w:t>График работы по приему заявителей на базе МФЦ</w:t>
      </w:r>
    </w:p>
    <w:p w:rsidR="00D96CD7" w:rsidRPr="00726C32" w:rsidRDefault="00D96CD7" w:rsidP="00D96CD7">
      <w:pPr>
        <w:pStyle w:val="ConsPlusNormal"/>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D96CD7" w:rsidRPr="00726C32" w:rsidTr="00CF061D">
        <w:tc>
          <w:tcPr>
            <w:tcW w:w="5637" w:type="dxa"/>
            <w:vAlign w:val="center"/>
            <w:hideMark/>
          </w:tcPr>
          <w:p w:rsidR="00D96CD7" w:rsidRPr="00726C32" w:rsidRDefault="00D96CD7" w:rsidP="00CF061D">
            <w:pPr>
              <w:widowControl w:val="0"/>
              <w:autoSpaceDE w:val="0"/>
              <w:autoSpaceDN w:val="0"/>
              <w:adjustRightInd w:val="0"/>
              <w:spacing w:line="240" w:lineRule="auto"/>
              <w:contextualSpacing/>
              <w:jc w:val="center"/>
              <w:rPr>
                <w:rFonts w:eastAsia="Times New Roman"/>
                <w:b/>
                <w:sz w:val="24"/>
                <w:szCs w:val="24"/>
                <w:lang w:eastAsia="ru-RU"/>
              </w:rPr>
            </w:pPr>
            <w:r w:rsidRPr="00726C32">
              <w:rPr>
                <w:rFonts w:eastAsia="Times New Roman"/>
                <w:b/>
                <w:sz w:val="24"/>
                <w:szCs w:val="24"/>
                <w:lang w:eastAsia="ru-RU"/>
              </w:rPr>
              <w:t>Дни недели</w:t>
            </w:r>
          </w:p>
        </w:tc>
        <w:tc>
          <w:tcPr>
            <w:tcW w:w="4785" w:type="dxa"/>
            <w:vAlign w:val="center"/>
            <w:hideMark/>
          </w:tcPr>
          <w:p w:rsidR="00D96CD7" w:rsidRPr="00726C32" w:rsidRDefault="00D96CD7" w:rsidP="00CF061D">
            <w:pPr>
              <w:widowControl w:val="0"/>
              <w:autoSpaceDE w:val="0"/>
              <w:autoSpaceDN w:val="0"/>
              <w:adjustRightInd w:val="0"/>
              <w:spacing w:line="240" w:lineRule="auto"/>
              <w:ind w:firstLine="709"/>
              <w:contextualSpacing/>
              <w:jc w:val="center"/>
              <w:rPr>
                <w:rFonts w:eastAsia="Times New Roman"/>
                <w:b/>
                <w:sz w:val="24"/>
                <w:szCs w:val="24"/>
                <w:lang w:eastAsia="ru-RU"/>
              </w:rPr>
            </w:pPr>
            <w:r w:rsidRPr="00726C32">
              <w:rPr>
                <w:rFonts w:eastAsia="Times New Roman"/>
                <w:b/>
                <w:sz w:val="24"/>
                <w:szCs w:val="24"/>
                <w:lang w:eastAsia="ru-RU"/>
              </w:rPr>
              <w:t>Часы работы</w:t>
            </w:r>
          </w:p>
        </w:tc>
      </w:tr>
      <w:tr w:rsidR="00D96CD7" w:rsidRPr="00726C32" w:rsidTr="00CF061D">
        <w:tc>
          <w:tcPr>
            <w:tcW w:w="5637" w:type="dxa"/>
            <w:hideMark/>
          </w:tcPr>
          <w:p w:rsidR="00D96CD7" w:rsidRPr="00726C32" w:rsidRDefault="00D96CD7" w:rsidP="00CF061D">
            <w:pPr>
              <w:widowControl w:val="0"/>
              <w:autoSpaceDE w:val="0"/>
              <w:autoSpaceDN w:val="0"/>
              <w:adjustRightInd w:val="0"/>
              <w:spacing w:line="240" w:lineRule="auto"/>
              <w:contextualSpacing/>
              <w:rPr>
                <w:rFonts w:eastAsia="Times New Roman"/>
                <w:sz w:val="24"/>
                <w:szCs w:val="24"/>
                <w:lang w:eastAsia="ru-RU"/>
              </w:rPr>
            </w:pPr>
            <w:r w:rsidRPr="00726C32">
              <w:rPr>
                <w:rFonts w:eastAsia="Times New Roman"/>
                <w:sz w:val="24"/>
                <w:szCs w:val="24"/>
                <w:lang w:eastAsia="ru-RU"/>
              </w:rPr>
              <w:t>Понедельник – четверг</w:t>
            </w:r>
          </w:p>
        </w:tc>
        <w:tc>
          <w:tcPr>
            <w:tcW w:w="4785" w:type="dxa"/>
            <w:hideMark/>
          </w:tcPr>
          <w:p w:rsidR="00D96CD7" w:rsidRPr="00726C32" w:rsidRDefault="00D96CD7" w:rsidP="00CF061D">
            <w:pPr>
              <w:widowControl w:val="0"/>
              <w:autoSpaceDE w:val="0"/>
              <w:autoSpaceDN w:val="0"/>
              <w:adjustRightInd w:val="0"/>
              <w:spacing w:line="240" w:lineRule="auto"/>
              <w:ind w:firstLine="35"/>
              <w:contextualSpacing/>
              <w:jc w:val="center"/>
              <w:rPr>
                <w:sz w:val="24"/>
                <w:szCs w:val="24"/>
              </w:rPr>
            </w:pPr>
            <w:r w:rsidRPr="00726C32">
              <w:rPr>
                <w:sz w:val="24"/>
                <w:szCs w:val="24"/>
              </w:rPr>
              <w:t>с 8-45 до 18-00 (без перерыва на обед)</w:t>
            </w:r>
          </w:p>
          <w:p w:rsidR="00D96CD7" w:rsidRPr="00726C32" w:rsidRDefault="00D96CD7" w:rsidP="00CF061D">
            <w:pPr>
              <w:widowControl w:val="0"/>
              <w:autoSpaceDE w:val="0"/>
              <w:autoSpaceDN w:val="0"/>
              <w:adjustRightInd w:val="0"/>
              <w:spacing w:line="240" w:lineRule="auto"/>
              <w:ind w:firstLine="35"/>
              <w:contextualSpacing/>
              <w:jc w:val="center"/>
              <w:rPr>
                <w:sz w:val="24"/>
                <w:szCs w:val="24"/>
              </w:rPr>
            </w:pPr>
          </w:p>
        </w:tc>
      </w:tr>
      <w:tr w:rsidR="00D96CD7" w:rsidRPr="00726C32" w:rsidTr="00CF061D">
        <w:tc>
          <w:tcPr>
            <w:tcW w:w="5637" w:type="dxa"/>
          </w:tcPr>
          <w:p w:rsidR="00D96CD7" w:rsidRPr="00726C32" w:rsidRDefault="00D96CD7" w:rsidP="00CF061D">
            <w:pPr>
              <w:widowControl w:val="0"/>
              <w:autoSpaceDE w:val="0"/>
              <w:autoSpaceDN w:val="0"/>
              <w:adjustRightInd w:val="0"/>
              <w:spacing w:line="240" w:lineRule="auto"/>
              <w:contextualSpacing/>
              <w:jc w:val="both"/>
              <w:rPr>
                <w:rFonts w:eastAsia="Times New Roman"/>
                <w:sz w:val="24"/>
                <w:szCs w:val="24"/>
                <w:lang w:eastAsia="ru-RU"/>
              </w:rPr>
            </w:pPr>
            <w:r w:rsidRPr="00726C32">
              <w:rPr>
                <w:rFonts w:eastAsia="Times New Roman"/>
                <w:sz w:val="24"/>
                <w:szCs w:val="24"/>
                <w:lang w:eastAsia="ru-RU"/>
              </w:rPr>
              <w:t>Пятница</w:t>
            </w:r>
          </w:p>
          <w:p w:rsidR="00D96CD7" w:rsidRPr="00726C32" w:rsidRDefault="00D96CD7" w:rsidP="00CF061D">
            <w:pPr>
              <w:widowControl w:val="0"/>
              <w:autoSpaceDE w:val="0"/>
              <w:autoSpaceDN w:val="0"/>
              <w:adjustRightInd w:val="0"/>
              <w:spacing w:line="240" w:lineRule="auto"/>
              <w:contextualSpacing/>
              <w:jc w:val="center"/>
              <w:rPr>
                <w:rFonts w:eastAsia="Times New Roman"/>
                <w:sz w:val="24"/>
                <w:szCs w:val="24"/>
                <w:lang w:eastAsia="ru-RU"/>
              </w:rPr>
            </w:pPr>
          </w:p>
        </w:tc>
        <w:tc>
          <w:tcPr>
            <w:tcW w:w="4785" w:type="dxa"/>
            <w:hideMark/>
          </w:tcPr>
          <w:p w:rsidR="00D96CD7" w:rsidRPr="00726C32" w:rsidRDefault="00D96CD7" w:rsidP="00CF061D">
            <w:pPr>
              <w:widowControl w:val="0"/>
              <w:autoSpaceDE w:val="0"/>
              <w:autoSpaceDN w:val="0"/>
              <w:adjustRightInd w:val="0"/>
              <w:spacing w:line="240" w:lineRule="auto"/>
              <w:ind w:firstLine="35"/>
              <w:contextualSpacing/>
              <w:jc w:val="center"/>
              <w:rPr>
                <w:sz w:val="24"/>
                <w:szCs w:val="24"/>
              </w:rPr>
            </w:pPr>
            <w:r w:rsidRPr="00726C32">
              <w:rPr>
                <w:sz w:val="24"/>
                <w:szCs w:val="24"/>
              </w:rPr>
              <w:t>с 8-45 до 17-45 (без перерыва на обед)</w:t>
            </w:r>
          </w:p>
        </w:tc>
      </w:tr>
      <w:tr w:rsidR="00D96CD7" w:rsidRPr="00726C32" w:rsidTr="00CF061D">
        <w:tc>
          <w:tcPr>
            <w:tcW w:w="5637" w:type="dxa"/>
            <w:vAlign w:val="center"/>
            <w:hideMark/>
          </w:tcPr>
          <w:p w:rsidR="00D96CD7" w:rsidRPr="00726C32" w:rsidRDefault="00D96CD7" w:rsidP="00CF061D">
            <w:pPr>
              <w:widowControl w:val="0"/>
              <w:autoSpaceDE w:val="0"/>
              <w:autoSpaceDN w:val="0"/>
              <w:adjustRightInd w:val="0"/>
              <w:spacing w:line="240" w:lineRule="auto"/>
              <w:contextualSpacing/>
              <w:jc w:val="both"/>
              <w:rPr>
                <w:rFonts w:eastAsia="Times New Roman"/>
                <w:sz w:val="24"/>
                <w:szCs w:val="24"/>
                <w:lang w:eastAsia="ru-RU"/>
              </w:rPr>
            </w:pPr>
            <w:r w:rsidRPr="00726C32">
              <w:rPr>
                <w:rFonts w:eastAsia="Times New Roman"/>
                <w:sz w:val="24"/>
                <w:szCs w:val="24"/>
                <w:lang w:eastAsia="ru-RU"/>
              </w:rPr>
              <w:t xml:space="preserve">Суббота – воскресенье </w:t>
            </w:r>
          </w:p>
        </w:tc>
        <w:tc>
          <w:tcPr>
            <w:tcW w:w="4785" w:type="dxa"/>
            <w:vAlign w:val="center"/>
            <w:hideMark/>
          </w:tcPr>
          <w:p w:rsidR="00D96CD7" w:rsidRPr="00726C32" w:rsidRDefault="00D96CD7" w:rsidP="00CF061D">
            <w:pPr>
              <w:widowControl w:val="0"/>
              <w:autoSpaceDE w:val="0"/>
              <w:autoSpaceDN w:val="0"/>
              <w:adjustRightInd w:val="0"/>
              <w:spacing w:line="240" w:lineRule="auto"/>
              <w:ind w:firstLine="709"/>
              <w:contextualSpacing/>
              <w:jc w:val="center"/>
              <w:rPr>
                <w:sz w:val="24"/>
                <w:szCs w:val="24"/>
              </w:rPr>
            </w:pPr>
            <w:r w:rsidRPr="00726C32">
              <w:rPr>
                <w:sz w:val="24"/>
                <w:szCs w:val="24"/>
              </w:rPr>
              <w:t>выходные дни</w:t>
            </w:r>
          </w:p>
        </w:tc>
      </w:tr>
    </w:tbl>
    <w:p w:rsidR="00D96CD7" w:rsidRPr="00726C32" w:rsidRDefault="00D96CD7" w:rsidP="00D96CD7">
      <w:pPr>
        <w:pStyle w:val="af5"/>
        <w:widowControl w:val="0"/>
        <w:spacing w:line="240" w:lineRule="auto"/>
        <w:ind w:firstLine="284"/>
        <w:contextualSpacing/>
        <w:jc w:val="center"/>
        <w:rPr>
          <w:b/>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center"/>
        <w:outlineLvl w:val="0"/>
        <w:rPr>
          <w:sz w:val="24"/>
          <w:szCs w:val="24"/>
        </w:rPr>
      </w:pPr>
      <w:r w:rsidRPr="00726C32">
        <w:rPr>
          <w:sz w:val="24"/>
          <w:szCs w:val="24"/>
        </w:rPr>
        <w:t>_________________________________________</w:t>
      </w: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autoSpaceDE w:val="0"/>
        <w:autoSpaceDN w:val="0"/>
        <w:adjustRightInd w:val="0"/>
        <w:spacing w:line="240" w:lineRule="auto"/>
        <w:ind w:firstLine="709"/>
        <w:contextualSpacing/>
        <w:jc w:val="right"/>
        <w:outlineLvl w:val="0"/>
        <w:rPr>
          <w:sz w:val="24"/>
          <w:szCs w:val="24"/>
        </w:rPr>
      </w:pPr>
    </w:p>
    <w:p w:rsidR="00D96CD7" w:rsidRPr="00726C32" w:rsidRDefault="00D96CD7" w:rsidP="00D96CD7">
      <w:pPr>
        <w:pStyle w:val="af5"/>
        <w:widowControl w:val="0"/>
        <w:spacing w:line="240" w:lineRule="auto"/>
        <w:contextualSpacing/>
        <w:jc w:val="center"/>
        <w:rPr>
          <w:b/>
          <w:sz w:val="24"/>
          <w:szCs w:val="24"/>
        </w:rPr>
      </w:pPr>
    </w:p>
    <w:p w:rsidR="00D96CD7" w:rsidRPr="00726C32" w:rsidRDefault="00D96CD7" w:rsidP="00D96CD7">
      <w:pPr>
        <w:pStyle w:val="af5"/>
        <w:widowControl w:val="0"/>
        <w:spacing w:line="240" w:lineRule="auto"/>
        <w:contextualSpacing/>
        <w:jc w:val="center"/>
        <w:rPr>
          <w:b/>
          <w:sz w:val="24"/>
          <w:szCs w:val="24"/>
        </w:rPr>
      </w:pPr>
      <w:r w:rsidRPr="00726C32">
        <w:rPr>
          <w:b/>
          <w:sz w:val="24"/>
          <w:szCs w:val="24"/>
        </w:rPr>
        <w:lastRenderedPageBreak/>
        <w:t xml:space="preserve">Общая информация </w:t>
      </w:r>
    </w:p>
    <w:p w:rsidR="00D96CD7" w:rsidRPr="00726C32" w:rsidRDefault="002A2846" w:rsidP="00D96CD7">
      <w:pPr>
        <w:widowControl w:val="0"/>
        <w:spacing w:line="240" w:lineRule="auto"/>
        <w:ind w:firstLine="709"/>
        <w:contextualSpacing/>
        <w:jc w:val="center"/>
        <w:rPr>
          <w:rFonts w:eastAsia="SimSun"/>
          <w:i/>
          <w:sz w:val="24"/>
          <w:szCs w:val="24"/>
          <w:lang w:eastAsia="ru-RU"/>
        </w:rPr>
      </w:pPr>
      <w:r>
        <w:rPr>
          <w:rFonts w:eastAsia="SimSun"/>
          <w:i/>
          <w:sz w:val="24"/>
          <w:szCs w:val="24"/>
          <w:lang w:eastAsia="ru-RU"/>
        </w:rPr>
        <w:t>Комитет</w:t>
      </w:r>
      <w:r w:rsidR="00D96CD7" w:rsidRPr="00726C32">
        <w:rPr>
          <w:rFonts w:eastAsia="SimSun"/>
          <w:i/>
          <w:sz w:val="24"/>
          <w:szCs w:val="24"/>
          <w:lang w:eastAsia="ru-RU"/>
        </w:rPr>
        <w:t xml:space="preserve"> по управлению муниципальной собственностью </w:t>
      </w:r>
    </w:p>
    <w:p w:rsidR="00D96CD7" w:rsidRPr="00726C32" w:rsidRDefault="00D96CD7" w:rsidP="00D96CD7">
      <w:pPr>
        <w:widowControl w:val="0"/>
        <w:spacing w:line="240" w:lineRule="auto"/>
        <w:ind w:firstLine="709"/>
        <w:contextualSpacing/>
        <w:jc w:val="center"/>
        <w:rPr>
          <w:rFonts w:eastAsia="SimSun"/>
          <w:b/>
          <w:i/>
          <w:sz w:val="24"/>
          <w:szCs w:val="24"/>
          <w:lang w:eastAsia="ru-RU"/>
        </w:rPr>
      </w:pPr>
      <w:r w:rsidRPr="00726C32">
        <w:rPr>
          <w:rFonts w:eastAsia="SimSun"/>
          <w:i/>
          <w:sz w:val="24"/>
          <w:szCs w:val="24"/>
          <w:lang w:eastAsia="ru-RU"/>
        </w:rPr>
        <w:t xml:space="preserve">муниципального района «Печора» </w:t>
      </w:r>
    </w:p>
    <w:p w:rsidR="00D96CD7" w:rsidRPr="00726C32" w:rsidRDefault="00D96CD7" w:rsidP="00D96CD7">
      <w:pPr>
        <w:widowControl w:val="0"/>
        <w:spacing w:line="240" w:lineRule="auto"/>
        <w:ind w:firstLine="709"/>
        <w:contextualSpacing/>
        <w:jc w:val="center"/>
        <w:rPr>
          <w:rFonts w:eastAsia="SimSu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Почтовый адрес для направления корреспонденции</w:t>
            </w:r>
          </w:p>
        </w:tc>
        <w:tc>
          <w:tcPr>
            <w:tcW w:w="2392" w:type="pct"/>
            <w:hideMark/>
          </w:tcPr>
          <w:p w:rsidR="00D96CD7" w:rsidRDefault="00D96CD7" w:rsidP="00CF061D">
            <w:pPr>
              <w:widowControl w:val="0"/>
              <w:spacing w:line="240" w:lineRule="auto"/>
              <w:contextualSpacing/>
              <w:jc w:val="both"/>
              <w:rPr>
                <w:sz w:val="24"/>
                <w:szCs w:val="24"/>
              </w:rPr>
            </w:pPr>
            <w:r w:rsidRPr="00726C32">
              <w:rPr>
                <w:sz w:val="24"/>
                <w:szCs w:val="24"/>
              </w:rPr>
              <w:t xml:space="preserve">Печорский проспект, д.46, Печора, Республика </w:t>
            </w:r>
            <w:r w:rsidR="002A2846">
              <w:rPr>
                <w:sz w:val="24"/>
                <w:szCs w:val="24"/>
              </w:rPr>
              <w:t>Коми, 169600</w:t>
            </w:r>
          </w:p>
          <w:p w:rsidR="002A2846" w:rsidRPr="00726C32" w:rsidRDefault="002A2846" w:rsidP="00CF061D">
            <w:pPr>
              <w:widowControl w:val="0"/>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Фактический адрес месторасположения</w:t>
            </w:r>
          </w:p>
        </w:tc>
        <w:tc>
          <w:tcPr>
            <w:tcW w:w="2392" w:type="pct"/>
            <w:hideMark/>
          </w:tcPr>
          <w:p w:rsidR="00D96CD7" w:rsidRPr="00726C32" w:rsidRDefault="00D96CD7" w:rsidP="00CF061D">
            <w:pPr>
              <w:widowControl w:val="0"/>
              <w:spacing w:line="240" w:lineRule="auto"/>
              <w:contextualSpacing/>
              <w:jc w:val="both"/>
              <w:rPr>
                <w:sz w:val="24"/>
                <w:szCs w:val="24"/>
              </w:rPr>
            </w:pPr>
            <w:r w:rsidRPr="00726C32">
              <w:rPr>
                <w:sz w:val="24"/>
                <w:szCs w:val="24"/>
              </w:rPr>
              <w:t>Печорский проспект, д.46, Печора, Республика Коми, 169600</w:t>
            </w:r>
          </w:p>
          <w:p w:rsidR="00D96CD7" w:rsidRPr="00726C32" w:rsidRDefault="00D96CD7" w:rsidP="00CF061D">
            <w:pPr>
              <w:widowControl w:val="0"/>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Адрес электронной почты для направления корреспонденции:</w:t>
            </w:r>
          </w:p>
        </w:tc>
        <w:tc>
          <w:tcPr>
            <w:tcW w:w="2392" w:type="pct"/>
          </w:tcPr>
          <w:p w:rsidR="00D96CD7" w:rsidRPr="00726C32" w:rsidRDefault="00D96CD7" w:rsidP="00CF061D">
            <w:pPr>
              <w:widowControl w:val="0"/>
              <w:shd w:val="clear" w:color="auto" w:fill="FFFFFF"/>
              <w:spacing w:line="240" w:lineRule="auto"/>
              <w:contextualSpacing/>
              <w:jc w:val="both"/>
              <w:rPr>
                <w:sz w:val="24"/>
                <w:szCs w:val="24"/>
              </w:rPr>
            </w:pPr>
            <w:proofErr w:type="spellStart"/>
            <w:r w:rsidRPr="00726C32">
              <w:rPr>
                <w:sz w:val="24"/>
                <w:szCs w:val="24"/>
                <w:lang w:val="en-US"/>
              </w:rPr>
              <w:t>kums</w:t>
            </w:r>
            <w:proofErr w:type="spellEnd"/>
            <w:r w:rsidRPr="00726C32">
              <w:rPr>
                <w:sz w:val="24"/>
                <w:szCs w:val="24"/>
              </w:rPr>
              <w:t>_</w:t>
            </w:r>
            <w:proofErr w:type="spellStart"/>
            <w:r w:rsidRPr="00726C32">
              <w:rPr>
                <w:sz w:val="24"/>
                <w:szCs w:val="24"/>
                <w:lang w:val="en-US"/>
              </w:rPr>
              <w:t>pechora</w:t>
            </w:r>
            <w:proofErr w:type="spellEnd"/>
            <w:r w:rsidRPr="00726C32">
              <w:rPr>
                <w:sz w:val="24"/>
                <w:szCs w:val="24"/>
              </w:rPr>
              <w:t>@</w:t>
            </w:r>
            <w:r w:rsidRPr="00726C32">
              <w:rPr>
                <w:sz w:val="24"/>
                <w:szCs w:val="24"/>
                <w:lang w:val="en-US"/>
              </w:rPr>
              <w:t>mail</w:t>
            </w:r>
            <w:r w:rsidRPr="00726C32">
              <w:rPr>
                <w:sz w:val="24"/>
                <w:szCs w:val="24"/>
              </w:rPr>
              <w:t>.</w:t>
            </w:r>
            <w:proofErr w:type="spellStart"/>
            <w:r w:rsidRPr="00726C32">
              <w:rPr>
                <w:sz w:val="24"/>
                <w:szCs w:val="24"/>
                <w:lang w:val="en-US"/>
              </w:rPr>
              <w:t>ru</w:t>
            </w:r>
            <w:proofErr w:type="spellEnd"/>
            <w:r w:rsidRPr="00726C32">
              <w:rPr>
                <w:sz w:val="24"/>
                <w:szCs w:val="24"/>
              </w:rPr>
              <w:t>;</w:t>
            </w:r>
          </w:p>
          <w:p w:rsidR="00D96CD7" w:rsidRPr="00726C32" w:rsidRDefault="00D96CD7" w:rsidP="00CF061D">
            <w:pPr>
              <w:widowControl w:val="0"/>
              <w:shd w:val="clear" w:color="auto" w:fill="FFFFFF"/>
              <w:spacing w:line="240" w:lineRule="auto"/>
              <w:contextualSpacing/>
              <w:jc w:val="both"/>
              <w:rPr>
                <w:sz w:val="24"/>
                <w:szCs w:val="24"/>
              </w:rPr>
            </w:pPr>
          </w:p>
        </w:tc>
      </w:tr>
      <w:tr w:rsidR="00D96CD7" w:rsidRPr="00726C32" w:rsidTr="00CF061D">
        <w:tc>
          <w:tcPr>
            <w:tcW w:w="2608" w:type="pct"/>
            <w:hideMark/>
          </w:tcPr>
          <w:p w:rsidR="00D96CD7" w:rsidRPr="00726C32" w:rsidRDefault="00D96CD7" w:rsidP="00CF061D">
            <w:pPr>
              <w:pStyle w:val="af5"/>
              <w:widowControl w:val="0"/>
              <w:spacing w:before="0" w:beforeAutospacing="0" w:after="200" w:afterAutospacing="0" w:line="240" w:lineRule="auto"/>
              <w:contextualSpacing/>
              <w:rPr>
                <w:sz w:val="24"/>
                <w:szCs w:val="24"/>
                <w:lang w:eastAsia="en-US"/>
              </w:rPr>
            </w:pPr>
            <w:r w:rsidRPr="00726C32">
              <w:rPr>
                <w:sz w:val="24"/>
                <w:szCs w:val="24"/>
                <w:lang w:eastAsia="en-US"/>
              </w:rPr>
              <w:t>Телефон отдела имуществ</w:t>
            </w:r>
            <w:r w:rsidR="000E2BF1">
              <w:rPr>
                <w:sz w:val="24"/>
                <w:szCs w:val="24"/>
                <w:lang w:eastAsia="en-US"/>
              </w:rPr>
              <w:t xml:space="preserve">енных отношений и казны </w:t>
            </w:r>
          </w:p>
        </w:tc>
        <w:tc>
          <w:tcPr>
            <w:tcW w:w="2392" w:type="pct"/>
            <w:hideMark/>
          </w:tcPr>
          <w:p w:rsidR="00D96CD7" w:rsidRPr="006D0D62" w:rsidRDefault="00D96CD7" w:rsidP="006D0D62">
            <w:pPr>
              <w:widowControl w:val="0"/>
              <w:spacing w:line="240" w:lineRule="auto"/>
              <w:contextualSpacing/>
              <w:jc w:val="both"/>
              <w:rPr>
                <w:rFonts w:eastAsia="SimSun"/>
                <w:color w:val="FF0000"/>
                <w:sz w:val="24"/>
                <w:szCs w:val="24"/>
                <w:lang w:eastAsia="ru-RU"/>
              </w:rPr>
            </w:pPr>
            <w:r w:rsidRPr="00E96DC2">
              <w:rPr>
                <w:sz w:val="24"/>
                <w:szCs w:val="24"/>
              </w:rPr>
              <w:t>8(82142) 7-</w:t>
            </w:r>
            <w:r w:rsidR="006D0D62" w:rsidRPr="00E96DC2">
              <w:rPr>
                <w:sz w:val="24"/>
                <w:szCs w:val="24"/>
              </w:rPr>
              <w:t>38-13</w:t>
            </w:r>
          </w:p>
        </w:tc>
      </w:tr>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 xml:space="preserve">Официальный сайт в сети Интернет </w:t>
            </w:r>
          </w:p>
        </w:tc>
        <w:tc>
          <w:tcPr>
            <w:tcW w:w="2392" w:type="pct"/>
            <w:hideMark/>
          </w:tcPr>
          <w:p w:rsidR="00D96CD7" w:rsidRDefault="000A08BE" w:rsidP="00CF061D">
            <w:pPr>
              <w:widowControl w:val="0"/>
              <w:shd w:val="clear" w:color="auto" w:fill="FFFFFF"/>
              <w:spacing w:line="240" w:lineRule="auto"/>
              <w:contextualSpacing/>
              <w:jc w:val="both"/>
              <w:rPr>
                <w:rStyle w:val="ae"/>
                <w:sz w:val="24"/>
                <w:szCs w:val="24"/>
              </w:rPr>
            </w:pPr>
            <w:hyperlink r:id="rId15" w:history="1">
              <w:r w:rsidR="00D96CD7" w:rsidRPr="00726C32">
                <w:rPr>
                  <w:rStyle w:val="ae"/>
                  <w:sz w:val="24"/>
                  <w:szCs w:val="24"/>
                  <w:lang w:val="en-US"/>
                </w:rPr>
                <w:t>www</w:t>
              </w:r>
              <w:r w:rsidR="00D96CD7" w:rsidRPr="00726C32">
                <w:rPr>
                  <w:rStyle w:val="ae"/>
                  <w:sz w:val="24"/>
                  <w:szCs w:val="24"/>
                </w:rPr>
                <w:t>.</w:t>
              </w:r>
              <w:proofErr w:type="spellStart"/>
              <w:r w:rsidR="00D96CD7" w:rsidRPr="00726C32">
                <w:rPr>
                  <w:rStyle w:val="ae"/>
                  <w:sz w:val="24"/>
                  <w:szCs w:val="24"/>
                  <w:lang w:val="en-US"/>
                </w:rPr>
                <w:t>pechoraonline</w:t>
              </w:r>
              <w:proofErr w:type="spellEnd"/>
              <w:r w:rsidR="00D96CD7" w:rsidRPr="00726C32">
                <w:rPr>
                  <w:rStyle w:val="ae"/>
                  <w:sz w:val="24"/>
                  <w:szCs w:val="24"/>
                </w:rPr>
                <w:t>.</w:t>
              </w:r>
              <w:proofErr w:type="spellStart"/>
              <w:r w:rsidR="00D96CD7" w:rsidRPr="00726C32">
                <w:rPr>
                  <w:rStyle w:val="ae"/>
                  <w:sz w:val="24"/>
                  <w:szCs w:val="24"/>
                </w:rPr>
                <w:t>ru</w:t>
              </w:r>
              <w:proofErr w:type="spellEnd"/>
            </w:hyperlink>
          </w:p>
          <w:p w:rsidR="002A2846" w:rsidRPr="002A2846" w:rsidRDefault="002A2846" w:rsidP="00CF061D">
            <w:pPr>
              <w:widowControl w:val="0"/>
              <w:shd w:val="clear" w:color="auto" w:fill="FFFFFF"/>
              <w:spacing w:line="240" w:lineRule="auto"/>
              <w:contextualSpacing/>
              <w:jc w:val="both"/>
              <w:rPr>
                <w:color w:val="0000FF"/>
                <w:sz w:val="24"/>
                <w:szCs w:val="24"/>
                <w:u w:val="single"/>
              </w:rPr>
            </w:pPr>
          </w:p>
        </w:tc>
      </w:tr>
      <w:tr w:rsidR="00D96CD7" w:rsidRPr="00726C32" w:rsidTr="00CF061D">
        <w:tc>
          <w:tcPr>
            <w:tcW w:w="2608" w:type="pct"/>
            <w:hideMark/>
          </w:tcPr>
          <w:p w:rsidR="00D96CD7" w:rsidRPr="00726C32" w:rsidRDefault="00D96CD7" w:rsidP="00CF061D">
            <w:pPr>
              <w:widowControl w:val="0"/>
              <w:spacing w:line="240" w:lineRule="auto"/>
              <w:contextualSpacing/>
              <w:jc w:val="both"/>
              <w:rPr>
                <w:rFonts w:eastAsia="SimSun"/>
                <w:sz w:val="24"/>
                <w:szCs w:val="24"/>
                <w:lang w:eastAsia="ru-RU"/>
              </w:rPr>
            </w:pPr>
            <w:r w:rsidRPr="00726C32">
              <w:rPr>
                <w:rFonts w:eastAsia="SimSun"/>
                <w:sz w:val="24"/>
                <w:szCs w:val="24"/>
                <w:lang w:eastAsia="ru-RU"/>
              </w:rPr>
              <w:t xml:space="preserve">ФИО и должность руководителя органа </w:t>
            </w:r>
          </w:p>
        </w:tc>
        <w:tc>
          <w:tcPr>
            <w:tcW w:w="2392" w:type="pct"/>
            <w:hideMark/>
          </w:tcPr>
          <w:p w:rsidR="00D96CD7" w:rsidRPr="00726C32" w:rsidRDefault="00D96CD7" w:rsidP="00CF061D">
            <w:pPr>
              <w:widowControl w:val="0"/>
              <w:shd w:val="clear" w:color="auto" w:fill="FFFFFF"/>
              <w:spacing w:line="240" w:lineRule="auto"/>
              <w:contextualSpacing/>
              <w:jc w:val="both"/>
              <w:rPr>
                <w:sz w:val="24"/>
                <w:szCs w:val="24"/>
              </w:rPr>
            </w:pPr>
            <w:r w:rsidRPr="00726C32">
              <w:rPr>
                <w:sz w:val="24"/>
                <w:szCs w:val="24"/>
              </w:rPr>
              <w:t>Яковина Галина Сергеевна – председатель комитета по управлению муниципальной собственностью МР «Печора»</w:t>
            </w:r>
          </w:p>
        </w:tc>
      </w:tr>
    </w:tbl>
    <w:p w:rsidR="00D96CD7" w:rsidRPr="00726C32" w:rsidRDefault="00D96CD7" w:rsidP="00D96CD7">
      <w:pPr>
        <w:widowControl w:val="0"/>
        <w:spacing w:line="240" w:lineRule="auto"/>
        <w:ind w:firstLine="709"/>
        <w:contextualSpacing/>
        <w:jc w:val="center"/>
        <w:rPr>
          <w:rFonts w:eastAsia="SimSun"/>
          <w:b/>
          <w:sz w:val="24"/>
          <w:szCs w:val="24"/>
          <w:lang w:eastAsia="ru-RU"/>
        </w:rPr>
      </w:pPr>
    </w:p>
    <w:p w:rsidR="00D96CD7" w:rsidRPr="00726C32" w:rsidRDefault="00D96CD7" w:rsidP="00D96CD7">
      <w:pPr>
        <w:widowControl w:val="0"/>
        <w:spacing w:line="240" w:lineRule="auto"/>
        <w:ind w:firstLine="709"/>
        <w:contextualSpacing/>
        <w:jc w:val="center"/>
        <w:rPr>
          <w:rFonts w:eastAsia="SimSun"/>
          <w:b/>
          <w:sz w:val="24"/>
          <w:szCs w:val="24"/>
          <w:lang w:eastAsia="ru-RU"/>
        </w:rPr>
      </w:pPr>
    </w:p>
    <w:p w:rsidR="00D96CD7" w:rsidRPr="00726C32" w:rsidRDefault="00D96CD7" w:rsidP="00D96CD7">
      <w:pPr>
        <w:widowControl w:val="0"/>
        <w:spacing w:line="240" w:lineRule="auto"/>
        <w:ind w:firstLine="709"/>
        <w:contextualSpacing/>
        <w:jc w:val="center"/>
        <w:rPr>
          <w:rFonts w:eastAsia="SimSun"/>
          <w:b/>
          <w:sz w:val="24"/>
          <w:szCs w:val="24"/>
          <w:lang w:eastAsia="ru-RU"/>
        </w:rPr>
      </w:pPr>
      <w:r w:rsidRPr="00726C32">
        <w:rPr>
          <w:rFonts w:eastAsia="SimSun"/>
          <w:b/>
          <w:sz w:val="24"/>
          <w:szCs w:val="24"/>
          <w:lang w:eastAsia="ru-RU"/>
        </w:rPr>
        <w:t xml:space="preserve">График работы </w:t>
      </w:r>
    </w:p>
    <w:p w:rsidR="00D96CD7" w:rsidRPr="00726C32" w:rsidRDefault="00D96CD7" w:rsidP="00D96CD7">
      <w:pPr>
        <w:widowControl w:val="0"/>
        <w:spacing w:line="240" w:lineRule="auto"/>
        <w:ind w:firstLine="709"/>
        <w:contextualSpacing/>
        <w:jc w:val="center"/>
        <w:rPr>
          <w:rFonts w:eastAsia="SimSun"/>
          <w:b/>
          <w:sz w:val="24"/>
          <w:szCs w:val="24"/>
          <w:lang w:eastAsia="ru-RU"/>
        </w:rPr>
      </w:pPr>
    </w:p>
    <w:p w:rsidR="00D96CD7" w:rsidRPr="00726C32" w:rsidRDefault="002A2846" w:rsidP="00D96CD7">
      <w:pPr>
        <w:widowControl w:val="0"/>
        <w:spacing w:line="240" w:lineRule="auto"/>
        <w:ind w:firstLine="709"/>
        <w:contextualSpacing/>
        <w:jc w:val="center"/>
        <w:rPr>
          <w:i/>
          <w:sz w:val="24"/>
          <w:szCs w:val="24"/>
        </w:rPr>
      </w:pPr>
      <w:r>
        <w:rPr>
          <w:i/>
          <w:sz w:val="24"/>
          <w:szCs w:val="24"/>
        </w:rPr>
        <w:t>Комитет</w:t>
      </w:r>
      <w:r w:rsidR="00D96CD7" w:rsidRPr="00726C32">
        <w:rPr>
          <w:i/>
          <w:sz w:val="24"/>
          <w:szCs w:val="24"/>
        </w:rPr>
        <w:t xml:space="preserve"> по управлению муниципальной собственностью </w:t>
      </w:r>
    </w:p>
    <w:p w:rsidR="00D96CD7" w:rsidRDefault="00D96CD7" w:rsidP="00D96CD7">
      <w:pPr>
        <w:widowControl w:val="0"/>
        <w:spacing w:line="240" w:lineRule="auto"/>
        <w:ind w:firstLine="709"/>
        <w:contextualSpacing/>
        <w:jc w:val="center"/>
        <w:rPr>
          <w:rFonts w:eastAsia="SimSun"/>
          <w:i/>
          <w:sz w:val="24"/>
          <w:szCs w:val="24"/>
          <w:lang w:eastAsia="ru-RU"/>
        </w:rPr>
      </w:pPr>
      <w:r w:rsidRPr="00726C32">
        <w:rPr>
          <w:rFonts w:eastAsia="SimSun"/>
          <w:i/>
          <w:sz w:val="24"/>
          <w:szCs w:val="24"/>
          <w:lang w:eastAsia="ru-RU"/>
        </w:rPr>
        <w:t xml:space="preserve">муниципального района «Печора» </w:t>
      </w:r>
    </w:p>
    <w:p w:rsidR="002A2846" w:rsidRPr="00726C32" w:rsidRDefault="002A2846" w:rsidP="00D96CD7">
      <w:pPr>
        <w:widowControl w:val="0"/>
        <w:spacing w:line="240" w:lineRule="auto"/>
        <w:ind w:firstLine="709"/>
        <w:contextualSpacing/>
        <w:jc w:val="center"/>
        <w:rPr>
          <w:rFonts w:eastAsia="SimSun"/>
          <w:i/>
          <w:sz w:val="24"/>
          <w:szCs w:val="24"/>
          <w:lang w:eastAsia="ru-RU"/>
        </w:rPr>
      </w:pPr>
    </w:p>
    <w:tbl>
      <w:tblPr>
        <w:tblStyle w:val="ab"/>
        <w:tblW w:w="10207" w:type="dxa"/>
        <w:tblInd w:w="-318" w:type="dxa"/>
        <w:tblLook w:val="04A0" w:firstRow="1" w:lastRow="0" w:firstColumn="1" w:lastColumn="0" w:noHBand="0" w:noVBand="1"/>
      </w:tblPr>
      <w:tblGrid>
        <w:gridCol w:w="2694"/>
        <w:gridCol w:w="3969"/>
        <w:gridCol w:w="3544"/>
      </w:tblGrid>
      <w:tr w:rsidR="002A2846" w:rsidRPr="00726C32" w:rsidTr="001D05F6">
        <w:tc>
          <w:tcPr>
            <w:tcW w:w="2694" w:type="dxa"/>
          </w:tcPr>
          <w:p w:rsidR="002A2846" w:rsidRPr="00726C32" w:rsidRDefault="002A2846" w:rsidP="001D05F6">
            <w:pPr>
              <w:widowControl w:val="0"/>
              <w:contextualSpacing/>
              <w:jc w:val="center"/>
              <w:rPr>
                <w:rFonts w:ascii="Times New Roman" w:eastAsia="SimSun" w:hAnsi="Times New Roman"/>
                <w:b/>
                <w:sz w:val="24"/>
                <w:szCs w:val="24"/>
              </w:rPr>
            </w:pPr>
            <w:r w:rsidRPr="00726C32">
              <w:rPr>
                <w:rFonts w:ascii="Times New Roman" w:eastAsia="SimSun" w:hAnsi="Times New Roman"/>
                <w:b/>
                <w:sz w:val="24"/>
                <w:szCs w:val="24"/>
              </w:rPr>
              <w:t>День недели</w:t>
            </w:r>
          </w:p>
        </w:tc>
        <w:tc>
          <w:tcPr>
            <w:tcW w:w="3969" w:type="dxa"/>
          </w:tcPr>
          <w:p w:rsidR="002A2846" w:rsidRPr="00726C32" w:rsidRDefault="002A2846" w:rsidP="001D05F6">
            <w:pPr>
              <w:widowControl w:val="0"/>
              <w:contextualSpacing/>
              <w:jc w:val="center"/>
              <w:rPr>
                <w:rFonts w:ascii="Times New Roman" w:eastAsia="SimSun" w:hAnsi="Times New Roman"/>
                <w:b/>
                <w:sz w:val="24"/>
                <w:szCs w:val="24"/>
              </w:rPr>
            </w:pPr>
            <w:r w:rsidRPr="00726C32">
              <w:rPr>
                <w:rFonts w:ascii="Times New Roman" w:eastAsia="SimSun" w:hAnsi="Times New Roman"/>
                <w:b/>
                <w:sz w:val="24"/>
                <w:szCs w:val="24"/>
              </w:rPr>
              <w:t xml:space="preserve">Часы работы </w:t>
            </w:r>
          </w:p>
          <w:p w:rsidR="002A2846" w:rsidRPr="00726C32" w:rsidRDefault="002A2846" w:rsidP="001D05F6">
            <w:pPr>
              <w:widowControl w:val="0"/>
              <w:contextualSpacing/>
              <w:jc w:val="center"/>
              <w:rPr>
                <w:rFonts w:ascii="Times New Roman" w:eastAsia="SimSun" w:hAnsi="Times New Roman"/>
                <w:b/>
                <w:sz w:val="24"/>
                <w:szCs w:val="24"/>
              </w:rPr>
            </w:pPr>
            <w:r w:rsidRPr="00726C32">
              <w:rPr>
                <w:rFonts w:ascii="Times New Roman" w:eastAsia="SimSun" w:hAnsi="Times New Roman"/>
                <w:b/>
                <w:sz w:val="24"/>
                <w:szCs w:val="24"/>
              </w:rPr>
              <w:t>(обеденный перерыв)</w:t>
            </w:r>
          </w:p>
        </w:tc>
        <w:tc>
          <w:tcPr>
            <w:tcW w:w="3544" w:type="dxa"/>
          </w:tcPr>
          <w:p w:rsidR="002A2846" w:rsidRPr="00726C32" w:rsidRDefault="002A2846" w:rsidP="001D05F6">
            <w:pPr>
              <w:widowControl w:val="0"/>
              <w:contextualSpacing/>
              <w:jc w:val="center"/>
              <w:rPr>
                <w:rFonts w:ascii="Times New Roman" w:eastAsia="SimSun" w:hAnsi="Times New Roman"/>
                <w:b/>
                <w:sz w:val="24"/>
                <w:szCs w:val="24"/>
              </w:rPr>
            </w:pPr>
            <w:r w:rsidRPr="00726C32">
              <w:rPr>
                <w:rFonts w:ascii="Times New Roman" w:eastAsia="SimSun" w:hAnsi="Times New Roman"/>
                <w:b/>
                <w:sz w:val="24"/>
                <w:szCs w:val="24"/>
              </w:rPr>
              <w:t>Часы приема граждан</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 xml:space="preserve">Понедельник </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18-00 (женщины до 17-00)</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c>
          <w:tcPr>
            <w:tcW w:w="3544" w:type="dxa"/>
          </w:tcPr>
          <w:p w:rsidR="002A2846" w:rsidRPr="00726C32" w:rsidRDefault="002A2846" w:rsidP="001D05F6">
            <w:pPr>
              <w:widowControl w:val="0"/>
              <w:contextualSpacing/>
              <w:jc w:val="center"/>
              <w:rPr>
                <w:rFonts w:ascii="Times New Roman" w:hAnsi="Times New Roman"/>
                <w:sz w:val="24"/>
                <w:szCs w:val="24"/>
              </w:rPr>
            </w:pPr>
            <w:r>
              <w:rPr>
                <w:rFonts w:ascii="Times New Roman" w:hAnsi="Times New Roman"/>
                <w:sz w:val="24"/>
                <w:szCs w:val="24"/>
              </w:rPr>
              <w:t>с 9-00 до 16</w:t>
            </w:r>
            <w:r w:rsidRPr="00726C32">
              <w:rPr>
                <w:rFonts w:ascii="Times New Roman" w:hAnsi="Times New Roman"/>
                <w:sz w:val="24"/>
                <w:szCs w:val="24"/>
              </w:rPr>
              <w:t xml:space="preserve">-00 </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 xml:space="preserve">Вторник </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18-00 (женщины до 17-00)</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c>
          <w:tcPr>
            <w:tcW w:w="3544" w:type="dxa"/>
          </w:tcPr>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eastAsia="SimSun" w:hAnsi="Times New Roman"/>
                <w:i/>
                <w:sz w:val="24"/>
                <w:szCs w:val="24"/>
              </w:rPr>
              <w:t>-</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 xml:space="preserve">Среда </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18-00 (женщины до 17-00)</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c>
          <w:tcPr>
            <w:tcW w:w="3544" w:type="dxa"/>
          </w:tcPr>
          <w:p w:rsidR="002A2846" w:rsidRPr="00726C32" w:rsidRDefault="002A2846" w:rsidP="001D05F6">
            <w:pPr>
              <w:widowControl w:val="0"/>
              <w:contextualSpacing/>
              <w:jc w:val="center"/>
              <w:rPr>
                <w:rFonts w:ascii="Times New Roman" w:hAnsi="Times New Roman"/>
                <w:sz w:val="24"/>
                <w:szCs w:val="24"/>
              </w:rPr>
            </w:pPr>
            <w:r>
              <w:rPr>
                <w:rFonts w:ascii="Times New Roman" w:hAnsi="Times New Roman"/>
                <w:sz w:val="24"/>
                <w:szCs w:val="24"/>
              </w:rPr>
              <w:t xml:space="preserve">с 9-00 до 16-00 </w:t>
            </w:r>
          </w:p>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hAnsi="Times New Roman"/>
                <w:sz w:val="24"/>
                <w:szCs w:val="24"/>
              </w:rPr>
              <w:t>(с 13-00 до 14-00)</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 xml:space="preserve">Четверг </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18-00 (женщины до 17-00)</w:t>
            </w:r>
          </w:p>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13-00 до 14-00)</w:t>
            </w:r>
          </w:p>
        </w:tc>
        <w:tc>
          <w:tcPr>
            <w:tcW w:w="3544" w:type="dxa"/>
          </w:tcPr>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eastAsia="SimSun" w:hAnsi="Times New Roman"/>
                <w:i/>
                <w:sz w:val="24"/>
                <w:szCs w:val="24"/>
              </w:rPr>
              <w:t>-</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Пятница</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с 8-45 до 16-45 (с 13-00 до 14-00)</w:t>
            </w:r>
          </w:p>
          <w:p w:rsidR="002A2846" w:rsidRPr="00726C32" w:rsidRDefault="002A2846" w:rsidP="001D05F6">
            <w:pPr>
              <w:widowControl w:val="0"/>
              <w:contextualSpacing/>
              <w:jc w:val="center"/>
              <w:rPr>
                <w:rFonts w:ascii="Times New Roman" w:eastAsia="SimSun" w:hAnsi="Times New Roman"/>
                <w:i/>
                <w:sz w:val="24"/>
                <w:szCs w:val="24"/>
              </w:rPr>
            </w:pPr>
          </w:p>
        </w:tc>
        <w:tc>
          <w:tcPr>
            <w:tcW w:w="3544" w:type="dxa"/>
          </w:tcPr>
          <w:p w:rsidR="002A2846" w:rsidRPr="00E96DC2" w:rsidRDefault="002A2846" w:rsidP="006D0D62">
            <w:pPr>
              <w:widowControl w:val="0"/>
              <w:contextualSpacing/>
              <w:jc w:val="center"/>
              <w:rPr>
                <w:rFonts w:ascii="Times New Roman" w:hAnsi="Times New Roman"/>
                <w:sz w:val="24"/>
                <w:szCs w:val="24"/>
              </w:rPr>
            </w:pPr>
            <w:r w:rsidRPr="00E96DC2">
              <w:rPr>
                <w:rFonts w:ascii="Times New Roman" w:hAnsi="Times New Roman"/>
                <w:sz w:val="24"/>
                <w:szCs w:val="24"/>
              </w:rPr>
              <w:t xml:space="preserve">с 9-00 до </w:t>
            </w:r>
            <w:r w:rsidR="006D0D62" w:rsidRPr="00E96DC2">
              <w:rPr>
                <w:rFonts w:ascii="Times New Roman" w:hAnsi="Times New Roman"/>
                <w:sz w:val="24"/>
                <w:szCs w:val="24"/>
              </w:rPr>
              <w:t>13</w:t>
            </w:r>
            <w:r w:rsidRPr="00E96DC2">
              <w:rPr>
                <w:rFonts w:ascii="Times New Roman" w:hAnsi="Times New Roman"/>
                <w:sz w:val="24"/>
                <w:szCs w:val="24"/>
              </w:rPr>
              <w:t xml:space="preserve">-00 </w:t>
            </w:r>
          </w:p>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hAnsi="Times New Roman"/>
                <w:sz w:val="24"/>
                <w:szCs w:val="24"/>
              </w:rPr>
              <w:t>(с 13-00 до 14-00)</w:t>
            </w:r>
          </w:p>
        </w:tc>
      </w:tr>
      <w:tr w:rsidR="002A2846" w:rsidRPr="00726C32" w:rsidTr="001D05F6">
        <w:tc>
          <w:tcPr>
            <w:tcW w:w="2694" w:type="dxa"/>
          </w:tcPr>
          <w:p w:rsidR="002A2846" w:rsidRPr="00726C32" w:rsidRDefault="002A2846" w:rsidP="001D05F6">
            <w:pPr>
              <w:widowControl w:val="0"/>
              <w:contextualSpacing/>
              <w:jc w:val="both"/>
              <w:rPr>
                <w:rFonts w:ascii="Times New Roman" w:eastAsia="SimSun" w:hAnsi="Times New Roman"/>
                <w:sz w:val="24"/>
                <w:szCs w:val="24"/>
              </w:rPr>
            </w:pPr>
            <w:r w:rsidRPr="00726C32">
              <w:rPr>
                <w:rFonts w:ascii="Times New Roman" w:eastAsia="SimSun" w:hAnsi="Times New Roman"/>
                <w:sz w:val="24"/>
                <w:szCs w:val="24"/>
              </w:rPr>
              <w:t>Суббота -  воскресенье</w:t>
            </w:r>
          </w:p>
        </w:tc>
        <w:tc>
          <w:tcPr>
            <w:tcW w:w="3969" w:type="dxa"/>
          </w:tcPr>
          <w:p w:rsidR="002A2846" w:rsidRPr="00726C32" w:rsidRDefault="002A2846" w:rsidP="001D05F6">
            <w:pPr>
              <w:widowControl w:val="0"/>
              <w:contextualSpacing/>
              <w:jc w:val="center"/>
              <w:rPr>
                <w:rFonts w:ascii="Times New Roman" w:hAnsi="Times New Roman"/>
                <w:sz w:val="24"/>
                <w:szCs w:val="24"/>
              </w:rPr>
            </w:pPr>
            <w:r w:rsidRPr="00726C32">
              <w:rPr>
                <w:rFonts w:ascii="Times New Roman" w:hAnsi="Times New Roman"/>
                <w:sz w:val="24"/>
                <w:szCs w:val="24"/>
              </w:rPr>
              <w:t>выходные дни</w:t>
            </w:r>
          </w:p>
          <w:p w:rsidR="002A2846" w:rsidRPr="00726C32" w:rsidRDefault="002A2846" w:rsidP="001D05F6">
            <w:pPr>
              <w:widowControl w:val="0"/>
              <w:contextualSpacing/>
              <w:jc w:val="center"/>
              <w:rPr>
                <w:rFonts w:ascii="Times New Roman" w:eastAsia="SimSun" w:hAnsi="Times New Roman"/>
                <w:i/>
                <w:sz w:val="24"/>
                <w:szCs w:val="24"/>
              </w:rPr>
            </w:pPr>
          </w:p>
        </w:tc>
        <w:tc>
          <w:tcPr>
            <w:tcW w:w="3544" w:type="dxa"/>
          </w:tcPr>
          <w:p w:rsidR="002A2846" w:rsidRPr="00726C32" w:rsidRDefault="002A2846" w:rsidP="001D05F6">
            <w:pPr>
              <w:widowControl w:val="0"/>
              <w:contextualSpacing/>
              <w:jc w:val="center"/>
              <w:rPr>
                <w:rFonts w:ascii="Times New Roman" w:eastAsia="SimSun" w:hAnsi="Times New Roman"/>
                <w:i/>
                <w:sz w:val="24"/>
                <w:szCs w:val="24"/>
              </w:rPr>
            </w:pPr>
            <w:r w:rsidRPr="00726C32">
              <w:rPr>
                <w:rFonts w:ascii="Times New Roman" w:eastAsia="SimSun" w:hAnsi="Times New Roman"/>
                <w:i/>
                <w:sz w:val="24"/>
                <w:szCs w:val="24"/>
              </w:rPr>
              <w:t>-</w:t>
            </w:r>
          </w:p>
        </w:tc>
      </w:tr>
    </w:tbl>
    <w:p w:rsidR="00D96CD7" w:rsidRPr="00726C32" w:rsidRDefault="00D96CD7" w:rsidP="00D96CD7">
      <w:pPr>
        <w:widowControl w:val="0"/>
        <w:spacing w:line="240" w:lineRule="auto"/>
        <w:ind w:firstLine="709"/>
        <w:contextualSpacing/>
        <w:jc w:val="both"/>
        <w:rPr>
          <w:rFonts w:eastAsia="SimSun"/>
          <w:b/>
          <w:i/>
          <w:sz w:val="24"/>
          <w:szCs w:val="24"/>
          <w:lang w:eastAsia="ru-RU"/>
        </w:rPr>
      </w:pPr>
    </w:p>
    <w:p w:rsidR="00375424" w:rsidRDefault="00375424" w:rsidP="00F658FF">
      <w:pPr>
        <w:autoSpaceDE w:val="0"/>
        <w:autoSpaceDN w:val="0"/>
        <w:adjustRightInd w:val="0"/>
        <w:ind w:firstLine="709"/>
        <w:jc w:val="right"/>
        <w:outlineLvl w:val="0"/>
        <w:rPr>
          <w:sz w:val="22"/>
        </w:rPr>
      </w:pPr>
    </w:p>
    <w:p w:rsidR="00375424" w:rsidRDefault="00375424" w:rsidP="00F658FF">
      <w:pPr>
        <w:autoSpaceDE w:val="0"/>
        <w:autoSpaceDN w:val="0"/>
        <w:adjustRightInd w:val="0"/>
        <w:ind w:firstLine="709"/>
        <w:jc w:val="right"/>
        <w:outlineLvl w:val="0"/>
        <w:rPr>
          <w:sz w:val="22"/>
        </w:rPr>
      </w:pPr>
    </w:p>
    <w:p w:rsidR="00375424" w:rsidRDefault="00375424" w:rsidP="00F658FF">
      <w:pPr>
        <w:autoSpaceDE w:val="0"/>
        <w:autoSpaceDN w:val="0"/>
        <w:adjustRightInd w:val="0"/>
        <w:ind w:firstLine="709"/>
        <w:jc w:val="right"/>
        <w:outlineLvl w:val="0"/>
        <w:rPr>
          <w:sz w:val="22"/>
        </w:rPr>
      </w:pPr>
    </w:p>
    <w:p w:rsidR="00375424" w:rsidRDefault="00375424" w:rsidP="00F658FF">
      <w:pPr>
        <w:autoSpaceDE w:val="0"/>
        <w:autoSpaceDN w:val="0"/>
        <w:adjustRightInd w:val="0"/>
        <w:ind w:firstLine="709"/>
        <w:jc w:val="right"/>
        <w:outlineLvl w:val="0"/>
        <w:rPr>
          <w:sz w:val="22"/>
        </w:rPr>
      </w:pPr>
    </w:p>
    <w:p w:rsidR="00CF43F8" w:rsidRDefault="00CF43F8" w:rsidP="00F658FF">
      <w:pPr>
        <w:autoSpaceDE w:val="0"/>
        <w:autoSpaceDN w:val="0"/>
        <w:adjustRightInd w:val="0"/>
        <w:ind w:firstLine="709"/>
        <w:jc w:val="right"/>
        <w:outlineLvl w:val="0"/>
        <w:rPr>
          <w:sz w:val="22"/>
        </w:rPr>
      </w:pPr>
    </w:p>
    <w:p w:rsidR="00CF43F8" w:rsidRDefault="00CF43F8" w:rsidP="00F658FF">
      <w:pPr>
        <w:autoSpaceDE w:val="0"/>
        <w:autoSpaceDN w:val="0"/>
        <w:adjustRightInd w:val="0"/>
        <w:ind w:firstLine="709"/>
        <w:jc w:val="right"/>
        <w:outlineLvl w:val="0"/>
        <w:rPr>
          <w:sz w:val="22"/>
        </w:rPr>
      </w:pPr>
    </w:p>
    <w:p w:rsidR="00E822FB" w:rsidRPr="00375424" w:rsidRDefault="00E822FB" w:rsidP="00F658FF">
      <w:pPr>
        <w:autoSpaceDE w:val="0"/>
        <w:autoSpaceDN w:val="0"/>
        <w:adjustRightInd w:val="0"/>
        <w:ind w:firstLine="709"/>
        <w:jc w:val="right"/>
        <w:outlineLvl w:val="0"/>
        <w:rPr>
          <w:sz w:val="22"/>
        </w:rPr>
      </w:pPr>
      <w:r w:rsidRPr="00375424">
        <w:rPr>
          <w:sz w:val="22"/>
        </w:rPr>
        <w:lastRenderedPageBreak/>
        <w:t>Приложение 2</w:t>
      </w:r>
    </w:p>
    <w:p w:rsidR="00E822FB" w:rsidRPr="00375424" w:rsidRDefault="00E822FB" w:rsidP="00F658FF">
      <w:pPr>
        <w:autoSpaceDE w:val="0"/>
        <w:autoSpaceDN w:val="0"/>
        <w:adjustRightInd w:val="0"/>
        <w:ind w:firstLine="709"/>
        <w:jc w:val="right"/>
        <w:rPr>
          <w:sz w:val="22"/>
        </w:rPr>
      </w:pPr>
      <w:r w:rsidRPr="00375424">
        <w:rPr>
          <w:sz w:val="22"/>
        </w:rPr>
        <w:t>к административному регламенту</w:t>
      </w:r>
    </w:p>
    <w:p w:rsidR="00E822FB" w:rsidRPr="00375424" w:rsidRDefault="00E822FB" w:rsidP="00F658FF">
      <w:pPr>
        <w:autoSpaceDE w:val="0"/>
        <w:autoSpaceDN w:val="0"/>
        <w:adjustRightInd w:val="0"/>
        <w:ind w:firstLine="709"/>
        <w:jc w:val="right"/>
        <w:rPr>
          <w:sz w:val="22"/>
        </w:rPr>
      </w:pPr>
      <w:r w:rsidRPr="00375424">
        <w:rPr>
          <w:sz w:val="22"/>
        </w:rPr>
        <w:t>предоставления муниципальной услуги</w:t>
      </w:r>
    </w:p>
    <w:p w:rsidR="00E822FB" w:rsidRPr="00375424" w:rsidRDefault="000C1BD2" w:rsidP="0056492F">
      <w:pPr>
        <w:pStyle w:val="ConsPlusNormal"/>
        <w:spacing w:line="276" w:lineRule="auto"/>
        <w:ind w:firstLine="709"/>
        <w:jc w:val="right"/>
        <w:outlineLvl w:val="0"/>
        <w:rPr>
          <w:rFonts w:ascii="Times New Roman" w:hAnsi="Times New Roman"/>
          <w:sz w:val="22"/>
        </w:rPr>
      </w:pPr>
      <w:r w:rsidRPr="00375424">
        <w:rPr>
          <w:rFonts w:ascii="Times New Roman" w:hAnsi="Times New Roman"/>
          <w:sz w:val="22"/>
        </w:rPr>
        <w:t>«Передача жилых помещений, находящихся в муниципальной собственности, в собственность граждан»</w:t>
      </w:r>
    </w:p>
    <w:p w:rsidR="00375424" w:rsidRDefault="00375424" w:rsidP="0056492F">
      <w:pPr>
        <w:pStyle w:val="ConsPlusNormal"/>
        <w:spacing w:line="276" w:lineRule="auto"/>
        <w:ind w:firstLine="709"/>
        <w:jc w:val="right"/>
        <w:outlineLvl w:val="0"/>
        <w:rPr>
          <w:rFonts w:ascii="Times New Roman" w:hAnsi="Times New Roman"/>
        </w:rPr>
      </w:pPr>
    </w:p>
    <w:p w:rsidR="00215810" w:rsidRPr="003212C3" w:rsidRDefault="00215810" w:rsidP="00215810">
      <w:pPr>
        <w:ind w:right="-726"/>
        <w:rPr>
          <w:sz w:val="24"/>
          <w:szCs w:val="24"/>
        </w:rPr>
      </w:pPr>
      <w:r w:rsidRPr="003212C3">
        <w:rPr>
          <w:sz w:val="24"/>
          <w:szCs w:val="24"/>
        </w:rPr>
        <w:t>Документы приняты_______________________________             Дата выдачи документов:______________</w:t>
      </w:r>
    </w:p>
    <w:p w:rsidR="00215810" w:rsidRPr="003212C3" w:rsidRDefault="00215810" w:rsidP="00215810">
      <w:pPr>
        <w:ind w:right="-726"/>
        <w:rPr>
          <w:sz w:val="24"/>
          <w:szCs w:val="24"/>
        </w:rPr>
      </w:pPr>
    </w:p>
    <w:p w:rsidR="00215810" w:rsidRPr="003212C3" w:rsidRDefault="00215810" w:rsidP="00215810">
      <w:pPr>
        <w:rPr>
          <w:sz w:val="24"/>
          <w:szCs w:val="24"/>
        </w:rPr>
      </w:pPr>
      <w:r w:rsidRPr="003212C3">
        <w:rPr>
          <w:sz w:val="24"/>
          <w:szCs w:val="24"/>
        </w:rPr>
        <w:t>Выдачу договора произвести (</w:t>
      </w:r>
      <w:proofErr w:type="gramStart"/>
      <w:r w:rsidRPr="003212C3">
        <w:rPr>
          <w:sz w:val="24"/>
          <w:szCs w:val="24"/>
        </w:rPr>
        <w:t>нужное</w:t>
      </w:r>
      <w:proofErr w:type="gramEnd"/>
      <w:r w:rsidRPr="003212C3">
        <w:rPr>
          <w:sz w:val="24"/>
          <w:szCs w:val="24"/>
        </w:rPr>
        <w:t xml:space="preserve"> отметить Х):</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40"/>
        <w:gridCol w:w="1620"/>
        <w:gridCol w:w="540"/>
        <w:gridCol w:w="4320"/>
        <w:gridCol w:w="540"/>
      </w:tblGrid>
      <w:tr w:rsidR="00215810" w:rsidRPr="003212C3" w:rsidTr="00CF061D">
        <w:tc>
          <w:tcPr>
            <w:tcW w:w="4788" w:type="dxa"/>
            <w:gridSpan w:val="3"/>
            <w:tcBorders>
              <w:bottom w:val="single" w:sz="4" w:space="0" w:color="auto"/>
            </w:tcBorders>
            <w:shd w:val="clear" w:color="auto" w:fill="auto"/>
          </w:tcPr>
          <w:p w:rsidR="00215810" w:rsidRPr="003212C3" w:rsidRDefault="002A2846" w:rsidP="00CF061D">
            <w:pPr>
              <w:rPr>
                <w:sz w:val="24"/>
                <w:szCs w:val="24"/>
              </w:rPr>
            </w:pPr>
            <w:r>
              <w:rPr>
                <w:sz w:val="24"/>
                <w:szCs w:val="24"/>
              </w:rPr>
              <w:t>В МАУ</w:t>
            </w:r>
            <w:r>
              <w:rPr>
                <w:bCs/>
                <w:sz w:val="24"/>
                <w:szCs w:val="24"/>
              </w:rPr>
              <w:t xml:space="preserve"> «МФЦ</w:t>
            </w:r>
            <w:r w:rsidR="00215810" w:rsidRPr="003212C3">
              <w:rPr>
                <w:bCs/>
                <w:sz w:val="24"/>
                <w:szCs w:val="24"/>
              </w:rPr>
              <w:t>»</w:t>
            </w:r>
          </w:p>
        </w:tc>
        <w:tc>
          <w:tcPr>
            <w:tcW w:w="540" w:type="dxa"/>
            <w:tcBorders>
              <w:bottom w:val="single" w:sz="4" w:space="0" w:color="auto"/>
            </w:tcBorders>
            <w:shd w:val="clear" w:color="auto" w:fill="auto"/>
          </w:tcPr>
          <w:p w:rsidR="00215810" w:rsidRPr="003212C3" w:rsidRDefault="00215810" w:rsidP="00CF061D">
            <w:pPr>
              <w:rPr>
                <w:sz w:val="24"/>
                <w:szCs w:val="24"/>
              </w:rPr>
            </w:pPr>
          </w:p>
        </w:tc>
        <w:tc>
          <w:tcPr>
            <w:tcW w:w="4320" w:type="dxa"/>
            <w:tcBorders>
              <w:bottom w:val="single" w:sz="4" w:space="0" w:color="auto"/>
            </w:tcBorders>
            <w:shd w:val="clear" w:color="auto" w:fill="auto"/>
          </w:tcPr>
          <w:p w:rsidR="00215810" w:rsidRPr="003212C3" w:rsidRDefault="00215810" w:rsidP="00CF061D">
            <w:pPr>
              <w:rPr>
                <w:sz w:val="24"/>
                <w:szCs w:val="24"/>
              </w:rPr>
            </w:pPr>
            <w:r w:rsidRPr="003212C3">
              <w:rPr>
                <w:sz w:val="24"/>
                <w:szCs w:val="24"/>
              </w:rPr>
              <w:t>В КУМС МР «Печора»</w:t>
            </w:r>
          </w:p>
        </w:tc>
        <w:tc>
          <w:tcPr>
            <w:tcW w:w="540" w:type="dxa"/>
            <w:tcBorders>
              <w:bottom w:val="single" w:sz="4" w:space="0" w:color="auto"/>
            </w:tcBorders>
            <w:shd w:val="clear" w:color="auto" w:fill="auto"/>
          </w:tcPr>
          <w:p w:rsidR="00215810" w:rsidRPr="003212C3" w:rsidRDefault="00215810" w:rsidP="00CF061D">
            <w:pPr>
              <w:rPr>
                <w:sz w:val="24"/>
                <w:szCs w:val="24"/>
              </w:rPr>
            </w:pPr>
          </w:p>
        </w:tc>
      </w:tr>
      <w:tr w:rsidR="00215810" w:rsidRPr="003212C3" w:rsidTr="00CF061D">
        <w:tc>
          <w:tcPr>
            <w:tcW w:w="10188" w:type="dxa"/>
            <w:gridSpan w:val="6"/>
            <w:tcBorders>
              <w:top w:val="single" w:sz="4" w:space="0" w:color="auto"/>
              <w:left w:val="nil"/>
              <w:bottom w:val="single" w:sz="4" w:space="0" w:color="auto"/>
              <w:right w:val="nil"/>
            </w:tcBorders>
            <w:shd w:val="clear" w:color="auto" w:fill="auto"/>
          </w:tcPr>
          <w:p w:rsidR="00215810" w:rsidRPr="003212C3" w:rsidRDefault="00215810" w:rsidP="00CF061D">
            <w:pPr>
              <w:rPr>
                <w:sz w:val="24"/>
                <w:szCs w:val="24"/>
              </w:rPr>
            </w:pPr>
          </w:p>
          <w:p w:rsidR="00215810" w:rsidRPr="003212C3" w:rsidRDefault="00215810" w:rsidP="00CF061D">
            <w:pPr>
              <w:rPr>
                <w:sz w:val="24"/>
                <w:szCs w:val="24"/>
              </w:rPr>
            </w:pPr>
            <w:r w:rsidRPr="003212C3">
              <w:rPr>
                <w:sz w:val="24"/>
                <w:szCs w:val="24"/>
              </w:rPr>
              <w:t>Выдачу отказа в предоставлении муниципальной услуги произвести (</w:t>
            </w:r>
            <w:proofErr w:type="gramStart"/>
            <w:r w:rsidRPr="003212C3">
              <w:rPr>
                <w:sz w:val="24"/>
                <w:szCs w:val="24"/>
              </w:rPr>
              <w:t>нужное</w:t>
            </w:r>
            <w:proofErr w:type="gramEnd"/>
            <w:r w:rsidRPr="003212C3">
              <w:rPr>
                <w:sz w:val="24"/>
                <w:szCs w:val="24"/>
              </w:rPr>
              <w:t xml:space="preserve"> отметить Х)</w:t>
            </w:r>
          </w:p>
        </w:tc>
      </w:tr>
      <w:tr w:rsidR="00215810" w:rsidRPr="003212C3" w:rsidTr="00CF061D">
        <w:tc>
          <w:tcPr>
            <w:tcW w:w="2628" w:type="dxa"/>
            <w:tcBorders>
              <w:top w:val="single" w:sz="4" w:space="0" w:color="auto"/>
              <w:bottom w:val="single" w:sz="4" w:space="0" w:color="auto"/>
            </w:tcBorders>
            <w:shd w:val="clear" w:color="auto" w:fill="auto"/>
          </w:tcPr>
          <w:p w:rsidR="00215810" w:rsidRPr="003212C3" w:rsidRDefault="00215810" w:rsidP="00CF061D">
            <w:pPr>
              <w:rPr>
                <w:sz w:val="24"/>
                <w:szCs w:val="24"/>
              </w:rPr>
            </w:pPr>
            <w:r w:rsidRPr="003212C3">
              <w:rPr>
                <w:sz w:val="24"/>
                <w:szCs w:val="24"/>
              </w:rPr>
              <w:t>Направить по почте</w:t>
            </w:r>
          </w:p>
        </w:tc>
        <w:tc>
          <w:tcPr>
            <w:tcW w:w="540" w:type="dxa"/>
            <w:tcBorders>
              <w:top w:val="single" w:sz="4" w:space="0" w:color="auto"/>
              <w:bottom w:val="single" w:sz="4" w:space="0" w:color="auto"/>
            </w:tcBorders>
            <w:shd w:val="clear" w:color="auto" w:fill="auto"/>
          </w:tcPr>
          <w:p w:rsidR="00215810" w:rsidRPr="003212C3" w:rsidRDefault="00215810" w:rsidP="00CF061D">
            <w:pPr>
              <w:rPr>
                <w:sz w:val="24"/>
                <w:szCs w:val="24"/>
              </w:rPr>
            </w:pPr>
          </w:p>
        </w:tc>
        <w:tc>
          <w:tcPr>
            <w:tcW w:w="6480" w:type="dxa"/>
            <w:gridSpan w:val="3"/>
            <w:tcBorders>
              <w:top w:val="single" w:sz="4" w:space="0" w:color="auto"/>
              <w:bottom w:val="single" w:sz="4" w:space="0" w:color="auto"/>
            </w:tcBorders>
            <w:shd w:val="clear" w:color="auto" w:fill="auto"/>
          </w:tcPr>
          <w:p w:rsidR="00215810" w:rsidRPr="003212C3" w:rsidRDefault="00215810" w:rsidP="00CF061D">
            <w:pPr>
              <w:rPr>
                <w:sz w:val="24"/>
                <w:szCs w:val="24"/>
              </w:rPr>
            </w:pPr>
            <w:r w:rsidRPr="003212C3">
              <w:rPr>
                <w:sz w:val="24"/>
                <w:szCs w:val="24"/>
              </w:rPr>
              <w:t xml:space="preserve">Выдать на руки в </w:t>
            </w:r>
            <w:r w:rsidR="002A2846">
              <w:rPr>
                <w:bCs/>
                <w:sz w:val="24"/>
                <w:szCs w:val="24"/>
              </w:rPr>
              <w:t>МАУ «МФЦ</w:t>
            </w:r>
            <w:r w:rsidRPr="003212C3">
              <w:rPr>
                <w:bCs/>
                <w:sz w:val="24"/>
                <w:szCs w:val="24"/>
              </w:rPr>
              <w:t>»</w:t>
            </w:r>
          </w:p>
        </w:tc>
        <w:tc>
          <w:tcPr>
            <w:tcW w:w="540" w:type="dxa"/>
            <w:tcBorders>
              <w:top w:val="single" w:sz="4" w:space="0" w:color="auto"/>
              <w:bottom w:val="single" w:sz="4" w:space="0" w:color="auto"/>
            </w:tcBorders>
            <w:shd w:val="clear" w:color="auto" w:fill="auto"/>
          </w:tcPr>
          <w:p w:rsidR="00215810" w:rsidRPr="003212C3" w:rsidRDefault="00215810" w:rsidP="00CF061D">
            <w:pPr>
              <w:rPr>
                <w:sz w:val="24"/>
                <w:szCs w:val="24"/>
              </w:rPr>
            </w:pPr>
          </w:p>
        </w:tc>
      </w:tr>
      <w:tr w:rsidR="00215810" w:rsidRPr="003212C3" w:rsidTr="00CF061D">
        <w:tc>
          <w:tcPr>
            <w:tcW w:w="2628" w:type="dxa"/>
            <w:tcBorders>
              <w:top w:val="single" w:sz="4" w:space="0" w:color="auto"/>
              <w:left w:val="nil"/>
              <w:bottom w:val="nil"/>
              <w:right w:val="nil"/>
            </w:tcBorders>
            <w:shd w:val="clear" w:color="auto" w:fill="auto"/>
          </w:tcPr>
          <w:p w:rsidR="00215810" w:rsidRPr="003212C3" w:rsidRDefault="00215810" w:rsidP="00CF061D">
            <w:pPr>
              <w:rPr>
                <w:sz w:val="24"/>
                <w:szCs w:val="24"/>
              </w:rPr>
            </w:pPr>
          </w:p>
        </w:tc>
        <w:tc>
          <w:tcPr>
            <w:tcW w:w="540" w:type="dxa"/>
            <w:tcBorders>
              <w:top w:val="single" w:sz="4" w:space="0" w:color="auto"/>
              <w:left w:val="nil"/>
              <w:bottom w:val="nil"/>
              <w:right w:val="single" w:sz="4" w:space="0" w:color="auto"/>
            </w:tcBorders>
            <w:shd w:val="clear" w:color="auto" w:fill="auto"/>
          </w:tcPr>
          <w:p w:rsidR="00215810" w:rsidRPr="003212C3" w:rsidRDefault="00215810" w:rsidP="00CF061D">
            <w:pPr>
              <w:rPr>
                <w:sz w:val="24"/>
                <w:szCs w:val="24"/>
              </w:rPr>
            </w:pPr>
          </w:p>
        </w:tc>
        <w:tc>
          <w:tcPr>
            <w:tcW w:w="6480" w:type="dxa"/>
            <w:gridSpan w:val="3"/>
            <w:tcBorders>
              <w:top w:val="single" w:sz="4" w:space="0" w:color="auto"/>
              <w:left w:val="single" w:sz="4" w:space="0" w:color="auto"/>
            </w:tcBorders>
            <w:shd w:val="clear" w:color="auto" w:fill="auto"/>
          </w:tcPr>
          <w:p w:rsidR="00215810" w:rsidRPr="003212C3" w:rsidRDefault="00215810" w:rsidP="00CF061D">
            <w:pPr>
              <w:rPr>
                <w:sz w:val="24"/>
                <w:szCs w:val="24"/>
              </w:rPr>
            </w:pPr>
            <w:r w:rsidRPr="003212C3">
              <w:rPr>
                <w:sz w:val="24"/>
                <w:szCs w:val="24"/>
              </w:rPr>
              <w:t xml:space="preserve">Выдать на руки в КУМС МР «Печора» </w:t>
            </w:r>
          </w:p>
        </w:tc>
        <w:tc>
          <w:tcPr>
            <w:tcW w:w="540" w:type="dxa"/>
            <w:tcBorders>
              <w:top w:val="single" w:sz="4" w:space="0" w:color="auto"/>
            </w:tcBorders>
            <w:shd w:val="clear" w:color="auto" w:fill="auto"/>
          </w:tcPr>
          <w:p w:rsidR="00215810" w:rsidRPr="003212C3" w:rsidRDefault="00215810" w:rsidP="00CF061D">
            <w:pPr>
              <w:rPr>
                <w:sz w:val="24"/>
                <w:szCs w:val="24"/>
              </w:rPr>
            </w:pPr>
          </w:p>
        </w:tc>
      </w:tr>
    </w:tbl>
    <w:p w:rsidR="00215810" w:rsidRPr="003212C3" w:rsidRDefault="00215810" w:rsidP="00215810">
      <w:pPr>
        <w:rPr>
          <w:sz w:val="24"/>
          <w:szCs w:val="24"/>
        </w:rPr>
      </w:pPr>
    </w:p>
    <w:p w:rsidR="00215810" w:rsidRPr="003212C3" w:rsidRDefault="00215810" w:rsidP="00215810">
      <w:pPr>
        <w:rPr>
          <w:sz w:val="24"/>
          <w:szCs w:val="24"/>
        </w:rPr>
      </w:pPr>
    </w:p>
    <w:p w:rsidR="00215810" w:rsidRPr="003212C3" w:rsidRDefault="00215810" w:rsidP="00215810">
      <w:pPr>
        <w:ind w:right="-994"/>
        <w:rPr>
          <w:b/>
          <w:sz w:val="24"/>
          <w:szCs w:val="24"/>
        </w:rPr>
      </w:pPr>
      <w:r w:rsidRPr="003212C3">
        <w:rPr>
          <w:b/>
          <w:sz w:val="24"/>
          <w:szCs w:val="24"/>
        </w:rPr>
        <w:t>Принято решение о передаче жилого помещения в собственность граждан</w:t>
      </w:r>
    </w:p>
    <w:p w:rsidR="00215810" w:rsidRPr="003212C3" w:rsidRDefault="00215810" w:rsidP="00215810">
      <w:pPr>
        <w:ind w:right="-994"/>
        <w:rPr>
          <w:b/>
          <w:sz w:val="24"/>
          <w:szCs w:val="24"/>
        </w:rPr>
      </w:pPr>
      <w:r w:rsidRPr="003212C3">
        <w:rPr>
          <w:b/>
          <w:sz w:val="24"/>
          <w:szCs w:val="24"/>
        </w:rPr>
        <w:t xml:space="preserve"> «___»__________20__ г.</w:t>
      </w:r>
    </w:p>
    <w:p w:rsidR="00215810" w:rsidRPr="003212C3" w:rsidRDefault="00215810" w:rsidP="00215810">
      <w:pPr>
        <w:rPr>
          <w:sz w:val="24"/>
          <w:szCs w:val="24"/>
        </w:rPr>
      </w:pPr>
    </w:p>
    <w:p w:rsidR="00215810" w:rsidRPr="003212C3" w:rsidRDefault="00215810" w:rsidP="00215810">
      <w:pPr>
        <w:ind w:right="-427"/>
        <w:rPr>
          <w:sz w:val="24"/>
          <w:szCs w:val="24"/>
        </w:rPr>
      </w:pPr>
      <w:r w:rsidRPr="003212C3">
        <w:rPr>
          <w:sz w:val="24"/>
          <w:szCs w:val="24"/>
        </w:rPr>
        <w:t xml:space="preserve">                                                </w:t>
      </w:r>
    </w:p>
    <w:p w:rsidR="00215810" w:rsidRPr="003212C3" w:rsidRDefault="00215810" w:rsidP="00215810">
      <w:pPr>
        <w:rPr>
          <w:sz w:val="24"/>
          <w:szCs w:val="24"/>
        </w:rPr>
      </w:pPr>
    </w:p>
    <w:p w:rsidR="00215810" w:rsidRPr="003212C3" w:rsidRDefault="00215810" w:rsidP="00215810">
      <w:pPr>
        <w:jc w:val="center"/>
        <w:rPr>
          <w:sz w:val="24"/>
          <w:szCs w:val="24"/>
        </w:rPr>
      </w:pPr>
      <w:r w:rsidRPr="003212C3">
        <w:rPr>
          <w:sz w:val="24"/>
          <w:szCs w:val="24"/>
        </w:rPr>
        <w:t>ЗАЯВЛЕНИЕ №_________</w:t>
      </w:r>
    </w:p>
    <w:p w:rsidR="00215810" w:rsidRPr="003212C3" w:rsidRDefault="00215810" w:rsidP="00215810">
      <w:pPr>
        <w:jc w:val="center"/>
        <w:rPr>
          <w:sz w:val="24"/>
          <w:szCs w:val="24"/>
        </w:rPr>
      </w:pPr>
    </w:p>
    <w:p w:rsidR="00215810" w:rsidRPr="003212C3" w:rsidRDefault="00215810" w:rsidP="00215810">
      <w:pPr>
        <w:spacing w:line="360" w:lineRule="auto"/>
        <w:rPr>
          <w:b/>
          <w:sz w:val="24"/>
          <w:szCs w:val="24"/>
        </w:rPr>
      </w:pPr>
      <w:r w:rsidRPr="003212C3">
        <w:rPr>
          <w:sz w:val="24"/>
          <w:szCs w:val="24"/>
        </w:rPr>
        <w:t xml:space="preserve">Я,____________________________________________________________________, действующий с согласия всех совместно проживающих в квартире лиц, прошу передать в собственность квартиру, расположенную по адресу: </w:t>
      </w:r>
      <w:r w:rsidRPr="003212C3">
        <w:rPr>
          <w:b/>
          <w:sz w:val="24"/>
          <w:szCs w:val="24"/>
        </w:rPr>
        <w:t>РК, гор</w:t>
      </w:r>
      <w:proofErr w:type="gramStart"/>
      <w:r w:rsidRPr="003212C3">
        <w:rPr>
          <w:b/>
          <w:sz w:val="24"/>
          <w:szCs w:val="24"/>
        </w:rPr>
        <w:t xml:space="preserve">. (_______)_______________________, </w:t>
      </w:r>
      <w:proofErr w:type="gramEnd"/>
      <w:r w:rsidRPr="003212C3">
        <w:rPr>
          <w:b/>
          <w:sz w:val="24"/>
          <w:szCs w:val="24"/>
        </w:rPr>
        <w:t>ул.___________________________, дом №_______, корпус_____, квартира № ________________.</w:t>
      </w:r>
    </w:p>
    <w:p w:rsidR="00215810" w:rsidRPr="003212C3" w:rsidRDefault="00215810" w:rsidP="00215810">
      <w:pPr>
        <w:spacing w:line="360" w:lineRule="auto"/>
        <w:rPr>
          <w:sz w:val="24"/>
          <w:szCs w:val="24"/>
        </w:rPr>
      </w:pPr>
      <w:r w:rsidRPr="003212C3">
        <w:rPr>
          <w:sz w:val="24"/>
          <w:szCs w:val="24"/>
        </w:rPr>
        <w:t>Члены семьи, включая заявителя, принимающие участие в приватизации квартиры:</w:t>
      </w:r>
    </w:p>
    <w:tbl>
      <w:tblPr>
        <w:tblW w:w="100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gridCol w:w="1080"/>
        <w:gridCol w:w="1260"/>
        <w:gridCol w:w="720"/>
        <w:gridCol w:w="1564"/>
      </w:tblGrid>
      <w:tr w:rsidR="00215810" w:rsidRPr="003212C3" w:rsidTr="00CF061D">
        <w:trPr>
          <w:cantSplit/>
          <w:trHeight w:val="1134"/>
        </w:trPr>
        <w:tc>
          <w:tcPr>
            <w:tcW w:w="5400" w:type="dxa"/>
            <w:shd w:val="clear" w:color="auto" w:fill="auto"/>
            <w:vAlign w:val="center"/>
          </w:tcPr>
          <w:p w:rsidR="00215810" w:rsidRPr="003212C3" w:rsidRDefault="00215810" w:rsidP="00CF061D">
            <w:pPr>
              <w:jc w:val="center"/>
              <w:rPr>
                <w:sz w:val="24"/>
                <w:szCs w:val="24"/>
              </w:rPr>
            </w:pPr>
            <w:r w:rsidRPr="003212C3">
              <w:rPr>
                <w:sz w:val="24"/>
                <w:szCs w:val="24"/>
              </w:rPr>
              <w:t>Фамилия, имя, отчество (полностью)</w:t>
            </w:r>
          </w:p>
        </w:tc>
        <w:tc>
          <w:tcPr>
            <w:tcW w:w="1080" w:type="dxa"/>
            <w:shd w:val="clear" w:color="auto" w:fill="auto"/>
            <w:vAlign w:val="center"/>
          </w:tcPr>
          <w:p w:rsidR="00215810" w:rsidRPr="003212C3" w:rsidRDefault="00215810" w:rsidP="00CF061D">
            <w:pPr>
              <w:jc w:val="center"/>
              <w:rPr>
                <w:sz w:val="24"/>
                <w:szCs w:val="24"/>
              </w:rPr>
            </w:pPr>
            <w:r w:rsidRPr="003212C3">
              <w:rPr>
                <w:sz w:val="24"/>
                <w:szCs w:val="24"/>
              </w:rPr>
              <w:t>Дата рождения</w:t>
            </w:r>
          </w:p>
        </w:tc>
        <w:tc>
          <w:tcPr>
            <w:tcW w:w="1260" w:type="dxa"/>
            <w:shd w:val="clear" w:color="auto" w:fill="auto"/>
            <w:vAlign w:val="center"/>
          </w:tcPr>
          <w:p w:rsidR="00215810" w:rsidRPr="003212C3" w:rsidRDefault="00215810" w:rsidP="00CF061D">
            <w:pPr>
              <w:jc w:val="center"/>
              <w:rPr>
                <w:sz w:val="24"/>
                <w:szCs w:val="24"/>
              </w:rPr>
            </w:pPr>
            <w:r w:rsidRPr="003212C3">
              <w:rPr>
                <w:sz w:val="24"/>
                <w:szCs w:val="24"/>
              </w:rPr>
              <w:t>Родственные отношения</w:t>
            </w:r>
          </w:p>
        </w:tc>
        <w:tc>
          <w:tcPr>
            <w:tcW w:w="720" w:type="dxa"/>
            <w:shd w:val="clear" w:color="auto" w:fill="auto"/>
            <w:textDirection w:val="btLr"/>
            <w:vAlign w:val="center"/>
          </w:tcPr>
          <w:p w:rsidR="00215810" w:rsidRPr="003212C3" w:rsidRDefault="00215810" w:rsidP="00CF061D">
            <w:pPr>
              <w:ind w:right="113"/>
              <w:jc w:val="center"/>
              <w:rPr>
                <w:sz w:val="24"/>
                <w:szCs w:val="24"/>
              </w:rPr>
            </w:pPr>
            <w:r w:rsidRPr="003212C3">
              <w:rPr>
                <w:sz w:val="24"/>
                <w:szCs w:val="24"/>
              </w:rPr>
              <w:t>Долевое участие</w:t>
            </w:r>
          </w:p>
        </w:tc>
        <w:tc>
          <w:tcPr>
            <w:tcW w:w="1564" w:type="dxa"/>
            <w:shd w:val="clear" w:color="auto" w:fill="auto"/>
            <w:vAlign w:val="center"/>
          </w:tcPr>
          <w:p w:rsidR="00215810" w:rsidRPr="003212C3" w:rsidRDefault="00215810" w:rsidP="00CF061D">
            <w:pPr>
              <w:jc w:val="center"/>
              <w:rPr>
                <w:sz w:val="24"/>
                <w:szCs w:val="24"/>
              </w:rPr>
            </w:pPr>
            <w:r w:rsidRPr="003212C3">
              <w:rPr>
                <w:sz w:val="24"/>
                <w:szCs w:val="24"/>
              </w:rPr>
              <w:t>Подпись совершеннолетних членов семьи, подтверждающая согласие на приватизацию</w:t>
            </w:r>
          </w:p>
        </w:tc>
      </w:tr>
      <w:tr w:rsidR="00215810" w:rsidRPr="003212C3" w:rsidTr="00CF061D">
        <w:tc>
          <w:tcPr>
            <w:tcW w:w="5400" w:type="dxa"/>
            <w:shd w:val="clear" w:color="auto" w:fill="auto"/>
          </w:tcPr>
          <w:p w:rsidR="00215810" w:rsidRPr="003212C3" w:rsidRDefault="00215810" w:rsidP="00CF061D">
            <w:pPr>
              <w:spacing w:line="360" w:lineRule="auto"/>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r w:rsidR="00215810" w:rsidRPr="003212C3" w:rsidTr="00CF061D">
        <w:tc>
          <w:tcPr>
            <w:tcW w:w="5400" w:type="dxa"/>
            <w:shd w:val="clear" w:color="auto" w:fill="auto"/>
          </w:tcPr>
          <w:p w:rsidR="00215810" w:rsidRPr="003212C3" w:rsidRDefault="00215810" w:rsidP="00CF061D">
            <w:pPr>
              <w:spacing w:line="360" w:lineRule="auto"/>
              <w:ind w:left="140" w:hanging="140"/>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r w:rsidR="00215810" w:rsidRPr="003212C3" w:rsidTr="00CF061D">
        <w:tc>
          <w:tcPr>
            <w:tcW w:w="5400" w:type="dxa"/>
            <w:shd w:val="clear" w:color="auto" w:fill="auto"/>
          </w:tcPr>
          <w:p w:rsidR="00215810" w:rsidRPr="003212C3" w:rsidRDefault="00215810" w:rsidP="00CF061D">
            <w:pPr>
              <w:spacing w:line="360" w:lineRule="auto"/>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r w:rsidR="00215810" w:rsidRPr="003212C3" w:rsidTr="00CF061D">
        <w:tc>
          <w:tcPr>
            <w:tcW w:w="5400" w:type="dxa"/>
            <w:shd w:val="clear" w:color="auto" w:fill="auto"/>
          </w:tcPr>
          <w:p w:rsidR="00215810" w:rsidRPr="003212C3" w:rsidRDefault="00215810" w:rsidP="00CF061D">
            <w:pPr>
              <w:spacing w:line="360" w:lineRule="auto"/>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r w:rsidR="00215810" w:rsidRPr="003212C3" w:rsidTr="00CF061D">
        <w:tc>
          <w:tcPr>
            <w:tcW w:w="5400" w:type="dxa"/>
            <w:shd w:val="clear" w:color="auto" w:fill="auto"/>
          </w:tcPr>
          <w:p w:rsidR="00215810" w:rsidRPr="003212C3" w:rsidRDefault="00215810" w:rsidP="00CF061D">
            <w:pPr>
              <w:spacing w:line="360" w:lineRule="auto"/>
              <w:rPr>
                <w:b/>
                <w:sz w:val="24"/>
                <w:szCs w:val="24"/>
              </w:rPr>
            </w:pPr>
          </w:p>
        </w:tc>
        <w:tc>
          <w:tcPr>
            <w:tcW w:w="1080" w:type="dxa"/>
            <w:shd w:val="clear" w:color="auto" w:fill="auto"/>
          </w:tcPr>
          <w:p w:rsidR="00215810" w:rsidRPr="003212C3" w:rsidRDefault="00215810" w:rsidP="00CF061D">
            <w:pPr>
              <w:spacing w:line="360" w:lineRule="auto"/>
              <w:rPr>
                <w:b/>
                <w:sz w:val="24"/>
                <w:szCs w:val="24"/>
              </w:rPr>
            </w:pPr>
          </w:p>
        </w:tc>
        <w:tc>
          <w:tcPr>
            <w:tcW w:w="1260" w:type="dxa"/>
            <w:shd w:val="clear" w:color="auto" w:fill="auto"/>
          </w:tcPr>
          <w:p w:rsidR="00215810" w:rsidRPr="003212C3" w:rsidRDefault="00215810" w:rsidP="00CF061D">
            <w:pPr>
              <w:spacing w:line="360" w:lineRule="auto"/>
              <w:rPr>
                <w:b/>
                <w:sz w:val="24"/>
                <w:szCs w:val="24"/>
              </w:rPr>
            </w:pPr>
          </w:p>
        </w:tc>
        <w:tc>
          <w:tcPr>
            <w:tcW w:w="720" w:type="dxa"/>
            <w:shd w:val="clear" w:color="auto" w:fill="auto"/>
          </w:tcPr>
          <w:p w:rsidR="00215810" w:rsidRPr="003212C3" w:rsidRDefault="00215810" w:rsidP="00CF061D">
            <w:pPr>
              <w:spacing w:line="360" w:lineRule="auto"/>
              <w:rPr>
                <w:b/>
                <w:sz w:val="24"/>
                <w:szCs w:val="24"/>
              </w:rPr>
            </w:pPr>
          </w:p>
        </w:tc>
        <w:tc>
          <w:tcPr>
            <w:tcW w:w="1564" w:type="dxa"/>
            <w:shd w:val="clear" w:color="auto" w:fill="auto"/>
          </w:tcPr>
          <w:p w:rsidR="00215810" w:rsidRPr="003212C3" w:rsidRDefault="00215810" w:rsidP="00CF061D">
            <w:pPr>
              <w:spacing w:line="360" w:lineRule="auto"/>
              <w:rPr>
                <w:b/>
                <w:sz w:val="24"/>
                <w:szCs w:val="24"/>
              </w:rPr>
            </w:pPr>
          </w:p>
        </w:tc>
      </w:tr>
    </w:tbl>
    <w:p w:rsidR="00215810" w:rsidRPr="003212C3" w:rsidRDefault="00215810" w:rsidP="00215810">
      <w:pPr>
        <w:ind w:right="-1136"/>
        <w:rPr>
          <w:b/>
          <w:sz w:val="24"/>
          <w:szCs w:val="24"/>
        </w:rPr>
      </w:pPr>
      <w:r w:rsidRPr="003212C3">
        <w:rPr>
          <w:b/>
          <w:sz w:val="24"/>
          <w:szCs w:val="24"/>
        </w:rPr>
        <w:t xml:space="preserve">Подписи верны и личности </w:t>
      </w:r>
    </w:p>
    <w:p w:rsidR="00215810" w:rsidRPr="003212C3" w:rsidRDefault="00215810" w:rsidP="00215810">
      <w:pPr>
        <w:ind w:right="-1136"/>
        <w:rPr>
          <w:sz w:val="24"/>
          <w:szCs w:val="24"/>
        </w:rPr>
      </w:pPr>
      <w:proofErr w:type="gramStart"/>
      <w:r w:rsidRPr="003212C3">
        <w:rPr>
          <w:b/>
          <w:sz w:val="24"/>
          <w:szCs w:val="24"/>
        </w:rPr>
        <w:t>удостоверены</w:t>
      </w:r>
      <w:proofErr w:type="gramEnd"/>
      <w:r w:rsidRPr="003212C3">
        <w:rPr>
          <w:b/>
          <w:sz w:val="24"/>
          <w:szCs w:val="24"/>
        </w:rPr>
        <w:t xml:space="preserve"> по паспорту                   ________________________________________________________</w:t>
      </w:r>
    </w:p>
    <w:p w:rsidR="00215810" w:rsidRPr="003212C3" w:rsidRDefault="00215810" w:rsidP="00215810">
      <w:pPr>
        <w:ind w:right="-1136"/>
        <w:rPr>
          <w:sz w:val="24"/>
          <w:szCs w:val="24"/>
        </w:rPr>
      </w:pPr>
      <w:r w:rsidRPr="003212C3">
        <w:rPr>
          <w:sz w:val="24"/>
          <w:szCs w:val="24"/>
        </w:rPr>
        <w:t xml:space="preserve">                                                           должность, подпись должностного лица</w:t>
      </w:r>
    </w:p>
    <w:p w:rsidR="00215810" w:rsidRPr="003212C3" w:rsidRDefault="00215810" w:rsidP="00215810">
      <w:pPr>
        <w:spacing w:line="360" w:lineRule="auto"/>
        <w:rPr>
          <w:sz w:val="24"/>
          <w:szCs w:val="24"/>
        </w:rPr>
      </w:pPr>
      <w:r w:rsidRPr="003212C3">
        <w:rPr>
          <w:sz w:val="24"/>
          <w:szCs w:val="24"/>
        </w:rPr>
        <w:t>Паспортные данные всех членов семьи, принимающих участие в приватизации:</w:t>
      </w:r>
    </w:p>
    <w:p w:rsidR="00215810" w:rsidRPr="003212C3" w:rsidRDefault="00215810" w:rsidP="00215810">
      <w:pPr>
        <w:spacing w:line="360" w:lineRule="auto"/>
        <w:rPr>
          <w:sz w:val="24"/>
          <w:szCs w:val="24"/>
        </w:rPr>
      </w:pPr>
      <w:r w:rsidRPr="003212C3">
        <w:rPr>
          <w:sz w:val="24"/>
          <w:szCs w:val="24"/>
        </w:rPr>
        <w:t>Ф.И.О._____________________________серия_______№_________</w:t>
      </w:r>
      <w:proofErr w:type="gramStart"/>
      <w:r w:rsidRPr="003212C3">
        <w:rPr>
          <w:sz w:val="24"/>
          <w:szCs w:val="24"/>
        </w:rPr>
        <w:t>выдан</w:t>
      </w:r>
      <w:proofErr w:type="gramEnd"/>
      <w:r w:rsidRPr="003212C3">
        <w:rPr>
          <w:sz w:val="24"/>
          <w:szCs w:val="24"/>
        </w:rPr>
        <w:t>___________________</w:t>
      </w:r>
    </w:p>
    <w:p w:rsidR="00215810" w:rsidRPr="003212C3" w:rsidRDefault="00215810" w:rsidP="00215810">
      <w:pPr>
        <w:spacing w:line="360" w:lineRule="auto"/>
        <w:rPr>
          <w:sz w:val="24"/>
          <w:szCs w:val="24"/>
        </w:rPr>
      </w:pPr>
      <w:r w:rsidRPr="003212C3">
        <w:rPr>
          <w:sz w:val="24"/>
          <w:szCs w:val="24"/>
        </w:rPr>
        <w:t>Ф.И.О._____________________________серия_______№_________</w:t>
      </w:r>
      <w:proofErr w:type="gramStart"/>
      <w:r w:rsidRPr="003212C3">
        <w:rPr>
          <w:sz w:val="24"/>
          <w:szCs w:val="24"/>
        </w:rPr>
        <w:t>выдан</w:t>
      </w:r>
      <w:proofErr w:type="gramEnd"/>
      <w:r w:rsidRPr="003212C3">
        <w:rPr>
          <w:sz w:val="24"/>
          <w:szCs w:val="24"/>
        </w:rPr>
        <w:t>___________________</w:t>
      </w:r>
    </w:p>
    <w:p w:rsidR="00215810" w:rsidRPr="003212C3" w:rsidRDefault="00215810" w:rsidP="00215810">
      <w:pPr>
        <w:spacing w:line="360" w:lineRule="auto"/>
        <w:rPr>
          <w:sz w:val="24"/>
          <w:szCs w:val="24"/>
        </w:rPr>
      </w:pPr>
      <w:r w:rsidRPr="003212C3">
        <w:rPr>
          <w:sz w:val="24"/>
          <w:szCs w:val="24"/>
        </w:rPr>
        <w:t>Ф.И.О._____________________________серия_______№_________</w:t>
      </w:r>
      <w:proofErr w:type="gramStart"/>
      <w:r w:rsidRPr="003212C3">
        <w:rPr>
          <w:sz w:val="24"/>
          <w:szCs w:val="24"/>
        </w:rPr>
        <w:t>выдан</w:t>
      </w:r>
      <w:proofErr w:type="gramEnd"/>
      <w:r w:rsidRPr="003212C3">
        <w:rPr>
          <w:sz w:val="24"/>
          <w:szCs w:val="24"/>
        </w:rPr>
        <w:t>___________________</w:t>
      </w:r>
    </w:p>
    <w:p w:rsidR="00215810" w:rsidRPr="003212C3" w:rsidRDefault="00215810" w:rsidP="00215810">
      <w:pPr>
        <w:spacing w:line="360" w:lineRule="auto"/>
        <w:rPr>
          <w:sz w:val="24"/>
          <w:szCs w:val="24"/>
        </w:rPr>
      </w:pPr>
      <w:r w:rsidRPr="003212C3">
        <w:rPr>
          <w:sz w:val="24"/>
          <w:szCs w:val="24"/>
        </w:rPr>
        <w:t>Ф.И.О._____________________________серия_______№_________</w:t>
      </w:r>
      <w:proofErr w:type="gramStart"/>
      <w:r w:rsidRPr="003212C3">
        <w:rPr>
          <w:sz w:val="24"/>
          <w:szCs w:val="24"/>
        </w:rPr>
        <w:t>выдан</w:t>
      </w:r>
      <w:proofErr w:type="gramEnd"/>
      <w:r w:rsidRPr="003212C3">
        <w:rPr>
          <w:sz w:val="24"/>
          <w:szCs w:val="24"/>
        </w:rPr>
        <w:t>___________________</w:t>
      </w:r>
    </w:p>
    <w:p w:rsidR="00215810" w:rsidRPr="003212C3" w:rsidRDefault="00215810" w:rsidP="00215810">
      <w:pPr>
        <w:ind w:right="-1136"/>
        <w:rPr>
          <w:sz w:val="24"/>
          <w:szCs w:val="24"/>
        </w:rPr>
      </w:pPr>
      <w:r w:rsidRPr="003212C3">
        <w:rPr>
          <w:sz w:val="24"/>
          <w:szCs w:val="24"/>
        </w:rPr>
        <w:t>В приватизации другого жилья на территории России указанные граждане участия не принимали</w:t>
      </w:r>
    </w:p>
    <w:p w:rsidR="00215810" w:rsidRPr="003212C3" w:rsidRDefault="00215810" w:rsidP="00215810">
      <w:pPr>
        <w:spacing w:line="360" w:lineRule="auto"/>
        <w:ind w:right="-1136"/>
        <w:rPr>
          <w:sz w:val="24"/>
          <w:szCs w:val="24"/>
        </w:rPr>
      </w:pPr>
      <w:r w:rsidRPr="003212C3">
        <w:rPr>
          <w:sz w:val="24"/>
          <w:szCs w:val="24"/>
        </w:rPr>
        <w:t>_____________________________________________________________________(подпись)</w:t>
      </w:r>
    </w:p>
    <w:p w:rsidR="00215810" w:rsidRPr="003212C3" w:rsidRDefault="00215810" w:rsidP="00215810">
      <w:pPr>
        <w:spacing w:line="360" w:lineRule="auto"/>
        <w:ind w:right="-1136"/>
        <w:rPr>
          <w:sz w:val="24"/>
          <w:szCs w:val="24"/>
        </w:rPr>
      </w:pPr>
      <w:r w:rsidRPr="003212C3">
        <w:rPr>
          <w:sz w:val="24"/>
          <w:szCs w:val="24"/>
        </w:rPr>
        <w:t>С датой получения договора на передачу жил</w:t>
      </w:r>
      <w:proofErr w:type="gramStart"/>
      <w:r w:rsidRPr="003212C3">
        <w:rPr>
          <w:sz w:val="24"/>
          <w:szCs w:val="24"/>
        </w:rPr>
        <w:t>.</w:t>
      </w:r>
      <w:proofErr w:type="gramEnd"/>
      <w:r w:rsidRPr="003212C3">
        <w:rPr>
          <w:sz w:val="24"/>
          <w:szCs w:val="24"/>
        </w:rPr>
        <w:t xml:space="preserve"> </w:t>
      </w:r>
      <w:proofErr w:type="gramStart"/>
      <w:r w:rsidRPr="003212C3">
        <w:rPr>
          <w:sz w:val="24"/>
          <w:szCs w:val="24"/>
        </w:rPr>
        <w:t>п</w:t>
      </w:r>
      <w:proofErr w:type="gramEnd"/>
      <w:r w:rsidRPr="003212C3">
        <w:rPr>
          <w:sz w:val="24"/>
          <w:szCs w:val="24"/>
        </w:rPr>
        <w:t>омещения в собственность ознакомлен (а)</w:t>
      </w:r>
    </w:p>
    <w:p w:rsidR="00215810" w:rsidRPr="003212C3" w:rsidRDefault="00215810" w:rsidP="00215810">
      <w:pPr>
        <w:spacing w:line="360" w:lineRule="auto"/>
        <w:ind w:right="-1136"/>
        <w:rPr>
          <w:sz w:val="24"/>
          <w:szCs w:val="24"/>
        </w:rPr>
      </w:pPr>
      <w:r w:rsidRPr="003212C3">
        <w:rPr>
          <w:sz w:val="24"/>
          <w:szCs w:val="24"/>
        </w:rPr>
        <w:t xml:space="preserve"> «__»__________20__г.</w:t>
      </w:r>
    </w:p>
    <w:p w:rsidR="00215810" w:rsidRPr="003212C3" w:rsidRDefault="00215810" w:rsidP="00215810">
      <w:pPr>
        <w:spacing w:line="360" w:lineRule="auto"/>
        <w:ind w:right="-1136"/>
        <w:rPr>
          <w:sz w:val="24"/>
          <w:szCs w:val="24"/>
        </w:rPr>
      </w:pPr>
      <w:r w:rsidRPr="003212C3">
        <w:rPr>
          <w:sz w:val="24"/>
          <w:szCs w:val="24"/>
        </w:rPr>
        <w:t>_________________________________________________________________________</w:t>
      </w:r>
    </w:p>
    <w:p w:rsidR="00215810" w:rsidRPr="003212C3" w:rsidRDefault="00215810" w:rsidP="00215810">
      <w:pPr>
        <w:spacing w:line="360" w:lineRule="auto"/>
        <w:ind w:left="-902" w:firstLine="357"/>
        <w:rPr>
          <w:b/>
          <w:sz w:val="24"/>
          <w:szCs w:val="24"/>
        </w:rPr>
      </w:pPr>
      <w:r w:rsidRPr="003212C3">
        <w:rPr>
          <w:b/>
          <w:sz w:val="24"/>
          <w:szCs w:val="24"/>
        </w:rPr>
        <w:t>Данные о квартире:</w:t>
      </w:r>
    </w:p>
    <w:p w:rsidR="00215810" w:rsidRPr="003212C3" w:rsidRDefault="00215810" w:rsidP="007B6CEE">
      <w:pPr>
        <w:numPr>
          <w:ilvl w:val="0"/>
          <w:numId w:val="32"/>
        </w:numPr>
        <w:spacing w:line="360" w:lineRule="auto"/>
        <w:jc w:val="both"/>
        <w:rPr>
          <w:sz w:val="24"/>
          <w:szCs w:val="24"/>
        </w:rPr>
      </w:pPr>
      <w:r w:rsidRPr="003212C3">
        <w:rPr>
          <w:sz w:val="24"/>
          <w:szCs w:val="24"/>
        </w:rPr>
        <w:t xml:space="preserve">Инвентарный номер </w:t>
      </w:r>
      <w:proofErr w:type="spellStart"/>
      <w:r w:rsidRPr="003212C3">
        <w:rPr>
          <w:sz w:val="24"/>
          <w:szCs w:val="24"/>
        </w:rPr>
        <w:t>дела_____________реестровый</w:t>
      </w:r>
      <w:proofErr w:type="spellEnd"/>
      <w:r w:rsidRPr="003212C3">
        <w:rPr>
          <w:sz w:val="24"/>
          <w:szCs w:val="24"/>
        </w:rPr>
        <w:t xml:space="preserve"> №__________, процент износа дома_________%</w:t>
      </w:r>
    </w:p>
    <w:p w:rsidR="00215810" w:rsidRPr="003212C3" w:rsidRDefault="00215810" w:rsidP="007B6CEE">
      <w:pPr>
        <w:numPr>
          <w:ilvl w:val="0"/>
          <w:numId w:val="32"/>
        </w:numPr>
        <w:spacing w:line="360" w:lineRule="auto"/>
        <w:jc w:val="both"/>
        <w:rPr>
          <w:sz w:val="24"/>
          <w:szCs w:val="24"/>
        </w:rPr>
      </w:pPr>
      <w:r w:rsidRPr="003212C3">
        <w:rPr>
          <w:sz w:val="24"/>
          <w:szCs w:val="24"/>
        </w:rPr>
        <w:t>Занимаемая площадь: общая____________________________жилая____________________________.</w:t>
      </w:r>
    </w:p>
    <w:p w:rsidR="00215810" w:rsidRPr="003212C3" w:rsidRDefault="00215810" w:rsidP="007B6CEE">
      <w:pPr>
        <w:numPr>
          <w:ilvl w:val="0"/>
          <w:numId w:val="32"/>
        </w:numPr>
        <w:spacing w:line="360" w:lineRule="auto"/>
        <w:jc w:val="both"/>
        <w:rPr>
          <w:sz w:val="24"/>
          <w:szCs w:val="24"/>
        </w:rPr>
      </w:pPr>
      <w:r w:rsidRPr="003212C3">
        <w:rPr>
          <w:sz w:val="24"/>
          <w:szCs w:val="24"/>
        </w:rPr>
        <w:t>Количество комнат______________, этаж, на котором находится квартира______________________.</w:t>
      </w:r>
    </w:p>
    <w:p w:rsidR="00215810" w:rsidRPr="003212C3" w:rsidRDefault="00215810" w:rsidP="00215810">
      <w:pPr>
        <w:spacing w:line="360" w:lineRule="auto"/>
        <w:rPr>
          <w:sz w:val="24"/>
          <w:szCs w:val="24"/>
        </w:rPr>
      </w:pPr>
    </w:p>
    <w:p w:rsidR="00215810" w:rsidRPr="003212C3" w:rsidRDefault="00215810" w:rsidP="00215810">
      <w:pPr>
        <w:rPr>
          <w:sz w:val="24"/>
          <w:szCs w:val="24"/>
        </w:rPr>
      </w:pPr>
      <w:r w:rsidRPr="003212C3">
        <w:rPr>
          <w:sz w:val="24"/>
          <w:szCs w:val="24"/>
        </w:rPr>
        <w:t>Председатель КУМС МР «Печора» ___________________</w:t>
      </w:r>
      <w:r w:rsidR="002A2846">
        <w:rPr>
          <w:sz w:val="24"/>
          <w:szCs w:val="24"/>
        </w:rPr>
        <w:t>Г.С. Яковина</w:t>
      </w:r>
    </w:p>
    <w:p w:rsidR="00215810" w:rsidRPr="003212C3" w:rsidRDefault="00215810" w:rsidP="00215810">
      <w:pPr>
        <w:spacing w:line="360" w:lineRule="auto"/>
        <w:rPr>
          <w:sz w:val="24"/>
          <w:szCs w:val="24"/>
        </w:rPr>
      </w:pPr>
      <w:r w:rsidRPr="003212C3">
        <w:rPr>
          <w:sz w:val="24"/>
          <w:szCs w:val="24"/>
        </w:rPr>
        <w:t xml:space="preserve">                                                  </w:t>
      </w:r>
    </w:p>
    <w:p w:rsidR="00215810" w:rsidRPr="003212C3" w:rsidRDefault="00215810" w:rsidP="00215810">
      <w:pPr>
        <w:spacing w:line="360" w:lineRule="auto"/>
        <w:ind w:left="-540"/>
        <w:rPr>
          <w:sz w:val="24"/>
          <w:szCs w:val="24"/>
        </w:rPr>
      </w:pPr>
      <w:r w:rsidRPr="003212C3">
        <w:rPr>
          <w:sz w:val="24"/>
          <w:szCs w:val="24"/>
        </w:rPr>
        <w:t xml:space="preserve">На данной жилплощади </w:t>
      </w:r>
      <w:proofErr w:type="gramStart"/>
      <w:r w:rsidRPr="003212C3">
        <w:rPr>
          <w:sz w:val="24"/>
          <w:szCs w:val="24"/>
        </w:rPr>
        <w:t>прописаны</w:t>
      </w:r>
      <w:proofErr w:type="gramEnd"/>
      <w:r w:rsidRPr="003212C3">
        <w:rPr>
          <w:sz w:val="24"/>
          <w:szCs w:val="24"/>
        </w:rPr>
        <w:t>:</w:t>
      </w:r>
    </w:p>
    <w:p w:rsidR="00215810" w:rsidRPr="003212C3" w:rsidRDefault="00215810" w:rsidP="00215810">
      <w:pPr>
        <w:spacing w:line="360" w:lineRule="auto"/>
        <w:ind w:left="-540"/>
        <w:rPr>
          <w:sz w:val="24"/>
          <w:szCs w:val="24"/>
        </w:rPr>
      </w:pPr>
      <w:r w:rsidRPr="003212C3">
        <w:rPr>
          <w:sz w:val="24"/>
          <w:szCs w:val="24"/>
        </w:rPr>
        <w:t>1.________________________________________________________</w:t>
      </w:r>
      <w:r w:rsidR="005F7738">
        <w:rPr>
          <w:sz w:val="24"/>
          <w:szCs w:val="24"/>
        </w:rPr>
        <w:t>_______________________</w:t>
      </w:r>
    </w:p>
    <w:p w:rsidR="00215810" w:rsidRPr="003212C3" w:rsidRDefault="00215810" w:rsidP="00215810">
      <w:pPr>
        <w:spacing w:line="360" w:lineRule="auto"/>
        <w:ind w:left="-540"/>
        <w:rPr>
          <w:sz w:val="24"/>
          <w:szCs w:val="24"/>
        </w:rPr>
      </w:pPr>
      <w:r w:rsidRPr="003212C3">
        <w:rPr>
          <w:sz w:val="24"/>
          <w:szCs w:val="24"/>
        </w:rPr>
        <w:t>2.________________________________________________________</w:t>
      </w:r>
      <w:r w:rsidR="005F7738">
        <w:rPr>
          <w:sz w:val="24"/>
          <w:szCs w:val="24"/>
        </w:rPr>
        <w:t>_______________________</w:t>
      </w:r>
    </w:p>
    <w:p w:rsidR="00215810" w:rsidRPr="003212C3" w:rsidRDefault="00215810" w:rsidP="00215810">
      <w:pPr>
        <w:spacing w:line="360" w:lineRule="auto"/>
        <w:ind w:left="-540"/>
        <w:rPr>
          <w:sz w:val="24"/>
          <w:szCs w:val="24"/>
        </w:rPr>
      </w:pPr>
      <w:r w:rsidRPr="003212C3">
        <w:rPr>
          <w:sz w:val="24"/>
          <w:szCs w:val="24"/>
        </w:rPr>
        <w:t>3._____________________________________________________________________________</w:t>
      </w:r>
      <w:r w:rsidR="002A2846">
        <w:rPr>
          <w:sz w:val="24"/>
          <w:szCs w:val="24"/>
        </w:rPr>
        <w:t>___</w:t>
      </w:r>
    </w:p>
    <w:p w:rsidR="00215810" w:rsidRPr="003212C3" w:rsidRDefault="00215810" w:rsidP="00215810">
      <w:pPr>
        <w:spacing w:line="360" w:lineRule="auto"/>
        <w:ind w:left="-540"/>
        <w:rPr>
          <w:sz w:val="24"/>
          <w:szCs w:val="24"/>
        </w:rPr>
      </w:pPr>
      <w:r w:rsidRPr="003212C3">
        <w:rPr>
          <w:sz w:val="24"/>
          <w:szCs w:val="24"/>
        </w:rPr>
        <w:t>4.________________________________________________________</w:t>
      </w:r>
      <w:r w:rsidR="002A2846">
        <w:rPr>
          <w:sz w:val="24"/>
          <w:szCs w:val="24"/>
        </w:rPr>
        <w:t>________________________</w:t>
      </w:r>
    </w:p>
    <w:p w:rsidR="00215810" w:rsidRPr="003212C3" w:rsidRDefault="00215810" w:rsidP="00215810">
      <w:pPr>
        <w:spacing w:line="360" w:lineRule="auto"/>
        <w:ind w:left="-540"/>
        <w:rPr>
          <w:sz w:val="24"/>
          <w:szCs w:val="24"/>
        </w:rPr>
      </w:pPr>
      <w:r w:rsidRPr="003212C3">
        <w:rPr>
          <w:sz w:val="24"/>
          <w:szCs w:val="24"/>
        </w:rPr>
        <w:t>5.________________________________________________________</w:t>
      </w:r>
      <w:r w:rsidR="002A2846">
        <w:rPr>
          <w:sz w:val="24"/>
          <w:szCs w:val="24"/>
        </w:rPr>
        <w:t>________________________</w:t>
      </w:r>
    </w:p>
    <w:p w:rsidR="00215810" w:rsidRPr="003212C3" w:rsidRDefault="00215810" w:rsidP="00215810">
      <w:pPr>
        <w:spacing w:line="360" w:lineRule="auto"/>
        <w:ind w:left="-540"/>
        <w:rPr>
          <w:sz w:val="24"/>
          <w:szCs w:val="24"/>
        </w:rPr>
      </w:pPr>
      <w:r w:rsidRPr="003212C3">
        <w:rPr>
          <w:sz w:val="24"/>
          <w:szCs w:val="24"/>
        </w:rPr>
        <w:lastRenderedPageBreak/>
        <w:t>6.____________________________________________________________</w:t>
      </w:r>
      <w:r w:rsidR="002A2846">
        <w:rPr>
          <w:sz w:val="24"/>
          <w:szCs w:val="24"/>
        </w:rPr>
        <w:t>____________________</w:t>
      </w:r>
    </w:p>
    <w:p w:rsidR="00215810" w:rsidRPr="003212C3" w:rsidRDefault="00215810" w:rsidP="00215810">
      <w:pPr>
        <w:spacing w:line="360" w:lineRule="auto"/>
        <w:ind w:left="-540"/>
        <w:rPr>
          <w:sz w:val="24"/>
          <w:szCs w:val="24"/>
        </w:rPr>
      </w:pPr>
      <w:r w:rsidRPr="003212C3">
        <w:rPr>
          <w:sz w:val="24"/>
          <w:szCs w:val="24"/>
        </w:rPr>
        <w:t>7._______________________________________________________</w:t>
      </w:r>
      <w:r w:rsidR="002A2846">
        <w:rPr>
          <w:sz w:val="24"/>
          <w:szCs w:val="24"/>
        </w:rPr>
        <w:t>_________________________</w:t>
      </w:r>
      <w:r w:rsidRPr="003212C3">
        <w:rPr>
          <w:sz w:val="24"/>
          <w:szCs w:val="24"/>
        </w:rPr>
        <w:t>.</w:t>
      </w:r>
    </w:p>
    <w:p w:rsidR="00215810" w:rsidRPr="003212C3" w:rsidRDefault="00215810" w:rsidP="00215810">
      <w:pPr>
        <w:spacing w:line="360" w:lineRule="auto"/>
        <w:ind w:left="-540"/>
        <w:rPr>
          <w:sz w:val="24"/>
          <w:szCs w:val="24"/>
        </w:rPr>
      </w:pPr>
    </w:p>
    <w:p w:rsidR="00215810" w:rsidRPr="003212C3" w:rsidRDefault="00215810" w:rsidP="00215810">
      <w:pPr>
        <w:ind w:left="-539"/>
        <w:rPr>
          <w:sz w:val="24"/>
          <w:szCs w:val="24"/>
        </w:rPr>
      </w:pPr>
      <w:r w:rsidRPr="003212C3">
        <w:rPr>
          <w:sz w:val="24"/>
          <w:szCs w:val="24"/>
        </w:rPr>
        <w:t>Данные о составе семьи заверяю:                       ____________________________________________</w:t>
      </w:r>
    </w:p>
    <w:p w:rsidR="00215810" w:rsidRPr="006D0D62" w:rsidRDefault="00215810" w:rsidP="00215810">
      <w:pPr>
        <w:ind w:left="-539"/>
        <w:rPr>
          <w:color w:val="FF0000"/>
          <w:sz w:val="24"/>
          <w:szCs w:val="24"/>
        </w:rPr>
      </w:pPr>
      <w:r w:rsidRPr="003212C3">
        <w:rPr>
          <w:sz w:val="24"/>
          <w:szCs w:val="24"/>
        </w:rPr>
        <w:t xml:space="preserve">                                                                                               </w:t>
      </w:r>
      <w:r w:rsidR="005F7738">
        <w:rPr>
          <w:sz w:val="24"/>
          <w:szCs w:val="24"/>
        </w:rPr>
        <w:t xml:space="preserve">                   Специалист ОАО «РКЦ»</w:t>
      </w:r>
    </w:p>
    <w:p w:rsidR="00215810" w:rsidRPr="003212C3" w:rsidRDefault="00215810" w:rsidP="00215810">
      <w:pPr>
        <w:ind w:left="-539"/>
        <w:rPr>
          <w:sz w:val="24"/>
          <w:szCs w:val="24"/>
        </w:rPr>
      </w:pPr>
    </w:p>
    <w:p w:rsidR="00215810" w:rsidRPr="003212C3" w:rsidRDefault="00215810" w:rsidP="00215810">
      <w:pPr>
        <w:ind w:left="-539"/>
        <w:rPr>
          <w:b/>
          <w:sz w:val="24"/>
          <w:szCs w:val="24"/>
          <w:u w:val="single"/>
        </w:rPr>
      </w:pPr>
      <w:r w:rsidRPr="003212C3">
        <w:rPr>
          <w:b/>
          <w:sz w:val="24"/>
          <w:szCs w:val="24"/>
          <w:u w:val="single"/>
        </w:rPr>
        <w:t xml:space="preserve">Обязательно с указанием даты заверения состава </w:t>
      </w:r>
      <w:proofErr w:type="gramStart"/>
      <w:r w:rsidRPr="003212C3">
        <w:rPr>
          <w:b/>
          <w:sz w:val="24"/>
          <w:szCs w:val="24"/>
          <w:u w:val="single"/>
        </w:rPr>
        <w:t>прописанных</w:t>
      </w:r>
      <w:proofErr w:type="gramEnd"/>
      <w:r w:rsidRPr="003212C3">
        <w:rPr>
          <w:b/>
          <w:sz w:val="24"/>
          <w:szCs w:val="24"/>
          <w:u w:val="single"/>
        </w:rPr>
        <w:t>.</w:t>
      </w:r>
    </w:p>
    <w:p w:rsidR="00215810" w:rsidRPr="003212C3" w:rsidRDefault="00215810" w:rsidP="00215810">
      <w:pPr>
        <w:ind w:left="-539"/>
        <w:rPr>
          <w:b/>
          <w:sz w:val="24"/>
          <w:szCs w:val="24"/>
          <w:u w:val="single"/>
        </w:rPr>
      </w:pPr>
    </w:p>
    <w:p w:rsidR="00215810" w:rsidRPr="003212C3" w:rsidRDefault="00215810" w:rsidP="00215810">
      <w:pPr>
        <w:ind w:left="-539"/>
        <w:rPr>
          <w:sz w:val="24"/>
          <w:szCs w:val="24"/>
        </w:rPr>
      </w:pPr>
      <w:r w:rsidRPr="003212C3">
        <w:rPr>
          <w:sz w:val="24"/>
          <w:szCs w:val="24"/>
        </w:rPr>
        <w:t>«</w:t>
      </w:r>
      <w:r w:rsidRPr="003212C3">
        <w:rPr>
          <w:sz w:val="24"/>
          <w:szCs w:val="24"/>
          <w:u w:val="single"/>
        </w:rPr>
        <w:t>_____</w:t>
      </w:r>
      <w:r w:rsidRPr="003212C3">
        <w:rPr>
          <w:sz w:val="24"/>
          <w:szCs w:val="24"/>
        </w:rPr>
        <w:t>»</w:t>
      </w:r>
      <w:r w:rsidRPr="003212C3">
        <w:rPr>
          <w:sz w:val="24"/>
          <w:szCs w:val="24"/>
          <w:u w:val="single"/>
        </w:rPr>
        <w:t>_________________</w:t>
      </w:r>
      <w:r w:rsidRPr="003212C3">
        <w:rPr>
          <w:sz w:val="24"/>
          <w:szCs w:val="24"/>
        </w:rPr>
        <w:t>20</w:t>
      </w:r>
      <w:r w:rsidRPr="003212C3">
        <w:rPr>
          <w:sz w:val="24"/>
          <w:szCs w:val="24"/>
          <w:u w:val="single"/>
        </w:rPr>
        <w:t>___</w:t>
      </w:r>
      <w:r w:rsidRPr="003212C3">
        <w:rPr>
          <w:sz w:val="24"/>
          <w:szCs w:val="24"/>
        </w:rPr>
        <w:t>г.</w:t>
      </w: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p>
    <w:p w:rsidR="00215810" w:rsidRPr="003212C3" w:rsidRDefault="00215810" w:rsidP="00215810">
      <w:pPr>
        <w:ind w:left="-539"/>
        <w:rPr>
          <w:b/>
          <w:sz w:val="24"/>
          <w:szCs w:val="24"/>
        </w:rPr>
      </w:pPr>
      <w:r w:rsidRPr="003212C3">
        <w:rPr>
          <w:b/>
          <w:sz w:val="24"/>
          <w:szCs w:val="24"/>
        </w:rPr>
        <w:t xml:space="preserve">   М. П.</w:t>
      </w:r>
    </w:p>
    <w:p w:rsidR="00215810" w:rsidRPr="003212C3" w:rsidRDefault="00215810" w:rsidP="00215810">
      <w:pPr>
        <w:ind w:left="-539"/>
        <w:rPr>
          <w:b/>
          <w:sz w:val="24"/>
          <w:szCs w:val="24"/>
        </w:rPr>
      </w:pPr>
    </w:p>
    <w:p w:rsidR="00E822FB" w:rsidRPr="003212C3" w:rsidRDefault="00E822FB" w:rsidP="00620129">
      <w:pPr>
        <w:pStyle w:val="ConsPlusNormal"/>
        <w:spacing w:line="276" w:lineRule="auto"/>
        <w:ind w:firstLine="709"/>
        <w:jc w:val="both"/>
        <w:rPr>
          <w:rFonts w:ascii="Times New Roman" w:hAnsi="Times New Roman"/>
          <w:sz w:val="24"/>
          <w:szCs w:val="24"/>
        </w:rPr>
      </w:pPr>
    </w:p>
    <w:p w:rsidR="00E822FB" w:rsidRPr="000C5255" w:rsidRDefault="00E822FB" w:rsidP="00620129">
      <w:pPr>
        <w:autoSpaceDE w:val="0"/>
        <w:autoSpaceDN w:val="0"/>
        <w:adjustRightInd w:val="0"/>
        <w:ind w:firstLine="709"/>
        <w:rPr>
          <w:sz w:val="26"/>
          <w:szCs w:val="26"/>
        </w:rPr>
      </w:pPr>
    </w:p>
    <w:p w:rsidR="00E822FB" w:rsidRPr="000C5255" w:rsidRDefault="00E822FB" w:rsidP="0056492F">
      <w:pPr>
        <w:autoSpaceDE w:val="0"/>
        <w:autoSpaceDN w:val="0"/>
        <w:adjustRightInd w:val="0"/>
        <w:ind w:firstLine="709"/>
        <w:rPr>
          <w:sz w:val="26"/>
          <w:szCs w:val="26"/>
        </w:rPr>
      </w:pPr>
    </w:p>
    <w:p w:rsidR="00E822FB" w:rsidRPr="000C5255" w:rsidRDefault="00E822FB" w:rsidP="0056492F">
      <w:pPr>
        <w:ind w:firstLine="709"/>
        <w:jc w:val="both"/>
        <w:rPr>
          <w:sz w:val="26"/>
          <w:szCs w:val="26"/>
        </w:rPr>
      </w:pPr>
      <w:r w:rsidRPr="000C5255">
        <w:rPr>
          <w:sz w:val="26"/>
          <w:szCs w:val="26"/>
        </w:rPr>
        <w:br w:type="page"/>
      </w:r>
    </w:p>
    <w:p w:rsidR="00E822FB" w:rsidRPr="00375424" w:rsidRDefault="00E822FB" w:rsidP="0056492F">
      <w:pPr>
        <w:autoSpaceDE w:val="0"/>
        <w:autoSpaceDN w:val="0"/>
        <w:adjustRightInd w:val="0"/>
        <w:ind w:firstLine="709"/>
        <w:jc w:val="right"/>
        <w:outlineLvl w:val="0"/>
        <w:rPr>
          <w:sz w:val="22"/>
        </w:rPr>
      </w:pPr>
      <w:r w:rsidRPr="00375424">
        <w:rPr>
          <w:sz w:val="22"/>
        </w:rPr>
        <w:lastRenderedPageBreak/>
        <w:t>Приложение 3</w:t>
      </w:r>
    </w:p>
    <w:p w:rsidR="00E822FB" w:rsidRPr="00375424" w:rsidRDefault="00E822FB" w:rsidP="0056492F">
      <w:pPr>
        <w:autoSpaceDE w:val="0"/>
        <w:autoSpaceDN w:val="0"/>
        <w:adjustRightInd w:val="0"/>
        <w:ind w:firstLine="709"/>
        <w:jc w:val="right"/>
        <w:outlineLvl w:val="0"/>
        <w:rPr>
          <w:sz w:val="22"/>
        </w:rPr>
      </w:pPr>
      <w:r w:rsidRPr="00375424">
        <w:rPr>
          <w:sz w:val="22"/>
        </w:rPr>
        <w:t>к административному регламенту</w:t>
      </w:r>
    </w:p>
    <w:p w:rsidR="00E822FB" w:rsidRPr="00375424" w:rsidRDefault="00E822FB" w:rsidP="0056492F">
      <w:pPr>
        <w:autoSpaceDE w:val="0"/>
        <w:autoSpaceDN w:val="0"/>
        <w:adjustRightInd w:val="0"/>
        <w:ind w:firstLine="709"/>
        <w:jc w:val="right"/>
        <w:outlineLvl w:val="0"/>
        <w:rPr>
          <w:sz w:val="22"/>
        </w:rPr>
      </w:pPr>
      <w:r w:rsidRPr="00375424">
        <w:rPr>
          <w:sz w:val="22"/>
        </w:rPr>
        <w:t>предоставления муниципальной услуги</w:t>
      </w:r>
    </w:p>
    <w:p w:rsidR="00E822FB" w:rsidRPr="00375424" w:rsidRDefault="000C1BD2" w:rsidP="0056492F">
      <w:pPr>
        <w:autoSpaceDE w:val="0"/>
        <w:autoSpaceDN w:val="0"/>
        <w:adjustRightInd w:val="0"/>
        <w:ind w:firstLine="709"/>
        <w:jc w:val="right"/>
        <w:outlineLvl w:val="0"/>
        <w:rPr>
          <w:sz w:val="22"/>
        </w:rPr>
      </w:pPr>
      <w:r w:rsidRPr="00375424">
        <w:rPr>
          <w:sz w:val="22"/>
        </w:rPr>
        <w:t>«Передача жилых помещений, находящихся в муниципальной собственности, в собственность граждан»</w:t>
      </w:r>
    </w:p>
    <w:p w:rsidR="00375424" w:rsidRDefault="00375424" w:rsidP="00DC0E2F">
      <w:pPr>
        <w:pStyle w:val="ConsPlusTitle"/>
        <w:spacing w:line="276" w:lineRule="auto"/>
        <w:ind w:firstLine="709"/>
        <w:jc w:val="center"/>
        <w:rPr>
          <w:rFonts w:ascii="Times New Roman" w:hAnsi="Times New Roman" w:cs="Times New Roman"/>
          <w:sz w:val="26"/>
          <w:szCs w:val="26"/>
        </w:rPr>
      </w:pPr>
    </w:p>
    <w:p w:rsidR="00375424" w:rsidRDefault="00375424" w:rsidP="00DC0E2F">
      <w:pPr>
        <w:pStyle w:val="ConsPlusTitle"/>
        <w:spacing w:line="276" w:lineRule="auto"/>
        <w:ind w:firstLine="709"/>
        <w:jc w:val="center"/>
        <w:rPr>
          <w:rFonts w:ascii="Times New Roman" w:hAnsi="Times New Roman" w:cs="Times New Roman"/>
          <w:sz w:val="26"/>
          <w:szCs w:val="26"/>
        </w:rPr>
      </w:pPr>
    </w:p>
    <w:p w:rsidR="00E822FB" w:rsidRPr="00DC0E2F" w:rsidRDefault="00375424" w:rsidP="00DC0E2F">
      <w:pPr>
        <w:pStyle w:val="ConsPlusTitle"/>
        <w:spacing w:line="276" w:lineRule="auto"/>
        <w:ind w:firstLine="709"/>
        <w:jc w:val="center"/>
        <w:rPr>
          <w:rFonts w:ascii="Times New Roman" w:hAnsi="Times New Roman" w:cs="Times New Roman"/>
          <w:sz w:val="26"/>
          <w:szCs w:val="26"/>
        </w:rPr>
      </w:pPr>
      <w:r>
        <w:rPr>
          <w:rFonts w:ascii="Times New Roman" w:hAnsi="Times New Roman" w:cs="Times New Roman"/>
          <w:sz w:val="26"/>
          <w:szCs w:val="26"/>
        </w:rPr>
        <w:t>Блок-схема предоставления муниципальной услуги</w:t>
      </w:r>
      <w:r w:rsidR="000A08BE">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95pt;margin-top:38.75pt;width:450.35pt;height:591.35pt;z-index:251659264;mso-position-horizontal-relative:text;mso-position-vertical-relative:text" wrapcoords="-50 0 -50 21554 21600 21554 21600 0 -50 0">
            <v:imagedata r:id="rId16" o:title=""/>
            <w10:wrap type="tight"/>
          </v:shape>
          <o:OLEObject Type="Embed" ProgID="PowerPoint.Slide.12" ShapeID="_x0000_s1027" DrawAspect="Content" ObjectID="_1482650376" r:id="rId17"/>
        </w:pict>
      </w:r>
    </w:p>
    <w:sectPr w:rsidR="00E822FB" w:rsidRPr="00DC0E2F" w:rsidSect="00CF43F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097" w:rsidRDefault="003A0097" w:rsidP="00375424">
      <w:pPr>
        <w:spacing w:line="240" w:lineRule="auto"/>
      </w:pPr>
      <w:r>
        <w:separator/>
      </w:r>
    </w:p>
  </w:endnote>
  <w:endnote w:type="continuationSeparator" w:id="0">
    <w:p w:rsidR="003A0097" w:rsidRDefault="003A0097" w:rsidP="003754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097" w:rsidRDefault="003A0097" w:rsidP="00375424">
      <w:pPr>
        <w:spacing w:line="240" w:lineRule="auto"/>
      </w:pPr>
      <w:r>
        <w:separator/>
      </w:r>
    </w:p>
  </w:footnote>
  <w:footnote w:type="continuationSeparator" w:id="0">
    <w:p w:rsidR="003A0097" w:rsidRDefault="003A0097" w:rsidP="0037542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FCE"/>
    <w:multiLevelType w:val="hybridMultilevel"/>
    <w:tmpl w:val="6C240A5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1078BF"/>
    <w:multiLevelType w:val="hybridMultilevel"/>
    <w:tmpl w:val="F03275C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5237F9"/>
    <w:multiLevelType w:val="hybridMultilevel"/>
    <w:tmpl w:val="F3B633B4"/>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9FD5B44"/>
    <w:multiLevelType w:val="hybridMultilevel"/>
    <w:tmpl w:val="2460E36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B45E2B"/>
    <w:multiLevelType w:val="hybridMultilevel"/>
    <w:tmpl w:val="6E0A1672"/>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A780F"/>
    <w:multiLevelType w:val="hybridMultilevel"/>
    <w:tmpl w:val="65D07CFE"/>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513C0F"/>
    <w:multiLevelType w:val="hybridMultilevel"/>
    <w:tmpl w:val="B066B1E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FC80E76"/>
    <w:multiLevelType w:val="hybridMultilevel"/>
    <w:tmpl w:val="E970098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2322DBF"/>
    <w:multiLevelType w:val="hybridMultilevel"/>
    <w:tmpl w:val="4EFA5D3E"/>
    <w:lvl w:ilvl="0" w:tplc="BF94152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16CE0A19"/>
    <w:multiLevelType w:val="hybridMultilevel"/>
    <w:tmpl w:val="1404321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748623C"/>
    <w:multiLevelType w:val="hybridMultilevel"/>
    <w:tmpl w:val="A970D28A"/>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E2221A"/>
    <w:multiLevelType w:val="hybridMultilevel"/>
    <w:tmpl w:val="E076AA10"/>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EF256EF"/>
    <w:multiLevelType w:val="hybridMultilevel"/>
    <w:tmpl w:val="93244408"/>
    <w:lvl w:ilvl="0" w:tplc="BF941528">
      <w:start w:val="1"/>
      <w:numFmt w:val="bullet"/>
      <w:lvlText w:val=""/>
      <w:lvlJc w:val="left"/>
      <w:pPr>
        <w:ind w:left="720" w:hanging="360"/>
      </w:pPr>
      <w:rPr>
        <w:rFonts w:ascii="Symbol" w:hAnsi="Symbol" w:hint="default"/>
      </w:rPr>
    </w:lvl>
    <w:lvl w:ilvl="1" w:tplc="BF94152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F86FEA"/>
    <w:multiLevelType w:val="hybridMultilevel"/>
    <w:tmpl w:val="5AB09B60"/>
    <w:lvl w:ilvl="0" w:tplc="0419000F">
      <w:start w:val="1"/>
      <w:numFmt w:val="decimal"/>
      <w:lvlText w:val="%1."/>
      <w:lvlJc w:val="left"/>
      <w:pPr>
        <w:ind w:left="1429" w:hanging="360"/>
      </w:pPr>
      <w:rPr>
        <w:rFonts w:hint="default"/>
      </w:rPr>
    </w:lvl>
    <w:lvl w:ilvl="1" w:tplc="8E861170">
      <w:start w:val="1"/>
      <w:numFmt w:val="decimal"/>
      <w:lvlText w:val="%2)"/>
      <w:lvlJc w:val="left"/>
      <w:pPr>
        <w:ind w:left="2644" w:hanging="855"/>
      </w:pPr>
      <w:rPr>
        <w:rFonts w:hint="default"/>
        <w:i w:val="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14C11A7"/>
    <w:multiLevelType w:val="hybridMultilevel"/>
    <w:tmpl w:val="CEF64AE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22D5A7E"/>
    <w:multiLevelType w:val="hybridMultilevel"/>
    <w:tmpl w:val="7D7ED39E"/>
    <w:lvl w:ilvl="0" w:tplc="BF941528">
      <w:start w:val="1"/>
      <w:numFmt w:val="bullet"/>
      <w:lvlText w:val=""/>
      <w:lvlJc w:val="left"/>
      <w:pPr>
        <w:ind w:left="1287" w:hanging="360"/>
      </w:pPr>
      <w:rPr>
        <w:rFonts w:ascii="Symbol" w:hAnsi="Symbol" w:hint="default"/>
      </w:rPr>
    </w:lvl>
    <w:lvl w:ilvl="1" w:tplc="FFD07478">
      <w:numFmt w:val="bullet"/>
      <w:lvlText w:val="•"/>
      <w:lvlJc w:val="left"/>
      <w:pPr>
        <w:ind w:left="2787" w:hanging="1140"/>
      </w:pPr>
      <w:rPr>
        <w:rFonts w:ascii="Times New Roman" w:eastAsia="Calibr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3B33070"/>
    <w:multiLevelType w:val="hybridMultilevel"/>
    <w:tmpl w:val="02EA266E"/>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79D6B02"/>
    <w:multiLevelType w:val="hybridMultilevel"/>
    <w:tmpl w:val="EEDAB1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F54B52"/>
    <w:multiLevelType w:val="hybridMultilevel"/>
    <w:tmpl w:val="B0509920"/>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231386D"/>
    <w:multiLevelType w:val="hybridMultilevel"/>
    <w:tmpl w:val="E9D4189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B73704"/>
    <w:multiLevelType w:val="hybridMultilevel"/>
    <w:tmpl w:val="C9DCB8C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C0790D"/>
    <w:multiLevelType w:val="hybridMultilevel"/>
    <w:tmpl w:val="64627170"/>
    <w:lvl w:ilvl="0" w:tplc="04190017">
      <w:start w:val="1"/>
      <w:numFmt w:val="lowerLetter"/>
      <w:lvlText w:val="%1)"/>
      <w:lvlJc w:val="left"/>
      <w:pPr>
        <w:ind w:left="1429" w:hanging="360"/>
      </w:pPr>
      <w:rPr>
        <w:rFonts w:hint="default"/>
      </w:rPr>
    </w:lvl>
    <w:lvl w:ilvl="1" w:tplc="8E861170">
      <w:start w:val="1"/>
      <w:numFmt w:val="decimal"/>
      <w:lvlText w:val="%2)"/>
      <w:lvlJc w:val="left"/>
      <w:pPr>
        <w:ind w:left="2644" w:hanging="855"/>
      </w:pPr>
      <w:rPr>
        <w:rFonts w:hint="default"/>
        <w:i w:val="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A9C432E"/>
    <w:multiLevelType w:val="hybridMultilevel"/>
    <w:tmpl w:val="1F2082F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B08714E"/>
    <w:multiLevelType w:val="hybridMultilevel"/>
    <w:tmpl w:val="0F3CBDE2"/>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E13AE8"/>
    <w:multiLevelType w:val="hybridMultilevel"/>
    <w:tmpl w:val="3B6E78D4"/>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DB1111"/>
    <w:multiLevelType w:val="hybridMultilevel"/>
    <w:tmpl w:val="D318B620"/>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DC705F6"/>
    <w:multiLevelType w:val="hybridMultilevel"/>
    <w:tmpl w:val="B8807AB2"/>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F6C389D"/>
    <w:multiLevelType w:val="hybridMultilevel"/>
    <w:tmpl w:val="5286373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3034E7"/>
    <w:multiLevelType w:val="hybridMultilevel"/>
    <w:tmpl w:val="5BEE4EC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8271534"/>
    <w:multiLevelType w:val="hybridMultilevel"/>
    <w:tmpl w:val="47EEF33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8487F17"/>
    <w:multiLevelType w:val="hybridMultilevel"/>
    <w:tmpl w:val="F842959E"/>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0BE201C"/>
    <w:multiLevelType w:val="hybridMultilevel"/>
    <w:tmpl w:val="83FE4DC6"/>
    <w:lvl w:ilvl="0" w:tplc="B0F89466">
      <w:start w:val="1"/>
      <w:numFmt w:val="decimal"/>
      <w:lvlText w:val="%1."/>
      <w:lvlJc w:val="left"/>
      <w:pPr>
        <w:tabs>
          <w:tab w:val="num" w:pos="-185"/>
        </w:tabs>
        <w:ind w:left="-185" w:hanging="360"/>
      </w:pPr>
      <w:rPr>
        <w:rFonts w:hint="default"/>
      </w:rPr>
    </w:lvl>
    <w:lvl w:ilvl="1" w:tplc="04190019" w:tentative="1">
      <w:start w:val="1"/>
      <w:numFmt w:val="lowerLetter"/>
      <w:lvlText w:val="%2."/>
      <w:lvlJc w:val="left"/>
      <w:pPr>
        <w:tabs>
          <w:tab w:val="num" w:pos="535"/>
        </w:tabs>
        <w:ind w:left="535" w:hanging="360"/>
      </w:pPr>
    </w:lvl>
    <w:lvl w:ilvl="2" w:tplc="0419001B" w:tentative="1">
      <w:start w:val="1"/>
      <w:numFmt w:val="lowerRoman"/>
      <w:lvlText w:val="%3."/>
      <w:lvlJc w:val="right"/>
      <w:pPr>
        <w:tabs>
          <w:tab w:val="num" w:pos="1255"/>
        </w:tabs>
        <w:ind w:left="1255" w:hanging="180"/>
      </w:pPr>
    </w:lvl>
    <w:lvl w:ilvl="3" w:tplc="0419000F" w:tentative="1">
      <w:start w:val="1"/>
      <w:numFmt w:val="decimal"/>
      <w:lvlText w:val="%4."/>
      <w:lvlJc w:val="left"/>
      <w:pPr>
        <w:tabs>
          <w:tab w:val="num" w:pos="1975"/>
        </w:tabs>
        <w:ind w:left="1975" w:hanging="360"/>
      </w:pPr>
    </w:lvl>
    <w:lvl w:ilvl="4" w:tplc="04190019" w:tentative="1">
      <w:start w:val="1"/>
      <w:numFmt w:val="lowerLetter"/>
      <w:lvlText w:val="%5."/>
      <w:lvlJc w:val="left"/>
      <w:pPr>
        <w:tabs>
          <w:tab w:val="num" w:pos="2695"/>
        </w:tabs>
        <w:ind w:left="2695" w:hanging="360"/>
      </w:pPr>
    </w:lvl>
    <w:lvl w:ilvl="5" w:tplc="0419001B" w:tentative="1">
      <w:start w:val="1"/>
      <w:numFmt w:val="lowerRoman"/>
      <w:lvlText w:val="%6."/>
      <w:lvlJc w:val="right"/>
      <w:pPr>
        <w:tabs>
          <w:tab w:val="num" w:pos="3415"/>
        </w:tabs>
        <w:ind w:left="3415" w:hanging="180"/>
      </w:pPr>
    </w:lvl>
    <w:lvl w:ilvl="6" w:tplc="0419000F" w:tentative="1">
      <w:start w:val="1"/>
      <w:numFmt w:val="decimal"/>
      <w:lvlText w:val="%7."/>
      <w:lvlJc w:val="left"/>
      <w:pPr>
        <w:tabs>
          <w:tab w:val="num" w:pos="4135"/>
        </w:tabs>
        <w:ind w:left="4135" w:hanging="360"/>
      </w:pPr>
    </w:lvl>
    <w:lvl w:ilvl="7" w:tplc="04190019" w:tentative="1">
      <w:start w:val="1"/>
      <w:numFmt w:val="lowerLetter"/>
      <w:lvlText w:val="%8."/>
      <w:lvlJc w:val="left"/>
      <w:pPr>
        <w:tabs>
          <w:tab w:val="num" w:pos="4855"/>
        </w:tabs>
        <w:ind w:left="4855" w:hanging="360"/>
      </w:pPr>
    </w:lvl>
    <w:lvl w:ilvl="8" w:tplc="0419001B" w:tentative="1">
      <w:start w:val="1"/>
      <w:numFmt w:val="lowerRoman"/>
      <w:lvlText w:val="%9."/>
      <w:lvlJc w:val="right"/>
      <w:pPr>
        <w:tabs>
          <w:tab w:val="num" w:pos="5575"/>
        </w:tabs>
        <w:ind w:left="5575" w:hanging="180"/>
      </w:pPr>
    </w:lvl>
  </w:abstractNum>
  <w:abstractNum w:abstractNumId="32">
    <w:nsid w:val="63A90577"/>
    <w:multiLevelType w:val="hybridMultilevel"/>
    <w:tmpl w:val="C5C238E8"/>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665A592E"/>
    <w:multiLevelType w:val="hybridMultilevel"/>
    <w:tmpl w:val="0E2CF100"/>
    <w:lvl w:ilvl="0" w:tplc="BF941528">
      <w:start w:val="1"/>
      <w:numFmt w:val="bullet"/>
      <w:lvlText w:val=""/>
      <w:lvlJc w:val="left"/>
      <w:pPr>
        <w:ind w:left="1429" w:hanging="360"/>
      </w:pPr>
      <w:rPr>
        <w:rFonts w:ascii="Symbol" w:hAnsi="Symbol" w:hint="default"/>
      </w:rPr>
    </w:lvl>
    <w:lvl w:ilvl="1" w:tplc="BF94152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79748D5"/>
    <w:multiLevelType w:val="hybridMultilevel"/>
    <w:tmpl w:val="CEB81B6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98217A"/>
    <w:multiLevelType w:val="hybridMultilevel"/>
    <w:tmpl w:val="EB5E2D34"/>
    <w:lvl w:ilvl="0" w:tplc="BF941528">
      <w:start w:val="1"/>
      <w:numFmt w:val="bullet"/>
      <w:lvlText w:val=""/>
      <w:lvlJc w:val="left"/>
      <w:pPr>
        <w:ind w:left="720" w:hanging="360"/>
      </w:pPr>
      <w:rPr>
        <w:rFonts w:ascii="Symbol" w:hAnsi="Symbol" w:hint="default"/>
      </w:rPr>
    </w:lvl>
    <w:lvl w:ilvl="1" w:tplc="BF94152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C27F29"/>
    <w:multiLevelType w:val="hybridMultilevel"/>
    <w:tmpl w:val="E03846B2"/>
    <w:lvl w:ilvl="0" w:tplc="0419000F">
      <w:start w:val="1"/>
      <w:numFmt w:val="decimal"/>
      <w:lvlText w:val="%1."/>
      <w:lvlJc w:val="left"/>
      <w:pPr>
        <w:ind w:left="1429" w:hanging="360"/>
      </w:pPr>
      <w:rPr>
        <w:rFonts w:hint="default"/>
      </w:rPr>
    </w:lvl>
    <w:lvl w:ilvl="1" w:tplc="8E861170">
      <w:start w:val="1"/>
      <w:numFmt w:val="decimal"/>
      <w:lvlText w:val="%2)"/>
      <w:lvlJc w:val="left"/>
      <w:pPr>
        <w:ind w:left="2644" w:hanging="855"/>
      </w:pPr>
      <w:rPr>
        <w:rFonts w:hint="default"/>
        <w:i w:val="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AF1169"/>
    <w:multiLevelType w:val="hybridMultilevel"/>
    <w:tmpl w:val="53E636B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1D575B"/>
    <w:multiLevelType w:val="hybridMultilevel"/>
    <w:tmpl w:val="28E2C88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D11A84"/>
    <w:multiLevelType w:val="hybridMultilevel"/>
    <w:tmpl w:val="E740370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78F51465"/>
    <w:multiLevelType w:val="hybridMultilevel"/>
    <w:tmpl w:val="3E8841B0"/>
    <w:lvl w:ilvl="0" w:tplc="BF941528">
      <w:start w:val="1"/>
      <w:numFmt w:val="bullet"/>
      <w:lvlText w:val=""/>
      <w:lvlJc w:val="left"/>
      <w:pPr>
        <w:ind w:left="1287" w:hanging="360"/>
      </w:pPr>
      <w:rPr>
        <w:rFonts w:ascii="Symbol" w:hAnsi="Symbol" w:hint="default"/>
      </w:rPr>
    </w:lvl>
    <w:lvl w:ilvl="1" w:tplc="BF941528">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CA47F9B"/>
    <w:multiLevelType w:val="hybridMultilevel"/>
    <w:tmpl w:val="7F8EE5A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48568B"/>
    <w:multiLevelType w:val="hybridMultilevel"/>
    <w:tmpl w:val="B4B2B294"/>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33"/>
  </w:num>
  <w:num w:numId="4">
    <w:abstractNumId w:val="26"/>
  </w:num>
  <w:num w:numId="5">
    <w:abstractNumId w:val="20"/>
  </w:num>
  <w:num w:numId="6">
    <w:abstractNumId w:val="27"/>
  </w:num>
  <w:num w:numId="7">
    <w:abstractNumId w:val="12"/>
  </w:num>
  <w:num w:numId="8">
    <w:abstractNumId w:val="11"/>
  </w:num>
  <w:num w:numId="9">
    <w:abstractNumId w:val="8"/>
  </w:num>
  <w:num w:numId="10">
    <w:abstractNumId w:val="28"/>
  </w:num>
  <w:num w:numId="11">
    <w:abstractNumId w:val="0"/>
  </w:num>
  <w:num w:numId="12">
    <w:abstractNumId w:val="16"/>
  </w:num>
  <w:num w:numId="13">
    <w:abstractNumId w:val="10"/>
  </w:num>
  <w:num w:numId="14">
    <w:abstractNumId w:val="5"/>
  </w:num>
  <w:num w:numId="15">
    <w:abstractNumId w:val="23"/>
  </w:num>
  <w:num w:numId="16">
    <w:abstractNumId w:val="36"/>
  </w:num>
  <w:num w:numId="17">
    <w:abstractNumId w:val="24"/>
  </w:num>
  <w:num w:numId="18">
    <w:abstractNumId w:val="40"/>
  </w:num>
  <w:num w:numId="19">
    <w:abstractNumId w:val="7"/>
  </w:num>
  <w:num w:numId="20">
    <w:abstractNumId w:val="42"/>
  </w:num>
  <w:num w:numId="21">
    <w:abstractNumId w:val="39"/>
  </w:num>
  <w:num w:numId="22">
    <w:abstractNumId w:val="32"/>
  </w:num>
  <w:num w:numId="23">
    <w:abstractNumId w:val="2"/>
  </w:num>
  <w:num w:numId="24">
    <w:abstractNumId w:val="6"/>
  </w:num>
  <w:num w:numId="25">
    <w:abstractNumId w:val="25"/>
  </w:num>
  <w:num w:numId="26">
    <w:abstractNumId w:val="18"/>
  </w:num>
  <w:num w:numId="27">
    <w:abstractNumId w:val="19"/>
  </w:num>
  <w:num w:numId="28">
    <w:abstractNumId w:val="14"/>
  </w:num>
  <w:num w:numId="29">
    <w:abstractNumId w:val="29"/>
  </w:num>
  <w:num w:numId="30">
    <w:abstractNumId w:val="38"/>
  </w:num>
  <w:num w:numId="31">
    <w:abstractNumId w:val="1"/>
  </w:num>
  <w:num w:numId="32">
    <w:abstractNumId w:val="31"/>
  </w:num>
  <w:num w:numId="33">
    <w:abstractNumId w:val="34"/>
  </w:num>
  <w:num w:numId="34">
    <w:abstractNumId w:val="21"/>
  </w:num>
  <w:num w:numId="35">
    <w:abstractNumId w:val="13"/>
  </w:num>
  <w:num w:numId="36">
    <w:abstractNumId w:val="41"/>
  </w:num>
  <w:num w:numId="37">
    <w:abstractNumId w:val="22"/>
  </w:num>
  <w:num w:numId="38">
    <w:abstractNumId w:val="17"/>
  </w:num>
  <w:num w:numId="39">
    <w:abstractNumId w:val="3"/>
  </w:num>
  <w:num w:numId="40">
    <w:abstractNumId w:val="30"/>
  </w:num>
  <w:num w:numId="41">
    <w:abstractNumId w:val="37"/>
  </w:num>
  <w:num w:numId="42">
    <w:abstractNumId w:val="35"/>
  </w:num>
  <w:num w:numId="43">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14AA6"/>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55A5"/>
    <w:rsid w:val="00065D86"/>
    <w:rsid w:val="0006688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5767"/>
    <w:rsid w:val="00076072"/>
    <w:rsid w:val="00080D3C"/>
    <w:rsid w:val="000817EC"/>
    <w:rsid w:val="00081975"/>
    <w:rsid w:val="00082904"/>
    <w:rsid w:val="00083A78"/>
    <w:rsid w:val="00083D21"/>
    <w:rsid w:val="00085072"/>
    <w:rsid w:val="000859E7"/>
    <w:rsid w:val="000861BA"/>
    <w:rsid w:val="0008638B"/>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674E"/>
    <w:rsid w:val="00096768"/>
    <w:rsid w:val="00096D12"/>
    <w:rsid w:val="000A08BE"/>
    <w:rsid w:val="000A105E"/>
    <w:rsid w:val="000A365B"/>
    <w:rsid w:val="000A3BBB"/>
    <w:rsid w:val="000A5C6B"/>
    <w:rsid w:val="000A5F3B"/>
    <w:rsid w:val="000A74D8"/>
    <w:rsid w:val="000B03A1"/>
    <w:rsid w:val="000B04A5"/>
    <w:rsid w:val="000B0A36"/>
    <w:rsid w:val="000B2347"/>
    <w:rsid w:val="000B27BE"/>
    <w:rsid w:val="000B38F4"/>
    <w:rsid w:val="000B4305"/>
    <w:rsid w:val="000B54DC"/>
    <w:rsid w:val="000B69E5"/>
    <w:rsid w:val="000B6A53"/>
    <w:rsid w:val="000B6D75"/>
    <w:rsid w:val="000B73A0"/>
    <w:rsid w:val="000B7714"/>
    <w:rsid w:val="000B797B"/>
    <w:rsid w:val="000B7DBE"/>
    <w:rsid w:val="000B7E60"/>
    <w:rsid w:val="000C13F2"/>
    <w:rsid w:val="000C172A"/>
    <w:rsid w:val="000C1BD2"/>
    <w:rsid w:val="000C24DB"/>
    <w:rsid w:val="000C2A96"/>
    <w:rsid w:val="000C337F"/>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61D"/>
    <w:rsid w:val="000D0C90"/>
    <w:rsid w:val="000D182B"/>
    <w:rsid w:val="000D2A1D"/>
    <w:rsid w:val="000D2D9A"/>
    <w:rsid w:val="000D47AC"/>
    <w:rsid w:val="000D5071"/>
    <w:rsid w:val="000D5774"/>
    <w:rsid w:val="000D6344"/>
    <w:rsid w:val="000D7125"/>
    <w:rsid w:val="000D74B5"/>
    <w:rsid w:val="000E0A96"/>
    <w:rsid w:val="000E2BF1"/>
    <w:rsid w:val="000E2D4A"/>
    <w:rsid w:val="000E30D7"/>
    <w:rsid w:val="000E35DC"/>
    <w:rsid w:val="000E3E11"/>
    <w:rsid w:val="000E3FBE"/>
    <w:rsid w:val="000E437D"/>
    <w:rsid w:val="000E56A5"/>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5CB8"/>
    <w:rsid w:val="000F6B6F"/>
    <w:rsid w:val="000F6B8F"/>
    <w:rsid w:val="0010075A"/>
    <w:rsid w:val="001008E0"/>
    <w:rsid w:val="00102128"/>
    <w:rsid w:val="0010251A"/>
    <w:rsid w:val="00102BCF"/>
    <w:rsid w:val="00103F59"/>
    <w:rsid w:val="00103F5D"/>
    <w:rsid w:val="0010406B"/>
    <w:rsid w:val="001043F2"/>
    <w:rsid w:val="001066E0"/>
    <w:rsid w:val="00106C47"/>
    <w:rsid w:val="0010792F"/>
    <w:rsid w:val="00110049"/>
    <w:rsid w:val="001103C4"/>
    <w:rsid w:val="00111691"/>
    <w:rsid w:val="00111CB3"/>
    <w:rsid w:val="0011296A"/>
    <w:rsid w:val="00113164"/>
    <w:rsid w:val="001133BC"/>
    <w:rsid w:val="001134EE"/>
    <w:rsid w:val="001143B8"/>
    <w:rsid w:val="00114D9D"/>
    <w:rsid w:val="00114E42"/>
    <w:rsid w:val="00114F54"/>
    <w:rsid w:val="00115ECC"/>
    <w:rsid w:val="00116273"/>
    <w:rsid w:val="00116CCD"/>
    <w:rsid w:val="00117F36"/>
    <w:rsid w:val="00117FD5"/>
    <w:rsid w:val="00120B3A"/>
    <w:rsid w:val="00120B9A"/>
    <w:rsid w:val="00120C5B"/>
    <w:rsid w:val="00121C14"/>
    <w:rsid w:val="00121D32"/>
    <w:rsid w:val="00121E2C"/>
    <w:rsid w:val="00121FE4"/>
    <w:rsid w:val="00122029"/>
    <w:rsid w:val="0012244F"/>
    <w:rsid w:val="00122591"/>
    <w:rsid w:val="00122686"/>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F64"/>
    <w:rsid w:val="00142B20"/>
    <w:rsid w:val="001439D1"/>
    <w:rsid w:val="00143EC9"/>
    <w:rsid w:val="0014499A"/>
    <w:rsid w:val="001452A6"/>
    <w:rsid w:val="001455D8"/>
    <w:rsid w:val="00147759"/>
    <w:rsid w:val="00147963"/>
    <w:rsid w:val="00147B09"/>
    <w:rsid w:val="001502B4"/>
    <w:rsid w:val="00151081"/>
    <w:rsid w:val="0015169D"/>
    <w:rsid w:val="00151F16"/>
    <w:rsid w:val="001524CE"/>
    <w:rsid w:val="00153E62"/>
    <w:rsid w:val="00153F68"/>
    <w:rsid w:val="00154BC5"/>
    <w:rsid w:val="00154C70"/>
    <w:rsid w:val="00155993"/>
    <w:rsid w:val="00156792"/>
    <w:rsid w:val="00157956"/>
    <w:rsid w:val="001604E0"/>
    <w:rsid w:val="00160E9C"/>
    <w:rsid w:val="00161A19"/>
    <w:rsid w:val="0016231F"/>
    <w:rsid w:val="00162C10"/>
    <w:rsid w:val="00163484"/>
    <w:rsid w:val="0016370F"/>
    <w:rsid w:val="00164CC4"/>
    <w:rsid w:val="00166195"/>
    <w:rsid w:val="001666B3"/>
    <w:rsid w:val="00166C20"/>
    <w:rsid w:val="00166D48"/>
    <w:rsid w:val="001671E3"/>
    <w:rsid w:val="001703C9"/>
    <w:rsid w:val="001704FA"/>
    <w:rsid w:val="001717D8"/>
    <w:rsid w:val="00171B02"/>
    <w:rsid w:val="00171BF1"/>
    <w:rsid w:val="00172885"/>
    <w:rsid w:val="00172CB6"/>
    <w:rsid w:val="001733AC"/>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240E"/>
    <w:rsid w:val="00184810"/>
    <w:rsid w:val="0018644D"/>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1E81"/>
    <w:rsid w:val="001A1F50"/>
    <w:rsid w:val="001A2108"/>
    <w:rsid w:val="001A28D4"/>
    <w:rsid w:val="001A2D67"/>
    <w:rsid w:val="001A33AB"/>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0571"/>
    <w:rsid w:val="001C1193"/>
    <w:rsid w:val="001C1C6B"/>
    <w:rsid w:val="001C2250"/>
    <w:rsid w:val="001C2A5B"/>
    <w:rsid w:val="001C2F34"/>
    <w:rsid w:val="001C36DD"/>
    <w:rsid w:val="001C4C0A"/>
    <w:rsid w:val="001C4E91"/>
    <w:rsid w:val="001C5A7F"/>
    <w:rsid w:val="001C64C5"/>
    <w:rsid w:val="001C6C6C"/>
    <w:rsid w:val="001C7212"/>
    <w:rsid w:val="001C7408"/>
    <w:rsid w:val="001D05F6"/>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49C"/>
    <w:rsid w:val="001E642F"/>
    <w:rsid w:val="001E6784"/>
    <w:rsid w:val="001E6919"/>
    <w:rsid w:val="001E71F6"/>
    <w:rsid w:val="001E74C1"/>
    <w:rsid w:val="001F0A9D"/>
    <w:rsid w:val="001F11F6"/>
    <w:rsid w:val="001F12DC"/>
    <w:rsid w:val="001F1D4B"/>
    <w:rsid w:val="001F2160"/>
    <w:rsid w:val="001F2819"/>
    <w:rsid w:val="001F2BC3"/>
    <w:rsid w:val="001F3094"/>
    <w:rsid w:val="001F5BD7"/>
    <w:rsid w:val="001F6AD5"/>
    <w:rsid w:val="001F7A68"/>
    <w:rsid w:val="0020035D"/>
    <w:rsid w:val="00200D73"/>
    <w:rsid w:val="0020124E"/>
    <w:rsid w:val="00201A57"/>
    <w:rsid w:val="00201BE4"/>
    <w:rsid w:val="002026A6"/>
    <w:rsid w:val="002028B1"/>
    <w:rsid w:val="0020294D"/>
    <w:rsid w:val="00204148"/>
    <w:rsid w:val="002042ED"/>
    <w:rsid w:val="00205EC3"/>
    <w:rsid w:val="00206085"/>
    <w:rsid w:val="00206830"/>
    <w:rsid w:val="00206E5E"/>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810"/>
    <w:rsid w:val="00215D9C"/>
    <w:rsid w:val="002160FB"/>
    <w:rsid w:val="00216519"/>
    <w:rsid w:val="0021723A"/>
    <w:rsid w:val="0022083C"/>
    <w:rsid w:val="00220A6A"/>
    <w:rsid w:val="00221CE7"/>
    <w:rsid w:val="00221D2B"/>
    <w:rsid w:val="0022226C"/>
    <w:rsid w:val="0022278B"/>
    <w:rsid w:val="002238A6"/>
    <w:rsid w:val="00223962"/>
    <w:rsid w:val="002243CF"/>
    <w:rsid w:val="002252E5"/>
    <w:rsid w:val="0022755B"/>
    <w:rsid w:val="0022789B"/>
    <w:rsid w:val="00227AEE"/>
    <w:rsid w:val="00227CD5"/>
    <w:rsid w:val="002309AA"/>
    <w:rsid w:val="0023142D"/>
    <w:rsid w:val="00231624"/>
    <w:rsid w:val="00231AFB"/>
    <w:rsid w:val="002320F1"/>
    <w:rsid w:val="00232254"/>
    <w:rsid w:val="00232C80"/>
    <w:rsid w:val="00232CA7"/>
    <w:rsid w:val="002331EC"/>
    <w:rsid w:val="002335E5"/>
    <w:rsid w:val="00233D49"/>
    <w:rsid w:val="002346B8"/>
    <w:rsid w:val="002346C9"/>
    <w:rsid w:val="002347DB"/>
    <w:rsid w:val="00234FF8"/>
    <w:rsid w:val="00236033"/>
    <w:rsid w:val="002363CF"/>
    <w:rsid w:val="0023746A"/>
    <w:rsid w:val="00237962"/>
    <w:rsid w:val="00237E7D"/>
    <w:rsid w:val="002419BC"/>
    <w:rsid w:val="00241ED7"/>
    <w:rsid w:val="0024210B"/>
    <w:rsid w:val="00242207"/>
    <w:rsid w:val="00242BD0"/>
    <w:rsid w:val="0024322B"/>
    <w:rsid w:val="00245EF0"/>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60FCA"/>
    <w:rsid w:val="00261DFD"/>
    <w:rsid w:val="00261E27"/>
    <w:rsid w:val="00262A2E"/>
    <w:rsid w:val="00262D15"/>
    <w:rsid w:val="002632F6"/>
    <w:rsid w:val="00264180"/>
    <w:rsid w:val="00264218"/>
    <w:rsid w:val="00264287"/>
    <w:rsid w:val="00264597"/>
    <w:rsid w:val="0026470A"/>
    <w:rsid w:val="002650A6"/>
    <w:rsid w:val="00265BBA"/>
    <w:rsid w:val="00266D18"/>
    <w:rsid w:val="00270BAB"/>
    <w:rsid w:val="00271396"/>
    <w:rsid w:val="0027157D"/>
    <w:rsid w:val="002715F0"/>
    <w:rsid w:val="00271642"/>
    <w:rsid w:val="0027175C"/>
    <w:rsid w:val="00271C1F"/>
    <w:rsid w:val="00273C59"/>
    <w:rsid w:val="00274C07"/>
    <w:rsid w:val="00275BA7"/>
    <w:rsid w:val="002765FC"/>
    <w:rsid w:val="002774C7"/>
    <w:rsid w:val="00277D20"/>
    <w:rsid w:val="002803C3"/>
    <w:rsid w:val="00280987"/>
    <w:rsid w:val="00280A02"/>
    <w:rsid w:val="00280E70"/>
    <w:rsid w:val="00281174"/>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DD"/>
    <w:rsid w:val="00296AA0"/>
    <w:rsid w:val="00296B7C"/>
    <w:rsid w:val="00297269"/>
    <w:rsid w:val="002A0779"/>
    <w:rsid w:val="002A0ABA"/>
    <w:rsid w:val="002A1750"/>
    <w:rsid w:val="002A1A4F"/>
    <w:rsid w:val="002A1D41"/>
    <w:rsid w:val="002A2495"/>
    <w:rsid w:val="002A2846"/>
    <w:rsid w:val="002A288D"/>
    <w:rsid w:val="002A29BD"/>
    <w:rsid w:val="002A2E44"/>
    <w:rsid w:val="002A31D4"/>
    <w:rsid w:val="002A3665"/>
    <w:rsid w:val="002A3960"/>
    <w:rsid w:val="002A3FC2"/>
    <w:rsid w:val="002A4CD6"/>
    <w:rsid w:val="002A4E78"/>
    <w:rsid w:val="002A4EB9"/>
    <w:rsid w:val="002A51C5"/>
    <w:rsid w:val="002A53F0"/>
    <w:rsid w:val="002A5C60"/>
    <w:rsid w:val="002A69B2"/>
    <w:rsid w:val="002A70F4"/>
    <w:rsid w:val="002A7274"/>
    <w:rsid w:val="002B132E"/>
    <w:rsid w:val="002B1435"/>
    <w:rsid w:val="002B21AA"/>
    <w:rsid w:val="002B2C26"/>
    <w:rsid w:val="002B3932"/>
    <w:rsid w:val="002B3CAC"/>
    <w:rsid w:val="002B54A8"/>
    <w:rsid w:val="002B57BA"/>
    <w:rsid w:val="002B69F0"/>
    <w:rsid w:val="002B6D4F"/>
    <w:rsid w:val="002B6F69"/>
    <w:rsid w:val="002B7102"/>
    <w:rsid w:val="002B7699"/>
    <w:rsid w:val="002B7B85"/>
    <w:rsid w:val="002C04E8"/>
    <w:rsid w:val="002C117A"/>
    <w:rsid w:val="002C2DE1"/>
    <w:rsid w:val="002C338D"/>
    <w:rsid w:val="002C3EC5"/>
    <w:rsid w:val="002C42B0"/>
    <w:rsid w:val="002C48C7"/>
    <w:rsid w:val="002C4F83"/>
    <w:rsid w:val="002C54F1"/>
    <w:rsid w:val="002C5888"/>
    <w:rsid w:val="002C59AE"/>
    <w:rsid w:val="002C5A84"/>
    <w:rsid w:val="002C5B62"/>
    <w:rsid w:val="002C61FB"/>
    <w:rsid w:val="002C63BB"/>
    <w:rsid w:val="002C767B"/>
    <w:rsid w:val="002D01C0"/>
    <w:rsid w:val="002D0C4C"/>
    <w:rsid w:val="002D1353"/>
    <w:rsid w:val="002D166E"/>
    <w:rsid w:val="002D19C7"/>
    <w:rsid w:val="002D3220"/>
    <w:rsid w:val="002D3CC3"/>
    <w:rsid w:val="002D3D25"/>
    <w:rsid w:val="002D4F78"/>
    <w:rsid w:val="002D6614"/>
    <w:rsid w:val="002D676B"/>
    <w:rsid w:val="002D7997"/>
    <w:rsid w:val="002E01F4"/>
    <w:rsid w:val="002E09B8"/>
    <w:rsid w:val="002E1190"/>
    <w:rsid w:val="002E203A"/>
    <w:rsid w:val="002E20F7"/>
    <w:rsid w:val="002E2DD5"/>
    <w:rsid w:val="002E35BA"/>
    <w:rsid w:val="002E35BC"/>
    <w:rsid w:val="002E39B1"/>
    <w:rsid w:val="002E4370"/>
    <w:rsid w:val="002E482B"/>
    <w:rsid w:val="002E4DA7"/>
    <w:rsid w:val="002E5A16"/>
    <w:rsid w:val="002E5D6F"/>
    <w:rsid w:val="002E6144"/>
    <w:rsid w:val="002E64DC"/>
    <w:rsid w:val="002F0F43"/>
    <w:rsid w:val="002F11EC"/>
    <w:rsid w:val="002F1E0A"/>
    <w:rsid w:val="002F2550"/>
    <w:rsid w:val="002F2CF4"/>
    <w:rsid w:val="002F31A0"/>
    <w:rsid w:val="002F491C"/>
    <w:rsid w:val="002F5136"/>
    <w:rsid w:val="002F5B1B"/>
    <w:rsid w:val="002F5F1F"/>
    <w:rsid w:val="002F6967"/>
    <w:rsid w:val="002F6CF1"/>
    <w:rsid w:val="002F79D5"/>
    <w:rsid w:val="00300286"/>
    <w:rsid w:val="0030094F"/>
    <w:rsid w:val="00300F89"/>
    <w:rsid w:val="003012F4"/>
    <w:rsid w:val="0030244B"/>
    <w:rsid w:val="00302819"/>
    <w:rsid w:val="00303104"/>
    <w:rsid w:val="00303B0D"/>
    <w:rsid w:val="003043C5"/>
    <w:rsid w:val="00305556"/>
    <w:rsid w:val="003062BB"/>
    <w:rsid w:val="00306E03"/>
    <w:rsid w:val="003108EA"/>
    <w:rsid w:val="00310F85"/>
    <w:rsid w:val="003121CE"/>
    <w:rsid w:val="00312F8C"/>
    <w:rsid w:val="00313A33"/>
    <w:rsid w:val="00314623"/>
    <w:rsid w:val="00314835"/>
    <w:rsid w:val="00315777"/>
    <w:rsid w:val="00315F99"/>
    <w:rsid w:val="00315FD7"/>
    <w:rsid w:val="00316964"/>
    <w:rsid w:val="00316A8F"/>
    <w:rsid w:val="003174C8"/>
    <w:rsid w:val="00317582"/>
    <w:rsid w:val="003212C3"/>
    <w:rsid w:val="003214EC"/>
    <w:rsid w:val="00321547"/>
    <w:rsid w:val="00322637"/>
    <w:rsid w:val="003234F0"/>
    <w:rsid w:val="00323C73"/>
    <w:rsid w:val="00324B34"/>
    <w:rsid w:val="003250F9"/>
    <w:rsid w:val="0032514B"/>
    <w:rsid w:val="003262FB"/>
    <w:rsid w:val="00327576"/>
    <w:rsid w:val="00327A41"/>
    <w:rsid w:val="0033027D"/>
    <w:rsid w:val="0033089B"/>
    <w:rsid w:val="00331285"/>
    <w:rsid w:val="003322FC"/>
    <w:rsid w:val="00332BA9"/>
    <w:rsid w:val="00333351"/>
    <w:rsid w:val="003334DA"/>
    <w:rsid w:val="0033362B"/>
    <w:rsid w:val="003337CF"/>
    <w:rsid w:val="003337DF"/>
    <w:rsid w:val="00333A9C"/>
    <w:rsid w:val="00333E6C"/>
    <w:rsid w:val="00334150"/>
    <w:rsid w:val="00334A97"/>
    <w:rsid w:val="00337209"/>
    <w:rsid w:val="00337615"/>
    <w:rsid w:val="00341548"/>
    <w:rsid w:val="00341665"/>
    <w:rsid w:val="00343190"/>
    <w:rsid w:val="00343A2F"/>
    <w:rsid w:val="00343C00"/>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1CA5"/>
    <w:rsid w:val="00362A0B"/>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F4F"/>
    <w:rsid w:val="00373102"/>
    <w:rsid w:val="00373FDA"/>
    <w:rsid w:val="003749D9"/>
    <w:rsid w:val="00374AEF"/>
    <w:rsid w:val="00375424"/>
    <w:rsid w:val="003763A6"/>
    <w:rsid w:val="003773F8"/>
    <w:rsid w:val="003774D0"/>
    <w:rsid w:val="0037766D"/>
    <w:rsid w:val="0038098B"/>
    <w:rsid w:val="003813BE"/>
    <w:rsid w:val="0038177E"/>
    <w:rsid w:val="0038218E"/>
    <w:rsid w:val="0038297B"/>
    <w:rsid w:val="00382E09"/>
    <w:rsid w:val="003849C9"/>
    <w:rsid w:val="003856D2"/>
    <w:rsid w:val="00385DD9"/>
    <w:rsid w:val="00385F83"/>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A0097"/>
    <w:rsid w:val="003A0814"/>
    <w:rsid w:val="003A0AD9"/>
    <w:rsid w:val="003A0AE9"/>
    <w:rsid w:val="003A0DA0"/>
    <w:rsid w:val="003A1292"/>
    <w:rsid w:val="003A185B"/>
    <w:rsid w:val="003A1BBF"/>
    <w:rsid w:val="003A2DE9"/>
    <w:rsid w:val="003A3099"/>
    <w:rsid w:val="003A34F2"/>
    <w:rsid w:val="003A42D5"/>
    <w:rsid w:val="003A458B"/>
    <w:rsid w:val="003A5097"/>
    <w:rsid w:val="003A537B"/>
    <w:rsid w:val="003A5382"/>
    <w:rsid w:val="003A5599"/>
    <w:rsid w:val="003A6F73"/>
    <w:rsid w:val="003A79D4"/>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556"/>
    <w:rsid w:val="003C5D4E"/>
    <w:rsid w:val="003C6169"/>
    <w:rsid w:val="003C7B77"/>
    <w:rsid w:val="003D0A18"/>
    <w:rsid w:val="003D0AF9"/>
    <w:rsid w:val="003D199B"/>
    <w:rsid w:val="003D2180"/>
    <w:rsid w:val="003D3264"/>
    <w:rsid w:val="003D37EC"/>
    <w:rsid w:val="003D490A"/>
    <w:rsid w:val="003D5A80"/>
    <w:rsid w:val="003D5D82"/>
    <w:rsid w:val="003D6760"/>
    <w:rsid w:val="003D6EF9"/>
    <w:rsid w:val="003D709B"/>
    <w:rsid w:val="003E02B7"/>
    <w:rsid w:val="003E0D5A"/>
    <w:rsid w:val="003E1608"/>
    <w:rsid w:val="003E2141"/>
    <w:rsid w:val="003E22C1"/>
    <w:rsid w:val="003E43B6"/>
    <w:rsid w:val="003E48D4"/>
    <w:rsid w:val="003E5936"/>
    <w:rsid w:val="003E5F6B"/>
    <w:rsid w:val="003E6380"/>
    <w:rsid w:val="003E72FA"/>
    <w:rsid w:val="003E7D37"/>
    <w:rsid w:val="003F0017"/>
    <w:rsid w:val="003F02D9"/>
    <w:rsid w:val="003F0D5E"/>
    <w:rsid w:val="003F19A9"/>
    <w:rsid w:val="003F2892"/>
    <w:rsid w:val="003F383B"/>
    <w:rsid w:val="003F40E1"/>
    <w:rsid w:val="003F5690"/>
    <w:rsid w:val="003F57B1"/>
    <w:rsid w:val="003F5E35"/>
    <w:rsid w:val="003F6516"/>
    <w:rsid w:val="003F651C"/>
    <w:rsid w:val="003F660C"/>
    <w:rsid w:val="003F6D7C"/>
    <w:rsid w:val="003F7130"/>
    <w:rsid w:val="003F7C80"/>
    <w:rsid w:val="004000F8"/>
    <w:rsid w:val="00401AB2"/>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573D"/>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47F65"/>
    <w:rsid w:val="004500BF"/>
    <w:rsid w:val="00450EAE"/>
    <w:rsid w:val="0045175E"/>
    <w:rsid w:val="004517C8"/>
    <w:rsid w:val="00451985"/>
    <w:rsid w:val="0045239D"/>
    <w:rsid w:val="004534DD"/>
    <w:rsid w:val="004539DD"/>
    <w:rsid w:val="004549D9"/>
    <w:rsid w:val="00454B63"/>
    <w:rsid w:val="00455521"/>
    <w:rsid w:val="00455AC8"/>
    <w:rsid w:val="0045628E"/>
    <w:rsid w:val="004564A7"/>
    <w:rsid w:val="00456A2D"/>
    <w:rsid w:val="0045738A"/>
    <w:rsid w:val="0045778D"/>
    <w:rsid w:val="0046339B"/>
    <w:rsid w:val="004639CF"/>
    <w:rsid w:val="00464450"/>
    <w:rsid w:val="004645F4"/>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FE0"/>
    <w:rsid w:val="00475924"/>
    <w:rsid w:val="00475D2E"/>
    <w:rsid w:val="00475E64"/>
    <w:rsid w:val="00476215"/>
    <w:rsid w:val="00476C26"/>
    <w:rsid w:val="00476F99"/>
    <w:rsid w:val="004771B9"/>
    <w:rsid w:val="00477D0F"/>
    <w:rsid w:val="00477D19"/>
    <w:rsid w:val="00477F0C"/>
    <w:rsid w:val="00480152"/>
    <w:rsid w:val="00480652"/>
    <w:rsid w:val="0048072E"/>
    <w:rsid w:val="00480E8F"/>
    <w:rsid w:val="00481EF3"/>
    <w:rsid w:val="00481FDA"/>
    <w:rsid w:val="0048232C"/>
    <w:rsid w:val="004834EF"/>
    <w:rsid w:val="00483889"/>
    <w:rsid w:val="00483986"/>
    <w:rsid w:val="00483C8D"/>
    <w:rsid w:val="00484CA1"/>
    <w:rsid w:val="00485071"/>
    <w:rsid w:val="004850AC"/>
    <w:rsid w:val="00485A0D"/>
    <w:rsid w:val="00485B23"/>
    <w:rsid w:val="00485E0B"/>
    <w:rsid w:val="00485F40"/>
    <w:rsid w:val="004863F2"/>
    <w:rsid w:val="00486541"/>
    <w:rsid w:val="00486E09"/>
    <w:rsid w:val="00487ABC"/>
    <w:rsid w:val="00487BDC"/>
    <w:rsid w:val="0049050E"/>
    <w:rsid w:val="0049106B"/>
    <w:rsid w:val="0049132F"/>
    <w:rsid w:val="0049165A"/>
    <w:rsid w:val="00491AE4"/>
    <w:rsid w:val="00491AFE"/>
    <w:rsid w:val="00491CB5"/>
    <w:rsid w:val="0049310E"/>
    <w:rsid w:val="00493240"/>
    <w:rsid w:val="004943CE"/>
    <w:rsid w:val="00494AC8"/>
    <w:rsid w:val="00495182"/>
    <w:rsid w:val="004956BE"/>
    <w:rsid w:val="00495FE6"/>
    <w:rsid w:val="00496405"/>
    <w:rsid w:val="00496E7B"/>
    <w:rsid w:val="0049707B"/>
    <w:rsid w:val="00497B6C"/>
    <w:rsid w:val="004A0C36"/>
    <w:rsid w:val="004A0D9C"/>
    <w:rsid w:val="004A2BC2"/>
    <w:rsid w:val="004A2F3B"/>
    <w:rsid w:val="004A3422"/>
    <w:rsid w:val="004A4340"/>
    <w:rsid w:val="004A45DD"/>
    <w:rsid w:val="004A4B03"/>
    <w:rsid w:val="004A4B51"/>
    <w:rsid w:val="004A4C40"/>
    <w:rsid w:val="004A4DED"/>
    <w:rsid w:val="004A6898"/>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D61"/>
    <w:rsid w:val="004C0176"/>
    <w:rsid w:val="004C0316"/>
    <w:rsid w:val="004C09C1"/>
    <w:rsid w:val="004C12D7"/>
    <w:rsid w:val="004C1AC6"/>
    <w:rsid w:val="004C1F60"/>
    <w:rsid w:val="004C24C3"/>
    <w:rsid w:val="004C28B2"/>
    <w:rsid w:val="004C2AF0"/>
    <w:rsid w:val="004C2C2F"/>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74C"/>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3E47"/>
    <w:rsid w:val="004E6561"/>
    <w:rsid w:val="004E6853"/>
    <w:rsid w:val="004E6AFA"/>
    <w:rsid w:val="004E6DDA"/>
    <w:rsid w:val="004F0118"/>
    <w:rsid w:val="004F089E"/>
    <w:rsid w:val="004F137D"/>
    <w:rsid w:val="004F1A4E"/>
    <w:rsid w:val="004F1E01"/>
    <w:rsid w:val="004F215C"/>
    <w:rsid w:val="004F3976"/>
    <w:rsid w:val="004F3FAE"/>
    <w:rsid w:val="004F510D"/>
    <w:rsid w:val="004F5430"/>
    <w:rsid w:val="004F65DE"/>
    <w:rsid w:val="004F69A9"/>
    <w:rsid w:val="004F69C0"/>
    <w:rsid w:val="004F7747"/>
    <w:rsid w:val="00501A30"/>
    <w:rsid w:val="00503307"/>
    <w:rsid w:val="00503546"/>
    <w:rsid w:val="00503732"/>
    <w:rsid w:val="00503B19"/>
    <w:rsid w:val="00505800"/>
    <w:rsid w:val="005059D4"/>
    <w:rsid w:val="0050663D"/>
    <w:rsid w:val="00511026"/>
    <w:rsid w:val="005113B5"/>
    <w:rsid w:val="00511950"/>
    <w:rsid w:val="00511AB4"/>
    <w:rsid w:val="005120C8"/>
    <w:rsid w:val="00512222"/>
    <w:rsid w:val="0051275A"/>
    <w:rsid w:val="005131E9"/>
    <w:rsid w:val="00513474"/>
    <w:rsid w:val="005146EA"/>
    <w:rsid w:val="00514BAB"/>
    <w:rsid w:val="00515378"/>
    <w:rsid w:val="00515536"/>
    <w:rsid w:val="005156E0"/>
    <w:rsid w:val="00517780"/>
    <w:rsid w:val="005205DE"/>
    <w:rsid w:val="00520D57"/>
    <w:rsid w:val="00521006"/>
    <w:rsid w:val="00522DEB"/>
    <w:rsid w:val="00524496"/>
    <w:rsid w:val="005245DE"/>
    <w:rsid w:val="00524631"/>
    <w:rsid w:val="00525139"/>
    <w:rsid w:val="00525345"/>
    <w:rsid w:val="00525F86"/>
    <w:rsid w:val="00527526"/>
    <w:rsid w:val="00527AD8"/>
    <w:rsid w:val="005312DD"/>
    <w:rsid w:val="0053291D"/>
    <w:rsid w:val="00533CC7"/>
    <w:rsid w:val="00535068"/>
    <w:rsid w:val="0053535C"/>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947"/>
    <w:rsid w:val="00544764"/>
    <w:rsid w:val="00544D23"/>
    <w:rsid w:val="00544E34"/>
    <w:rsid w:val="00544F52"/>
    <w:rsid w:val="0054663C"/>
    <w:rsid w:val="00547061"/>
    <w:rsid w:val="00547C9E"/>
    <w:rsid w:val="00547D17"/>
    <w:rsid w:val="005508D8"/>
    <w:rsid w:val="005508F9"/>
    <w:rsid w:val="00551E01"/>
    <w:rsid w:val="005521BD"/>
    <w:rsid w:val="00553FF8"/>
    <w:rsid w:val="00554C92"/>
    <w:rsid w:val="00554CD0"/>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767"/>
    <w:rsid w:val="00565D43"/>
    <w:rsid w:val="005661D0"/>
    <w:rsid w:val="005668A7"/>
    <w:rsid w:val="0056746E"/>
    <w:rsid w:val="005675EB"/>
    <w:rsid w:val="00567762"/>
    <w:rsid w:val="00570334"/>
    <w:rsid w:val="00570A61"/>
    <w:rsid w:val="00570C13"/>
    <w:rsid w:val="0057183A"/>
    <w:rsid w:val="00571BB2"/>
    <w:rsid w:val="00572FD8"/>
    <w:rsid w:val="00573E1E"/>
    <w:rsid w:val="00574171"/>
    <w:rsid w:val="005745F1"/>
    <w:rsid w:val="00575553"/>
    <w:rsid w:val="00575927"/>
    <w:rsid w:val="00580833"/>
    <w:rsid w:val="00580C1D"/>
    <w:rsid w:val="005814D5"/>
    <w:rsid w:val="00581A73"/>
    <w:rsid w:val="00582CF4"/>
    <w:rsid w:val="00582D11"/>
    <w:rsid w:val="00582F6B"/>
    <w:rsid w:val="005851AF"/>
    <w:rsid w:val="005854C9"/>
    <w:rsid w:val="00585CDD"/>
    <w:rsid w:val="00586108"/>
    <w:rsid w:val="0058637E"/>
    <w:rsid w:val="00586400"/>
    <w:rsid w:val="00587D50"/>
    <w:rsid w:val="005909C1"/>
    <w:rsid w:val="005910B8"/>
    <w:rsid w:val="0059357B"/>
    <w:rsid w:val="00594217"/>
    <w:rsid w:val="005942B2"/>
    <w:rsid w:val="00594AF2"/>
    <w:rsid w:val="00594E29"/>
    <w:rsid w:val="00595C0B"/>
    <w:rsid w:val="00595EBA"/>
    <w:rsid w:val="0059750C"/>
    <w:rsid w:val="00597C36"/>
    <w:rsid w:val="00597F84"/>
    <w:rsid w:val="005A0026"/>
    <w:rsid w:val="005A048D"/>
    <w:rsid w:val="005A14C2"/>
    <w:rsid w:val="005A15C3"/>
    <w:rsid w:val="005A1FF5"/>
    <w:rsid w:val="005A29FA"/>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3021"/>
    <w:rsid w:val="005C32E5"/>
    <w:rsid w:val="005C33B4"/>
    <w:rsid w:val="005C3B5C"/>
    <w:rsid w:val="005C3ECB"/>
    <w:rsid w:val="005C618A"/>
    <w:rsid w:val="005C6854"/>
    <w:rsid w:val="005C6BD5"/>
    <w:rsid w:val="005C75D7"/>
    <w:rsid w:val="005D0C4B"/>
    <w:rsid w:val="005D1151"/>
    <w:rsid w:val="005D2460"/>
    <w:rsid w:val="005D25BA"/>
    <w:rsid w:val="005D2864"/>
    <w:rsid w:val="005D2B07"/>
    <w:rsid w:val="005D2BEB"/>
    <w:rsid w:val="005D2C0A"/>
    <w:rsid w:val="005D3707"/>
    <w:rsid w:val="005D3748"/>
    <w:rsid w:val="005D421E"/>
    <w:rsid w:val="005D49E3"/>
    <w:rsid w:val="005D4B9F"/>
    <w:rsid w:val="005D55B6"/>
    <w:rsid w:val="005D55D3"/>
    <w:rsid w:val="005D698E"/>
    <w:rsid w:val="005D7180"/>
    <w:rsid w:val="005D7371"/>
    <w:rsid w:val="005E1AAD"/>
    <w:rsid w:val="005E2131"/>
    <w:rsid w:val="005E28B5"/>
    <w:rsid w:val="005E36FD"/>
    <w:rsid w:val="005E4172"/>
    <w:rsid w:val="005E4BED"/>
    <w:rsid w:val="005E4E2F"/>
    <w:rsid w:val="005E5085"/>
    <w:rsid w:val="005E5519"/>
    <w:rsid w:val="005E616E"/>
    <w:rsid w:val="005E632F"/>
    <w:rsid w:val="005E68A3"/>
    <w:rsid w:val="005E6F52"/>
    <w:rsid w:val="005E7672"/>
    <w:rsid w:val="005E770A"/>
    <w:rsid w:val="005E7999"/>
    <w:rsid w:val="005F022A"/>
    <w:rsid w:val="005F2111"/>
    <w:rsid w:val="005F3EF1"/>
    <w:rsid w:val="005F532D"/>
    <w:rsid w:val="005F5F52"/>
    <w:rsid w:val="005F603D"/>
    <w:rsid w:val="005F7143"/>
    <w:rsid w:val="005F7738"/>
    <w:rsid w:val="005F7AA0"/>
    <w:rsid w:val="005F7C6D"/>
    <w:rsid w:val="00600B57"/>
    <w:rsid w:val="00602377"/>
    <w:rsid w:val="00602475"/>
    <w:rsid w:val="00602BB8"/>
    <w:rsid w:val="0060384F"/>
    <w:rsid w:val="00605192"/>
    <w:rsid w:val="006057CA"/>
    <w:rsid w:val="00606610"/>
    <w:rsid w:val="00606CA8"/>
    <w:rsid w:val="0060736B"/>
    <w:rsid w:val="006104CF"/>
    <w:rsid w:val="0061153E"/>
    <w:rsid w:val="00611A6F"/>
    <w:rsid w:val="0061216B"/>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AC9"/>
    <w:rsid w:val="00622C92"/>
    <w:rsid w:val="00624EFA"/>
    <w:rsid w:val="00625919"/>
    <w:rsid w:val="00625CFE"/>
    <w:rsid w:val="00626262"/>
    <w:rsid w:val="00626F53"/>
    <w:rsid w:val="00630313"/>
    <w:rsid w:val="006307A9"/>
    <w:rsid w:val="00631E32"/>
    <w:rsid w:val="00631E4F"/>
    <w:rsid w:val="006327BF"/>
    <w:rsid w:val="0063295A"/>
    <w:rsid w:val="0063466F"/>
    <w:rsid w:val="00634E3A"/>
    <w:rsid w:val="00634EE4"/>
    <w:rsid w:val="00635FE0"/>
    <w:rsid w:val="0063668B"/>
    <w:rsid w:val="0063689A"/>
    <w:rsid w:val="00636D6D"/>
    <w:rsid w:val="00637A28"/>
    <w:rsid w:val="006403C8"/>
    <w:rsid w:val="00640825"/>
    <w:rsid w:val="00640FC9"/>
    <w:rsid w:val="0064180B"/>
    <w:rsid w:val="00643325"/>
    <w:rsid w:val="0064394C"/>
    <w:rsid w:val="00643C5B"/>
    <w:rsid w:val="006447C6"/>
    <w:rsid w:val="006450FB"/>
    <w:rsid w:val="00645633"/>
    <w:rsid w:val="00645967"/>
    <w:rsid w:val="006465E6"/>
    <w:rsid w:val="00647242"/>
    <w:rsid w:val="0064732A"/>
    <w:rsid w:val="00647972"/>
    <w:rsid w:val="0065075A"/>
    <w:rsid w:val="00650906"/>
    <w:rsid w:val="00650930"/>
    <w:rsid w:val="00651A7B"/>
    <w:rsid w:val="00652637"/>
    <w:rsid w:val="006530BD"/>
    <w:rsid w:val="00653D89"/>
    <w:rsid w:val="00653FFC"/>
    <w:rsid w:val="00654884"/>
    <w:rsid w:val="00655C9C"/>
    <w:rsid w:val="00655D7D"/>
    <w:rsid w:val="00655E13"/>
    <w:rsid w:val="00655E17"/>
    <w:rsid w:val="006564DD"/>
    <w:rsid w:val="006568BC"/>
    <w:rsid w:val="0065690D"/>
    <w:rsid w:val="00656C88"/>
    <w:rsid w:val="006577F9"/>
    <w:rsid w:val="006617B1"/>
    <w:rsid w:val="00661BA5"/>
    <w:rsid w:val="00662403"/>
    <w:rsid w:val="00662DE7"/>
    <w:rsid w:val="00664E84"/>
    <w:rsid w:val="006650AB"/>
    <w:rsid w:val="00665517"/>
    <w:rsid w:val="0066653B"/>
    <w:rsid w:val="006665DD"/>
    <w:rsid w:val="00666D15"/>
    <w:rsid w:val="00667139"/>
    <w:rsid w:val="0066778E"/>
    <w:rsid w:val="00667F99"/>
    <w:rsid w:val="00670EEF"/>
    <w:rsid w:val="00672686"/>
    <w:rsid w:val="00672CE1"/>
    <w:rsid w:val="00673439"/>
    <w:rsid w:val="00673BD7"/>
    <w:rsid w:val="00673F35"/>
    <w:rsid w:val="00674BC6"/>
    <w:rsid w:val="00675664"/>
    <w:rsid w:val="0067699C"/>
    <w:rsid w:val="00676DBC"/>
    <w:rsid w:val="0067709C"/>
    <w:rsid w:val="006779A8"/>
    <w:rsid w:val="00677B2F"/>
    <w:rsid w:val="0068007C"/>
    <w:rsid w:val="006809E7"/>
    <w:rsid w:val="0068291C"/>
    <w:rsid w:val="00683D9F"/>
    <w:rsid w:val="00684174"/>
    <w:rsid w:val="00684367"/>
    <w:rsid w:val="00686107"/>
    <w:rsid w:val="0068619F"/>
    <w:rsid w:val="006901B4"/>
    <w:rsid w:val="00690448"/>
    <w:rsid w:val="00692679"/>
    <w:rsid w:val="006928A1"/>
    <w:rsid w:val="006928C8"/>
    <w:rsid w:val="006930E0"/>
    <w:rsid w:val="00693172"/>
    <w:rsid w:val="006936EA"/>
    <w:rsid w:val="00695C9E"/>
    <w:rsid w:val="00696BAC"/>
    <w:rsid w:val="00696E60"/>
    <w:rsid w:val="00697481"/>
    <w:rsid w:val="006978E5"/>
    <w:rsid w:val="006A0237"/>
    <w:rsid w:val="006A1097"/>
    <w:rsid w:val="006A1341"/>
    <w:rsid w:val="006A1626"/>
    <w:rsid w:val="006A1B82"/>
    <w:rsid w:val="006A3DF9"/>
    <w:rsid w:val="006A4490"/>
    <w:rsid w:val="006A46AD"/>
    <w:rsid w:val="006A5437"/>
    <w:rsid w:val="006A55FA"/>
    <w:rsid w:val="006A5E81"/>
    <w:rsid w:val="006A6B52"/>
    <w:rsid w:val="006A6CBC"/>
    <w:rsid w:val="006A6D0B"/>
    <w:rsid w:val="006A79AC"/>
    <w:rsid w:val="006A7CDD"/>
    <w:rsid w:val="006B0419"/>
    <w:rsid w:val="006B3D6E"/>
    <w:rsid w:val="006B3EAE"/>
    <w:rsid w:val="006B46A1"/>
    <w:rsid w:val="006B5B1D"/>
    <w:rsid w:val="006B6C0B"/>
    <w:rsid w:val="006B6EA0"/>
    <w:rsid w:val="006B72CA"/>
    <w:rsid w:val="006B77D5"/>
    <w:rsid w:val="006C08E5"/>
    <w:rsid w:val="006C1322"/>
    <w:rsid w:val="006C16B6"/>
    <w:rsid w:val="006C19CC"/>
    <w:rsid w:val="006C1C01"/>
    <w:rsid w:val="006C1FA7"/>
    <w:rsid w:val="006C2327"/>
    <w:rsid w:val="006C26C3"/>
    <w:rsid w:val="006C2F95"/>
    <w:rsid w:val="006C3EB2"/>
    <w:rsid w:val="006C75E6"/>
    <w:rsid w:val="006C76A5"/>
    <w:rsid w:val="006C7EC8"/>
    <w:rsid w:val="006D0D62"/>
    <w:rsid w:val="006D13E7"/>
    <w:rsid w:val="006D15AD"/>
    <w:rsid w:val="006D2135"/>
    <w:rsid w:val="006D282F"/>
    <w:rsid w:val="006D2A1D"/>
    <w:rsid w:val="006D3424"/>
    <w:rsid w:val="006D4245"/>
    <w:rsid w:val="006D48E4"/>
    <w:rsid w:val="006D4A6F"/>
    <w:rsid w:val="006D4B46"/>
    <w:rsid w:val="006D4D03"/>
    <w:rsid w:val="006D5487"/>
    <w:rsid w:val="006D6321"/>
    <w:rsid w:val="006D6BEE"/>
    <w:rsid w:val="006D6C2B"/>
    <w:rsid w:val="006D7356"/>
    <w:rsid w:val="006D7DD5"/>
    <w:rsid w:val="006D7E14"/>
    <w:rsid w:val="006E0094"/>
    <w:rsid w:val="006E0431"/>
    <w:rsid w:val="006E15F7"/>
    <w:rsid w:val="006E3858"/>
    <w:rsid w:val="006E4AC5"/>
    <w:rsid w:val="006E4CA9"/>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70048D"/>
    <w:rsid w:val="007004F2"/>
    <w:rsid w:val="007022E2"/>
    <w:rsid w:val="007024D1"/>
    <w:rsid w:val="00702FD3"/>
    <w:rsid w:val="007049BB"/>
    <w:rsid w:val="0070594E"/>
    <w:rsid w:val="00706170"/>
    <w:rsid w:val="00706E58"/>
    <w:rsid w:val="007075F8"/>
    <w:rsid w:val="0071000D"/>
    <w:rsid w:val="00710A03"/>
    <w:rsid w:val="00710B25"/>
    <w:rsid w:val="00710DDA"/>
    <w:rsid w:val="0071112B"/>
    <w:rsid w:val="007114A6"/>
    <w:rsid w:val="00711C46"/>
    <w:rsid w:val="00712253"/>
    <w:rsid w:val="0071357C"/>
    <w:rsid w:val="0071405A"/>
    <w:rsid w:val="0071490B"/>
    <w:rsid w:val="00714D46"/>
    <w:rsid w:val="00715E9B"/>
    <w:rsid w:val="00716C36"/>
    <w:rsid w:val="0071737A"/>
    <w:rsid w:val="00717A5C"/>
    <w:rsid w:val="00717D10"/>
    <w:rsid w:val="00717DFE"/>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6866"/>
    <w:rsid w:val="007270D9"/>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C5B"/>
    <w:rsid w:val="00740E58"/>
    <w:rsid w:val="00740EC4"/>
    <w:rsid w:val="00740ECF"/>
    <w:rsid w:val="00742EF6"/>
    <w:rsid w:val="0074385D"/>
    <w:rsid w:val="007438F4"/>
    <w:rsid w:val="00743AAC"/>
    <w:rsid w:val="00743CAB"/>
    <w:rsid w:val="00744A49"/>
    <w:rsid w:val="00744DAE"/>
    <w:rsid w:val="00745803"/>
    <w:rsid w:val="007466E3"/>
    <w:rsid w:val="007469D3"/>
    <w:rsid w:val="00746E18"/>
    <w:rsid w:val="00747A5F"/>
    <w:rsid w:val="00750010"/>
    <w:rsid w:val="007500C9"/>
    <w:rsid w:val="007505A2"/>
    <w:rsid w:val="00751591"/>
    <w:rsid w:val="0075165F"/>
    <w:rsid w:val="00753B71"/>
    <w:rsid w:val="00754276"/>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8FC"/>
    <w:rsid w:val="00780909"/>
    <w:rsid w:val="00780FF9"/>
    <w:rsid w:val="00781510"/>
    <w:rsid w:val="00781571"/>
    <w:rsid w:val="00782807"/>
    <w:rsid w:val="007839CC"/>
    <w:rsid w:val="00783D2A"/>
    <w:rsid w:val="00785412"/>
    <w:rsid w:val="00785AA0"/>
    <w:rsid w:val="00786345"/>
    <w:rsid w:val="00786913"/>
    <w:rsid w:val="0078739A"/>
    <w:rsid w:val="00791190"/>
    <w:rsid w:val="007912DF"/>
    <w:rsid w:val="00792923"/>
    <w:rsid w:val="007933E5"/>
    <w:rsid w:val="00794497"/>
    <w:rsid w:val="007947B7"/>
    <w:rsid w:val="00794921"/>
    <w:rsid w:val="007949DC"/>
    <w:rsid w:val="00795773"/>
    <w:rsid w:val="0079731D"/>
    <w:rsid w:val="00797A6E"/>
    <w:rsid w:val="007A01AF"/>
    <w:rsid w:val="007A030E"/>
    <w:rsid w:val="007A1555"/>
    <w:rsid w:val="007A2084"/>
    <w:rsid w:val="007A53C6"/>
    <w:rsid w:val="007A5A19"/>
    <w:rsid w:val="007A5BE5"/>
    <w:rsid w:val="007A6552"/>
    <w:rsid w:val="007A668D"/>
    <w:rsid w:val="007A6DE4"/>
    <w:rsid w:val="007A6DFD"/>
    <w:rsid w:val="007A73AA"/>
    <w:rsid w:val="007A7A3B"/>
    <w:rsid w:val="007A7CAF"/>
    <w:rsid w:val="007A7E6F"/>
    <w:rsid w:val="007B0130"/>
    <w:rsid w:val="007B0E73"/>
    <w:rsid w:val="007B12BE"/>
    <w:rsid w:val="007B1A4F"/>
    <w:rsid w:val="007B2482"/>
    <w:rsid w:val="007B25AF"/>
    <w:rsid w:val="007B359B"/>
    <w:rsid w:val="007B40F8"/>
    <w:rsid w:val="007B47A5"/>
    <w:rsid w:val="007B54BB"/>
    <w:rsid w:val="007B5B60"/>
    <w:rsid w:val="007B6961"/>
    <w:rsid w:val="007B6CEE"/>
    <w:rsid w:val="007B711E"/>
    <w:rsid w:val="007B7263"/>
    <w:rsid w:val="007B7AB5"/>
    <w:rsid w:val="007B7E33"/>
    <w:rsid w:val="007B7F6F"/>
    <w:rsid w:val="007C00E6"/>
    <w:rsid w:val="007C0564"/>
    <w:rsid w:val="007C06F1"/>
    <w:rsid w:val="007C153B"/>
    <w:rsid w:val="007C15A2"/>
    <w:rsid w:val="007C295E"/>
    <w:rsid w:val="007C2A9D"/>
    <w:rsid w:val="007C2D27"/>
    <w:rsid w:val="007C439A"/>
    <w:rsid w:val="007C4BA5"/>
    <w:rsid w:val="007C4C7D"/>
    <w:rsid w:val="007C5268"/>
    <w:rsid w:val="007C55CD"/>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8CB"/>
    <w:rsid w:val="007E2B9D"/>
    <w:rsid w:val="007E3145"/>
    <w:rsid w:val="007E37B0"/>
    <w:rsid w:val="007E3B44"/>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B6B"/>
    <w:rsid w:val="007F7056"/>
    <w:rsid w:val="007F7D69"/>
    <w:rsid w:val="007F7F29"/>
    <w:rsid w:val="0080051D"/>
    <w:rsid w:val="00800C72"/>
    <w:rsid w:val="008016C4"/>
    <w:rsid w:val="008026C8"/>
    <w:rsid w:val="00802B27"/>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447C"/>
    <w:rsid w:val="00814E71"/>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502A"/>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36DA"/>
    <w:rsid w:val="0083474E"/>
    <w:rsid w:val="00834DFF"/>
    <w:rsid w:val="00835758"/>
    <w:rsid w:val="00835A08"/>
    <w:rsid w:val="00835E29"/>
    <w:rsid w:val="0083697F"/>
    <w:rsid w:val="00836D30"/>
    <w:rsid w:val="00837181"/>
    <w:rsid w:val="00837951"/>
    <w:rsid w:val="008408E1"/>
    <w:rsid w:val="00840F93"/>
    <w:rsid w:val="00841679"/>
    <w:rsid w:val="00841BF7"/>
    <w:rsid w:val="00841CD6"/>
    <w:rsid w:val="00842F4B"/>
    <w:rsid w:val="008430DF"/>
    <w:rsid w:val="0084400B"/>
    <w:rsid w:val="00844D87"/>
    <w:rsid w:val="00845347"/>
    <w:rsid w:val="0084664D"/>
    <w:rsid w:val="00846A13"/>
    <w:rsid w:val="00846D81"/>
    <w:rsid w:val="00846F2F"/>
    <w:rsid w:val="0084749E"/>
    <w:rsid w:val="008503DB"/>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FA1"/>
    <w:rsid w:val="0086007D"/>
    <w:rsid w:val="008606A3"/>
    <w:rsid w:val="00862050"/>
    <w:rsid w:val="008621EF"/>
    <w:rsid w:val="008624B8"/>
    <w:rsid w:val="0086270D"/>
    <w:rsid w:val="00862D06"/>
    <w:rsid w:val="00863AFA"/>
    <w:rsid w:val="00863C59"/>
    <w:rsid w:val="008641AD"/>
    <w:rsid w:val="008642C1"/>
    <w:rsid w:val="00864AF1"/>
    <w:rsid w:val="00865146"/>
    <w:rsid w:val="0086539A"/>
    <w:rsid w:val="00865754"/>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4A8"/>
    <w:rsid w:val="008779CD"/>
    <w:rsid w:val="008804F5"/>
    <w:rsid w:val="008814D8"/>
    <w:rsid w:val="00881890"/>
    <w:rsid w:val="008819C6"/>
    <w:rsid w:val="00881B01"/>
    <w:rsid w:val="00883591"/>
    <w:rsid w:val="00883F1A"/>
    <w:rsid w:val="00883F24"/>
    <w:rsid w:val="00884ADA"/>
    <w:rsid w:val="00884B92"/>
    <w:rsid w:val="00884CD6"/>
    <w:rsid w:val="00884D44"/>
    <w:rsid w:val="00885436"/>
    <w:rsid w:val="0088662C"/>
    <w:rsid w:val="0088777F"/>
    <w:rsid w:val="00887A6B"/>
    <w:rsid w:val="00890C50"/>
    <w:rsid w:val="00891353"/>
    <w:rsid w:val="00891BC3"/>
    <w:rsid w:val="00892600"/>
    <w:rsid w:val="008942FD"/>
    <w:rsid w:val="00894302"/>
    <w:rsid w:val="0089458D"/>
    <w:rsid w:val="00895794"/>
    <w:rsid w:val="00896086"/>
    <w:rsid w:val="008961C1"/>
    <w:rsid w:val="008968A5"/>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1BB8"/>
    <w:rsid w:val="008C1C33"/>
    <w:rsid w:val="008C2079"/>
    <w:rsid w:val="008C3BB6"/>
    <w:rsid w:val="008C3E33"/>
    <w:rsid w:val="008C54CD"/>
    <w:rsid w:val="008C56E4"/>
    <w:rsid w:val="008C58C8"/>
    <w:rsid w:val="008C59D3"/>
    <w:rsid w:val="008C59D9"/>
    <w:rsid w:val="008C602D"/>
    <w:rsid w:val="008C6507"/>
    <w:rsid w:val="008C68EC"/>
    <w:rsid w:val="008C6FC9"/>
    <w:rsid w:val="008C7180"/>
    <w:rsid w:val="008C7B89"/>
    <w:rsid w:val="008C7FDF"/>
    <w:rsid w:val="008D0026"/>
    <w:rsid w:val="008D0523"/>
    <w:rsid w:val="008D0FAB"/>
    <w:rsid w:val="008D135C"/>
    <w:rsid w:val="008D1E0A"/>
    <w:rsid w:val="008D1F5D"/>
    <w:rsid w:val="008D2C5C"/>
    <w:rsid w:val="008D43DC"/>
    <w:rsid w:val="008D47EB"/>
    <w:rsid w:val="008D4DCA"/>
    <w:rsid w:val="008D521E"/>
    <w:rsid w:val="008D56BC"/>
    <w:rsid w:val="008D5AB7"/>
    <w:rsid w:val="008D5C52"/>
    <w:rsid w:val="008D61A7"/>
    <w:rsid w:val="008D64E0"/>
    <w:rsid w:val="008D6C4F"/>
    <w:rsid w:val="008E04D5"/>
    <w:rsid w:val="008E1429"/>
    <w:rsid w:val="008E2A4B"/>
    <w:rsid w:val="008E371B"/>
    <w:rsid w:val="008E3FD9"/>
    <w:rsid w:val="008E3FFD"/>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5735"/>
    <w:rsid w:val="008F67BC"/>
    <w:rsid w:val="008F6D46"/>
    <w:rsid w:val="009019F8"/>
    <w:rsid w:val="009023DC"/>
    <w:rsid w:val="00902C7E"/>
    <w:rsid w:val="00902EA2"/>
    <w:rsid w:val="00903C38"/>
    <w:rsid w:val="00903CC1"/>
    <w:rsid w:val="00903E03"/>
    <w:rsid w:val="009042ED"/>
    <w:rsid w:val="009048F7"/>
    <w:rsid w:val="00905B0E"/>
    <w:rsid w:val="00905F07"/>
    <w:rsid w:val="00906B77"/>
    <w:rsid w:val="009072A0"/>
    <w:rsid w:val="009074E0"/>
    <w:rsid w:val="00907A7F"/>
    <w:rsid w:val="009100FB"/>
    <w:rsid w:val="00910B5C"/>
    <w:rsid w:val="00910F14"/>
    <w:rsid w:val="00911842"/>
    <w:rsid w:val="0091242D"/>
    <w:rsid w:val="00912B5B"/>
    <w:rsid w:val="00913123"/>
    <w:rsid w:val="00914054"/>
    <w:rsid w:val="0091500E"/>
    <w:rsid w:val="00915CF9"/>
    <w:rsid w:val="009162AA"/>
    <w:rsid w:val="009167CC"/>
    <w:rsid w:val="009203A0"/>
    <w:rsid w:val="00920903"/>
    <w:rsid w:val="00920FB6"/>
    <w:rsid w:val="00920FC0"/>
    <w:rsid w:val="009213FF"/>
    <w:rsid w:val="00921536"/>
    <w:rsid w:val="00921DEC"/>
    <w:rsid w:val="00922323"/>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34B3"/>
    <w:rsid w:val="00933504"/>
    <w:rsid w:val="009343F5"/>
    <w:rsid w:val="00934678"/>
    <w:rsid w:val="00935900"/>
    <w:rsid w:val="00936BF1"/>
    <w:rsid w:val="009372F5"/>
    <w:rsid w:val="00941C07"/>
    <w:rsid w:val="00941D02"/>
    <w:rsid w:val="00942B0E"/>
    <w:rsid w:val="00942C5A"/>
    <w:rsid w:val="00942FD3"/>
    <w:rsid w:val="00944279"/>
    <w:rsid w:val="00944A0C"/>
    <w:rsid w:val="00944EC0"/>
    <w:rsid w:val="00946CDF"/>
    <w:rsid w:val="009479C6"/>
    <w:rsid w:val="00947B25"/>
    <w:rsid w:val="00950F87"/>
    <w:rsid w:val="00951403"/>
    <w:rsid w:val="00951568"/>
    <w:rsid w:val="00951782"/>
    <w:rsid w:val="00951E49"/>
    <w:rsid w:val="00952A7F"/>
    <w:rsid w:val="00953805"/>
    <w:rsid w:val="00953C1E"/>
    <w:rsid w:val="009554B4"/>
    <w:rsid w:val="00955DAF"/>
    <w:rsid w:val="00956253"/>
    <w:rsid w:val="00956AD7"/>
    <w:rsid w:val="00957BCA"/>
    <w:rsid w:val="009607F5"/>
    <w:rsid w:val="0096104E"/>
    <w:rsid w:val="009615C5"/>
    <w:rsid w:val="009616FA"/>
    <w:rsid w:val="00962A6C"/>
    <w:rsid w:val="009632D4"/>
    <w:rsid w:val="0096410D"/>
    <w:rsid w:val="00964366"/>
    <w:rsid w:val="00964FBF"/>
    <w:rsid w:val="00965494"/>
    <w:rsid w:val="00965618"/>
    <w:rsid w:val="00966AEE"/>
    <w:rsid w:val="00967466"/>
    <w:rsid w:val="00971113"/>
    <w:rsid w:val="00971948"/>
    <w:rsid w:val="009719D6"/>
    <w:rsid w:val="00971CD1"/>
    <w:rsid w:val="00971D88"/>
    <w:rsid w:val="00971E1B"/>
    <w:rsid w:val="00973E38"/>
    <w:rsid w:val="00973FED"/>
    <w:rsid w:val="00975283"/>
    <w:rsid w:val="00976EE3"/>
    <w:rsid w:val="009777F2"/>
    <w:rsid w:val="009778BA"/>
    <w:rsid w:val="00977BB7"/>
    <w:rsid w:val="00977E60"/>
    <w:rsid w:val="0098078B"/>
    <w:rsid w:val="00980B59"/>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6B53"/>
    <w:rsid w:val="00996B70"/>
    <w:rsid w:val="00997646"/>
    <w:rsid w:val="00997EF3"/>
    <w:rsid w:val="009A0A17"/>
    <w:rsid w:val="009A19AC"/>
    <w:rsid w:val="009A24E1"/>
    <w:rsid w:val="009A3A7A"/>
    <w:rsid w:val="009A4082"/>
    <w:rsid w:val="009A5199"/>
    <w:rsid w:val="009A574F"/>
    <w:rsid w:val="009A5951"/>
    <w:rsid w:val="009A5E48"/>
    <w:rsid w:val="009A64DB"/>
    <w:rsid w:val="009A75DE"/>
    <w:rsid w:val="009A78A6"/>
    <w:rsid w:val="009A7CAA"/>
    <w:rsid w:val="009A7D69"/>
    <w:rsid w:val="009A7E1F"/>
    <w:rsid w:val="009B018E"/>
    <w:rsid w:val="009B0751"/>
    <w:rsid w:val="009B1A42"/>
    <w:rsid w:val="009B1A71"/>
    <w:rsid w:val="009B2402"/>
    <w:rsid w:val="009B2479"/>
    <w:rsid w:val="009B2E9C"/>
    <w:rsid w:val="009B532E"/>
    <w:rsid w:val="009B58FC"/>
    <w:rsid w:val="009B5ECA"/>
    <w:rsid w:val="009B642C"/>
    <w:rsid w:val="009B6C7E"/>
    <w:rsid w:val="009C0114"/>
    <w:rsid w:val="009C1B42"/>
    <w:rsid w:val="009C21DE"/>
    <w:rsid w:val="009C270C"/>
    <w:rsid w:val="009C2B7E"/>
    <w:rsid w:val="009C3694"/>
    <w:rsid w:val="009C38E3"/>
    <w:rsid w:val="009C42A9"/>
    <w:rsid w:val="009C4772"/>
    <w:rsid w:val="009C54D6"/>
    <w:rsid w:val="009C5750"/>
    <w:rsid w:val="009C69B0"/>
    <w:rsid w:val="009C6F26"/>
    <w:rsid w:val="009C7231"/>
    <w:rsid w:val="009C7472"/>
    <w:rsid w:val="009C7816"/>
    <w:rsid w:val="009C7A96"/>
    <w:rsid w:val="009C7C3B"/>
    <w:rsid w:val="009C7F3A"/>
    <w:rsid w:val="009D038C"/>
    <w:rsid w:val="009D0CE1"/>
    <w:rsid w:val="009D1227"/>
    <w:rsid w:val="009D131B"/>
    <w:rsid w:val="009D1B9A"/>
    <w:rsid w:val="009D1C72"/>
    <w:rsid w:val="009D1F23"/>
    <w:rsid w:val="009D2264"/>
    <w:rsid w:val="009D22D1"/>
    <w:rsid w:val="009D2563"/>
    <w:rsid w:val="009D3088"/>
    <w:rsid w:val="009D3162"/>
    <w:rsid w:val="009D4537"/>
    <w:rsid w:val="009D46CE"/>
    <w:rsid w:val="009D4B68"/>
    <w:rsid w:val="009D5FA9"/>
    <w:rsid w:val="009D6449"/>
    <w:rsid w:val="009D76DB"/>
    <w:rsid w:val="009D77A0"/>
    <w:rsid w:val="009D7D50"/>
    <w:rsid w:val="009E0698"/>
    <w:rsid w:val="009E0CE2"/>
    <w:rsid w:val="009E0E17"/>
    <w:rsid w:val="009E143B"/>
    <w:rsid w:val="009E20F3"/>
    <w:rsid w:val="009E2381"/>
    <w:rsid w:val="009E2E61"/>
    <w:rsid w:val="009E31A0"/>
    <w:rsid w:val="009E36F0"/>
    <w:rsid w:val="009E40E5"/>
    <w:rsid w:val="009E5126"/>
    <w:rsid w:val="009E7717"/>
    <w:rsid w:val="009E79AC"/>
    <w:rsid w:val="009F03C2"/>
    <w:rsid w:val="009F1500"/>
    <w:rsid w:val="009F2FB8"/>
    <w:rsid w:val="009F38A1"/>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F53"/>
    <w:rsid w:val="00A04FD4"/>
    <w:rsid w:val="00A0516C"/>
    <w:rsid w:val="00A062BE"/>
    <w:rsid w:val="00A06365"/>
    <w:rsid w:val="00A0663F"/>
    <w:rsid w:val="00A068DF"/>
    <w:rsid w:val="00A06A91"/>
    <w:rsid w:val="00A06B03"/>
    <w:rsid w:val="00A06EB3"/>
    <w:rsid w:val="00A07268"/>
    <w:rsid w:val="00A10C89"/>
    <w:rsid w:val="00A13A31"/>
    <w:rsid w:val="00A14950"/>
    <w:rsid w:val="00A149D1"/>
    <w:rsid w:val="00A149FD"/>
    <w:rsid w:val="00A1632B"/>
    <w:rsid w:val="00A16D82"/>
    <w:rsid w:val="00A17A7B"/>
    <w:rsid w:val="00A20167"/>
    <w:rsid w:val="00A20B98"/>
    <w:rsid w:val="00A21B34"/>
    <w:rsid w:val="00A221EE"/>
    <w:rsid w:val="00A2275F"/>
    <w:rsid w:val="00A22F0C"/>
    <w:rsid w:val="00A23015"/>
    <w:rsid w:val="00A24874"/>
    <w:rsid w:val="00A24BF5"/>
    <w:rsid w:val="00A25023"/>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A7B"/>
    <w:rsid w:val="00A47B59"/>
    <w:rsid w:val="00A47FBE"/>
    <w:rsid w:val="00A505D6"/>
    <w:rsid w:val="00A50630"/>
    <w:rsid w:val="00A50EB9"/>
    <w:rsid w:val="00A517E9"/>
    <w:rsid w:val="00A518D7"/>
    <w:rsid w:val="00A51997"/>
    <w:rsid w:val="00A52BC8"/>
    <w:rsid w:val="00A52FDF"/>
    <w:rsid w:val="00A53683"/>
    <w:rsid w:val="00A54081"/>
    <w:rsid w:val="00A541BC"/>
    <w:rsid w:val="00A548DB"/>
    <w:rsid w:val="00A549B9"/>
    <w:rsid w:val="00A54EA6"/>
    <w:rsid w:val="00A551D6"/>
    <w:rsid w:val="00A559C4"/>
    <w:rsid w:val="00A5692F"/>
    <w:rsid w:val="00A56C7B"/>
    <w:rsid w:val="00A57635"/>
    <w:rsid w:val="00A57DAA"/>
    <w:rsid w:val="00A60CAB"/>
    <w:rsid w:val="00A610E8"/>
    <w:rsid w:val="00A616DB"/>
    <w:rsid w:val="00A61EB2"/>
    <w:rsid w:val="00A62197"/>
    <w:rsid w:val="00A6308D"/>
    <w:rsid w:val="00A658C0"/>
    <w:rsid w:val="00A65A6A"/>
    <w:rsid w:val="00A66850"/>
    <w:rsid w:val="00A668B7"/>
    <w:rsid w:val="00A668F4"/>
    <w:rsid w:val="00A66CB3"/>
    <w:rsid w:val="00A66D68"/>
    <w:rsid w:val="00A67E53"/>
    <w:rsid w:val="00A7069F"/>
    <w:rsid w:val="00A71C36"/>
    <w:rsid w:val="00A71F9B"/>
    <w:rsid w:val="00A72B95"/>
    <w:rsid w:val="00A73458"/>
    <w:rsid w:val="00A73DC8"/>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F07"/>
    <w:rsid w:val="00A87B0E"/>
    <w:rsid w:val="00A9043E"/>
    <w:rsid w:val="00A9057F"/>
    <w:rsid w:val="00A90E56"/>
    <w:rsid w:val="00A91BF8"/>
    <w:rsid w:val="00A91CDC"/>
    <w:rsid w:val="00A92BF1"/>
    <w:rsid w:val="00A932DC"/>
    <w:rsid w:val="00A937FD"/>
    <w:rsid w:val="00A95BCD"/>
    <w:rsid w:val="00A96531"/>
    <w:rsid w:val="00A97E52"/>
    <w:rsid w:val="00AA0463"/>
    <w:rsid w:val="00AA06BE"/>
    <w:rsid w:val="00AA0F1F"/>
    <w:rsid w:val="00AA160A"/>
    <w:rsid w:val="00AA1DCC"/>
    <w:rsid w:val="00AA2CDD"/>
    <w:rsid w:val="00AA31CC"/>
    <w:rsid w:val="00AA3E7C"/>
    <w:rsid w:val="00AA45F0"/>
    <w:rsid w:val="00AA547E"/>
    <w:rsid w:val="00AA58AD"/>
    <w:rsid w:val="00AA5B7C"/>
    <w:rsid w:val="00AA6BEE"/>
    <w:rsid w:val="00AA7300"/>
    <w:rsid w:val="00AB05D5"/>
    <w:rsid w:val="00AB1120"/>
    <w:rsid w:val="00AB1837"/>
    <w:rsid w:val="00AB1874"/>
    <w:rsid w:val="00AB1E1B"/>
    <w:rsid w:val="00AB20DD"/>
    <w:rsid w:val="00AB3413"/>
    <w:rsid w:val="00AB3D3D"/>
    <w:rsid w:val="00AB50AD"/>
    <w:rsid w:val="00AB56F6"/>
    <w:rsid w:val="00AB5A90"/>
    <w:rsid w:val="00AB6D02"/>
    <w:rsid w:val="00AB6DD8"/>
    <w:rsid w:val="00AB70D7"/>
    <w:rsid w:val="00AB78D1"/>
    <w:rsid w:val="00AB7C50"/>
    <w:rsid w:val="00AC022B"/>
    <w:rsid w:val="00AC1071"/>
    <w:rsid w:val="00AC1D17"/>
    <w:rsid w:val="00AC249A"/>
    <w:rsid w:val="00AC31D3"/>
    <w:rsid w:val="00AC36D3"/>
    <w:rsid w:val="00AC39AE"/>
    <w:rsid w:val="00AC4058"/>
    <w:rsid w:val="00AC414D"/>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130"/>
    <w:rsid w:val="00AD66BA"/>
    <w:rsid w:val="00AD67AF"/>
    <w:rsid w:val="00AE07A7"/>
    <w:rsid w:val="00AE1C79"/>
    <w:rsid w:val="00AE34B6"/>
    <w:rsid w:val="00AE40FC"/>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13E9"/>
    <w:rsid w:val="00AF151F"/>
    <w:rsid w:val="00AF1CCD"/>
    <w:rsid w:val="00AF1CDF"/>
    <w:rsid w:val="00AF49F5"/>
    <w:rsid w:val="00AF5A02"/>
    <w:rsid w:val="00AF5A45"/>
    <w:rsid w:val="00AF5D8F"/>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2AC"/>
    <w:rsid w:val="00B05422"/>
    <w:rsid w:val="00B0687F"/>
    <w:rsid w:val="00B06AD4"/>
    <w:rsid w:val="00B06C98"/>
    <w:rsid w:val="00B07260"/>
    <w:rsid w:val="00B072C7"/>
    <w:rsid w:val="00B073FD"/>
    <w:rsid w:val="00B0788E"/>
    <w:rsid w:val="00B07D08"/>
    <w:rsid w:val="00B07EFD"/>
    <w:rsid w:val="00B1037A"/>
    <w:rsid w:val="00B10649"/>
    <w:rsid w:val="00B10E80"/>
    <w:rsid w:val="00B11374"/>
    <w:rsid w:val="00B12790"/>
    <w:rsid w:val="00B12C6F"/>
    <w:rsid w:val="00B13F8C"/>
    <w:rsid w:val="00B14442"/>
    <w:rsid w:val="00B14DB5"/>
    <w:rsid w:val="00B150CC"/>
    <w:rsid w:val="00B15504"/>
    <w:rsid w:val="00B15ED2"/>
    <w:rsid w:val="00B168FC"/>
    <w:rsid w:val="00B1705C"/>
    <w:rsid w:val="00B207F4"/>
    <w:rsid w:val="00B20A7E"/>
    <w:rsid w:val="00B20B3B"/>
    <w:rsid w:val="00B21637"/>
    <w:rsid w:val="00B217A8"/>
    <w:rsid w:val="00B22928"/>
    <w:rsid w:val="00B22B42"/>
    <w:rsid w:val="00B23518"/>
    <w:rsid w:val="00B241E9"/>
    <w:rsid w:val="00B246DD"/>
    <w:rsid w:val="00B24A21"/>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11DD"/>
    <w:rsid w:val="00B41823"/>
    <w:rsid w:val="00B41C37"/>
    <w:rsid w:val="00B423CC"/>
    <w:rsid w:val="00B43161"/>
    <w:rsid w:val="00B433C1"/>
    <w:rsid w:val="00B43F81"/>
    <w:rsid w:val="00B446FD"/>
    <w:rsid w:val="00B457EA"/>
    <w:rsid w:val="00B463C8"/>
    <w:rsid w:val="00B464C9"/>
    <w:rsid w:val="00B465FE"/>
    <w:rsid w:val="00B4662C"/>
    <w:rsid w:val="00B46EB0"/>
    <w:rsid w:val="00B46FE5"/>
    <w:rsid w:val="00B503C4"/>
    <w:rsid w:val="00B5098A"/>
    <w:rsid w:val="00B5138E"/>
    <w:rsid w:val="00B51579"/>
    <w:rsid w:val="00B5183E"/>
    <w:rsid w:val="00B51F8C"/>
    <w:rsid w:val="00B520FB"/>
    <w:rsid w:val="00B52769"/>
    <w:rsid w:val="00B52E5B"/>
    <w:rsid w:val="00B531BA"/>
    <w:rsid w:val="00B5527D"/>
    <w:rsid w:val="00B55D46"/>
    <w:rsid w:val="00B55F50"/>
    <w:rsid w:val="00B56352"/>
    <w:rsid w:val="00B56D3F"/>
    <w:rsid w:val="00B579DF"/>
    <w:rsid w:val="00B602A5"/>
    <w:rsid w:val="00B60871"/>
    <w:rsid w:val="00B614FB"/>
    <w:rsid w:val="00B61C58"/>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52AE"/>
    <w:rsid w:val="00B76952"/>
    <w:rsid w:val="00B77BC8"/>
    <w:rsid w:val="00B802E3"/>
    <w:rsid w:val="00B80848"/>
    <w:rsid w:val="00B8152E"/>
    <w:rsid w:val="00B82098"/>
    <w:rsid w:val="00B826FB"/>
    <w:rsid w:val="00B82FE3"/>
    <w:rsid w:val="00B831F8"/>
    <w:rsid w:val="00B84C09"/>
    <w:rsid w:val="00B84CFC"/>
    <w:rsid w:val="00B85730"/>
    <w:rsid w:val="00B86927"/>
    <w:rsid w:val="00B87374"/>
    <w:rsid w:val="00B876A9"/>
    <w:rsid w:val="00B8789D"/>
    <w:rsid w:val="00B9035A"/>
    <w:rsid w:val="00B904DE"/>
    <w:rsid w:val="00B908C0"/>
    <w:rsid w:val="00B91BF8"/>
    <w:rsid w:val="00B92FF2"/>
    <w:rsid w:val="00B935A6"/>
    <w:rsid w:val="00B95CF7"/>
    <w:rsid w:val="00B96AB7"/>
    <w:rsid w:val="00B9708D"/>
    <w:rsid w:val="00BA02CC"/>
    <w:rsid w:val="00BA0741"/>
    <w:rsid w:val="00BA114E"/>
    <w:rsid w:val="00BA1486"/>
    <w:rsid w:val="00BA16E5"/>
    <w:rsid w:val="00BA1767"/>
    <w:rsid w:val="00BA17B3"/>
    <w:rsid w:val="00BA2490"/>
    <w:rsid w:val="00BA3533"/>
    <w:rsid w:val="00BA50D8"/>
    <w:rsid w:val="00BA59B8"/>
    <w:rsid w:val="00BA7990"/>
    <w:rsid w:val="00BB087A"/>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64F"/>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563"/>
    <w:rsid w:val="00BE058F"/>
    <w:rsid w:val="00BE0758"/>
    <w:rsid w:val="00BE16DE"/>
    <w:rsid w:val="00BE17C0"/>
    <w:rsid w:val="00BE1AF9"/>
    <w:rsid w:val="00BE2068"/>
    <w:rsid w:val="00BE2F55"/>
    <w:rsid w:val="00BE417B"/>
    <w:rsid w:val="00BE4F77"/>
    <w:rsid w:val="00BE54CA"/>
    <w:rsid w:val="00BE6866"/>
    <w:rsid w:val="00BE6F68"/>
    <w:rsid w:val="00BE7C13"/>
    <w:rsid w:val="00BF05C3"/>
    <w:rsid w:val="00BF0E05"/>
    <w:rsid w:val="00BF4489"/>
    <w:rsid w:val="00BF47A5"/>
    <w:rsid w:val="00BF53F4"/>
    <w:rsid w:val="00BF5CF8"/>
    <w:rsid w:val="00BF5E9A"/>
    <w:rsid w:val="00BF63C2"/>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4394"/>
    <w:rsid w:val="00C049C8"/>
    <w:rsid w:val="00C04CDD"/>
    <w:rsid w:val="00C05193"/>
    <w:rsid w:val="00C05431"/>
    <w:rsid w:val="00C063EA"/>
    <w:rsid w:val="00C06A08"/>
    <w:rsid w:val="00C06CAC"/>
    <w:rsid w:val="00C0725D"/>
    <w:rsid w:val="00C07351"/>
    <w:rsid w:val="00C07E3F"/>
    <w:rsid w:val="00C10CC5"/>
    <w:rsid w:val="00C110CB"/>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62B5"/>
    <w:rsid w:val="00C264ED"/>
    <w:rsid w:val="00C2777F"/>
    <w:rsid w:val="00C27B0A"/>
    <w:rsid w:val="00C27B5F"/>
    <w:rsid w:val="00C3030F"/>
    <w:rsid w:val="00C31F39"/>
    <w:rsid w:val="00C33E89"/>
    <w:rsid w:val="00C34835"/>
    <w:rsid w:val="00C350AF"/>
    <w:rsid w:val="00C355FB"/>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092"/>
    <w:rsid w:val="00C53B8B"/>
    <w:rsid w:val="00C53E26"/>
    <w:rsid w:val="00C55AA1"/>
    <w:rsid w:val="00C5613D"/>
    <w:rsid w:val="00C56460"/>
    <w:rsid w:val="00C5722A"/>
    <w:rsid w:val="00C602A4"/>
    <w:rsid w:val="00C6040D"/>
    <w:rsid w:val="00C606B2"/>
    <w:rsid w:val="00C608C2"/>
    <w:rsid w:val="00C617B0"/>
    <w:rsid w:val="00C62402"/>
    <w:rsid w:val="00C63441"/>
    <w:rsid w:val="00C653AF"/>
    <w:rsid w:val="00C653EA"/>
    <w:rsid w:val="00C66CB3"/>
    <w:rsid w:val="00C67958"/>
    <w:rsid w:val="00C67A13"/>
    <w:rsid w:val="00C7008F"/>
    <w:rsid w:val="00C70E37"/>
    <w:rsid w:val="00C71122"/>
    <w:rsid w:val="00C71169"/>
    <w:rsid w:val="00C7124C"/>
    <w:rsid w:val="00C71B87"/>
    <w:rsid w:val="00C73216"/>
    <w:rsid w:val="00C73C92"/>
    <w:rsid w:val="00C73ECD"/>
    <w:rsid w:val="00C73F70"/>
    <w:rsid w:val="00C7533B"/>
    <w:rsid w:val="00C7535D"/>
    <w:rsid w:val="00C7572A"/>
    <w:rsid w:val="00C757EB"/>
    <w:rsid w:val="00C76E88"/>
    <w:rsid w:val="00C771CA"/>
    <w:rsid w:val="00C800EE"/>
    <w:rsid w:val="00C814AA"/>
    <w:rsid w:val="00C8158E"/>
    <w:rsid w:val="00C81B13"/>
    <w:rsid w:val="00C82061"/>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2F0C"/>
    <w:rsid w:val="00C93F84"/>
    <w:rsid w:val="00C94113"/>
    <w:rsid w:val="00C94775"/>
    <w:rsid w:val="00C95593"/>
    <w:rsid w:val="00C95BC0"/>
    <w:rsid w:val="00C96189"/>
    <w:rsid w:val="00C96935"/>
    <w:rsid w:val="00C96B9C"/>
    <w:rsid w:val="00C97134"/>
    <w:rsid w:val="00C97761"/>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6C"/>
    <w:rsid w:val="00CA6DC6"/>
    <w:rsid w:val="00CA739C"/>
    <w:rsid w:val="00CA76AC"/>
    <w:rsid w:val="00CA7789"/>
    <w:rsid w:val="00CB0360"/>
    <w:rsid w:val="00CB0982"/>
    <w:rsid w:val="00CB1223"/>
    <w:rsid w:val="00CB16EC"/>
    <w:rsid w:val="00CB37FF"/>
    <w:rsid w:val="00CB402D"/>
    <w:rsid w:val="00CB4A33"/>
    <w:rsid w:val="00CB6354"/>
    <w:rsid w:val="00CB6993"/>
    <w:rsid w:val="00CC0000"/>
    <w:rsid w:val="00CC00D1"/>
    <w:rsid w:val="00CC07BE"/>
    <w:rsid w:val="00CC0ABA"/>
    <w:rsid w:val="00CC12E3"/>
    <w:rsid w:val="00CC1356"/>
    <w:rsid w:val="00CC1B0D"/>
    <w:rsid w:val="00CC244B"/>
    <w:rsid w:val="00CC2738"/>
    <w:rsid w:val="00CC37A9"/>
    <w:rsid w:val="00CC38D3"/>
    <w:rsid w:val="00CC3C9A"/>
    <w:rsid w:val="00CC4A55"/>
    <w:rsid w:val="00CC71D9"/>
    <w:rsid w:val="00CD1738"/>
    <w:rsid w:val="00CD1957"/>
    <w:rsid w:val="00CD363B"/>
    <w:rsid w:val="00CD3655"/>
    <w:rsid w:val="00CD5B56"/>
    <w:rsid w:val="00CD5C00"/>
    <w:rsid w:val="00CD6FB1"/>
    <w:rsid w:val="00CD73B1"/>
    <w:rsid w:val="00CD7857"/>
    <w:rsid w:val="00CD7A0F"/>
    <w:rsid w:val="00CD7DB3"/>
    <w:rsid w:val="00CE073B"/>
    <w:rsid w:val="00CE08E7"/>
    <w:rsid w:val="00CE144A"/>
    <w:rsid w:val="00CE5C67"/>
    <w:rsid w:val="00CE5EEB"/>
    <w:rsid w:val="00CE6000"/>
    <w:rsid w:val="00CE6580"/>
    <w:rsid w:val="00CE6A68"/>
    <w:rsid w:val="00CF061D"/>
    <w:rsid w:val="00CF089E"/>
    <w:rsid w:val="00CF08A3"/>
    <w:rsid w:val="00CF0DDF"/>
    <w:rsid w:val="00CF30D5"/>
    <w:rsid w:val="00CF3850"/>
    <w:rsid w:val="00CF3CB5"/>
    <w:rsid w:val="00CF3D14"/>
    <w:rsid w:val="00CF3DE3"/>
    <w:rsid w:val="00CF43F8"/>
    <w:rsid w:val="00CF4CE7"/>
    <w:rsid w:val="00CF59B5"/>
    <w:rsid w:val="00CF5BC0"/>
    <w:rsid w:val="00CF5DAA"/>
    <w:rsid w:val="00CF6332"/>
    <w:rsid w:val="00CF785F"/>
    <w:rsid w:val="00D00D97"/>
    <w:rsid w:val="00D01164"/>
    <w:rsid w:val="00D01513"/>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21A"/>
    <w:rsid w:val="00D1174A"/>
    <w:rsid w:val="00D11812"/>
    <w:rsid w:val="00D1248B"/>
    <w:rsid w:val="00D12839"/>
    <w:rsid w:val="00D13AD1"/>
    <w:rsid w:val="00D141E9"/>
    <w:rsid w:val="00D14893"/>
    <w:rsid w:val="00D14981"/>
    <w:rsid w:val="00D14F4F"/>
    <w:rsid w:val="00D153B6"/>
    <w:rsid w:val="00D15558"/>
    <w:rsid w:val="00D15890"/>
    <w:rsid w:val="00D15D97"/>
    <w:rsid w:val="00D1603D"/>
    <w:rsid w:val="00D16C3A"/>
    <w:rsid w:val="00D17444"/>
    <w:rsid w:val="00D175F3"/>
    <w:rsid w:val="00D1762C"/>
    <w:rsid w:val="00D17EAD"/>
    <w:rsid w:val="00D20154"/>
    <w:rsid w:val="00D202BE"/>
    <w:rsid w:val="00D20912"/>
    <w:rsid w:val="00D216E2"/>
    <w:rsid w:val="00D21DE6"/>
    <w:rsid w:val="00D21E0F"/>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27ABB"/>
    <w:rsid w:val="00D30D8E"/>
    <w:rsid w:val="00D317C2"/>
    <w:rsid w:val="00D31E27"/>
    <w:rsid w:val="00D31E60"/>
    <w:rsid w:val="00D31E6D"/>
    <w:rsid w:val="00D31FA7"/>
    <w:rsid w:val="00D32D4A"/>
    <w:rsid w:val="00D33285"/>
    <w:rsid w:val="00D33DAF"/>
    <w:rsid w:val="00D34224"/>
    <w:rsid w:val="00D34D4F"/>
    <w:rsid w:val="00D35089"/>
    <w:rsid w:val="00D352F0"/>
    <w:rsid w:val="00D353FE"/>
    <w:rsid w:val="00D36283"/>
    <w:rsid w:val="00D3659E"/>
    <w:rsid w:val="00D370A3"/>
    <w:rsid w:val="00D378E6"/>
    <w:rsid w:val="00D413B8"/>
    <w:rsid w:val="00D4174C"/>
    <w:rsid w:val="00D4200B"/>
    <w:rsid w:val="00D43EA5"/>
    <w:rsid w:val="00D4406B"/>
    <w:rsid w:val="00D44553"/>
    <w:rsid w:val="00D44980"/>
    <w:rsid w:val="00D45236"/>
    <w:rsid w:val="00D4653F"/>
    <w:rsid w:val="00D47609"/>
    <w:rsid w:val="00D47D09"/>
    <w:rsid w:val="00D47F86"/>
    <w:rsid w:val="00D50765"/>
    <w:rsid w:val="00D509B7"/>
    <w:rsid w:val="00D5118B"/>
    <w:rsid w:val="00D515CA"/>
    <w:rsid w:val="00D52D69"/>
    <w:rsid w:val="00D52F76"/>
    <w:rsid w:val="00D537BD"/>
    <w:rsid w:val="00D540C8"/>
    <w:rsid w:val="00D54378"/>
    <w:rsid w:val="00D557BA"/>
    <w:rsid w:val="00D560DE"/>
    <w:rsid w:val="00D56315"/>
    <w:rsid w:val="00D5658D"/>
    <w:rsid w:val="00D5681E"/>
    <w:rsid w:val="00D56BC2"/>
    <w:rsid w:val="00D57E0A"/>
    <w:rsid w:val="00D57FAF"/>
    <w:rsid w:val="00D6068D"/>
    <w:rsid w:val="00D6172A"/>
    <w:rsid w:val="00D61B2E"/>
    <w:rsid w:val="00D62079"/>
    <w:rsid w:val="00D62328"/>
    <w:rsid w:val="00D627B6"/>
    <w:rsid w:val="00D62871"/>
    <w:rsid w:val="00D632D7"/>
    <w:rsid w:val="00D63956"/>
    <w:rsid w:val="00D63BA2"/>
    <w:rsid w:val="00D64437"/>
    <w:rsid w:val="00D64825"/>
    <w:rsid w:val="00D64FBC"/>
    <w:rsid w:val="00D67187"/>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96CD7"/>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07"/>
    <w:rsid w:val="00DB0BC4"/>
    <w:rsid w:val="00DB14A4"/>
    <w:rsid w:val="00DB343D"/>
    <w:rsid w:val="00DB4AE5"/>
    <w:rsid w:val="00DB5119"/>
    <w:rsid w:val="00DB551B"/>
    <w:rsid w:val="00DB6031"/>
    <w:rsid w:val="00DB6659"/>
    <w:rsid w:val="00DB6AB1"/>
    <w:rsid w:val="00DB7450"/>
    <w:rsid w:val="00DB7B6C"/>
    <w:rsid w:val="00DB7F9F"/>
    <w:rsid w:val="00DC0E2F"/>
    <w:rsid w:val="00DC1759"/>
    <w:rsid w:val="00DC1C40"/>
    <w:rsid w:val="00DC1CD1"/>
    <w:rsid w:val="00DC2C03"/>
    <w:rsid w:val="00DC30AC"/>
    <w:rsid w:val="00DC3759"/>
    <w:rsid w:val="00DC5D94"/>
    <w:rsid w:val="00DC709B"/>
    <w:rsid w:val="00DC7507"/>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9EC"/>
    <w:rsid w:val="00DE1CE9"/>
    <w:rsid w:val="00DE34AF"/>
    <w:rsid w:val="00DE3995"/>
    <w:rsid w:val="00DE494A"/>
    <w:rsid w:val="00DE4ABC"/>
    <w:rsid w:val="00DE5749"/>
    <w:rsid w:val="00DE5AF3"/>
    <w:rsid w:val="00DE66BF"/>
    <w:rsid w:val="00DF0139"/>
    <w:rsid w:val="00DF03F7"/>
    <w:rsid w:val="00DF1693"/>
    <w:rsid w:val="00DF1985"/>
    <w:rsid w:val="00DF22BD"/>
    <w:rsid w:val="00DF253F"/>
    <w:rsid w:val="00DF2745"/>
    <w:rsid w:val="00DF32CB"/>
    <w:rsid w:val="00DF33C8"/>
    <w:rsid w:val="00DF3D7E"/>
    <w:rsid w:val="00DF3EA1"/>
    <w:rsid w:val="00DF3ED1"/>
    <w:rsid w:val="00DF5ECB"/>
    <w:rsid w:val="00DF6049"/>
    <w:rsid w:val="00DF629D"/>
    <w:rsid w:val="00DF62FB"/>
    <w:rsid w:val="00DF667B"/>
    <w:rsid w:val="00DF6E14"/>
    <w:rsid w:val="00DF7080"/>
    <w:rsid w:val="00DF74CB"/>
    <w:rsid w:val="00E00C52"/>
    <w:rsid w:val="00E0143E"/>
    <w:rsid w:val="00E01EFD"/>
    <w:rsid w:val="00E0244F"/>
    <w:rsid w:val="00E02BAA"/>
    <w:rsid w:val="00E037E0"/>
    <w:rsid w:val="00E039FF"/>
    <w:rsid w:val="00E042CE"/>
    <w:rsid w:val="00E053D8"/>
    <w:rsid w:val="00E05EC8"/>
    <w:rsid w:val="00E061C4"/>
    <w:rsid w:val="00E068EA"/>
    <w:rsid w:val="00E07745"/>
    <w:rsid w:val="00E07D74"/>
    <w:rsid w:val="00E1006D"/>
    <w:rsid w:val="00E1027E"/>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BC5"/>
    <w:rsid w:val="00E20FA5"/>
    <w:rsid w:val="00E21882"/>
    <w:rsid w:val="00E21BFC"/>
    <w:rsid w:val="00E22BC1"/>
    <w:rsid w:val="00E23380"/>
    <w:rsid w:val="00E23DF3"/>
    <w:rsid w:val="00E23ED6"/>
    <w:rsid w:val="00E24064"/>
    <w:rsid w:val="00E246C9"/>
    <w:rsid w:val="00E24C06"/>
    <w:rsid w:val="00E2577F"/>
    <w:rsid w:val="00E25A45"/>
    <w:rsid w:val="00E25FA5"/>
    <w:rsid w:val="00E26CB2"/>
    <w:rsid w:val="00E27966"/>
    <w:rsid w:val="00E30738"/>
    <w:rsid w:val="00E30CD4"/>
    <w:rsid w:val="00E3186F"/>
    <w:rsid w:val="00E320E7"/>
    <w:rsid w:val="00E32243"/>
    <w:rsid w:val="00E33D6C"/>
    <w:rsid w:val="00E34C95"/>
    <w:rsid w:val="00E34DE3"/>
    <w:rsid w:val="00E358E4"/>
    <w:rsid w:val="00E35ADD"/>
    <w:rsid w:val="00E35DC7"/>
    <w:rsid w:val="00E360ED"/>
    <w:rsid w:val="00E36B56"/>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747C"/>
    <w:rsid w:val="00E47A3E"/>
    <w:rsid w:val="00E50E8D"/>
    <w:rsid w:val="00E50F85"/>
    <w:rsid w:val="00E51EBF"/>
    <w:rsid w:val="00E52A53"/>
    <w:rsid w:val="00E53724"/>
    <w:rsid w:val="00E538FB"/>
    <w:rsid w:val="00E5485F"/>
    <w:rsid w:val="00E54AE3"/>
    <w:rsid w:val="00E54FBC"/>
    <w:rsid w:val="00E5537F"/>
    <w:rsid w:val="00E55812"/>
    <w:rsid w:val="00E5612C"/>
    <w:rsid w:val="00E570E1"/>
    <w:rsid w:val="00E5777C"/>
    <w:rsid w:val="00E57B13"/>
    <w:rsid w:val="00E57B66"/>
    <w:rsid w:val="00E57C08"/>
    <w:rsid w:val="00E60035"/>
    <w:rsid w:val="00E60518"/>
    <w:rsid w:val="00E607AF"/>
    <w:rsid w:val="00E60E7E"/>
    <w:rsid w:val="00E6160A"/>
    <w:rsid w:val="00E6214A"/>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7116"/>
    <w:rsid w:val="00E6758F"/>
    <w:rsid w:val="00E67CF9"/>
    <w:rsid w:val="00E7005A"/>
    <w:rsid w:val="00E7069E"/>
    <w:rsid w:val="00E71B9F"/>
    <w:rsid w:val="00E71EF1"/>
    <w:rsid w:val="00E72AC4"/>
    <w:rsid w:val="00E74632"/>
    <w:rsid w:val="00E74875"/>
    <w:rsid w:val="00E74B78"/>
    <w:rsid w:val="00E751BE"/>
    <w:rsid w:val="00E75D6A"/>
    <w:rsid w:val="00E760A0"/>
    <w:rsid w:val="00E7647B"/>
    <w:rsid w:val="00E767DF"/>
    <w:rsid w:val="00E774B0"/>
    <w:rsid w:val="00E80304"/>
    <w:rsid w:val="00E80441"/>
    <w:rsid w:val="00E80F44"/>
    <w:rsid w:val="00E81798"/>
    <w:rsid w:val="00E81A26"/>
    <w:rsid w:val="00E82202"/>
    <w:rsid w:val="00E822FB"/>
    <w:rsid w:val="00E82366"/>
    <w:rsid w:val="00E82EE6"/>
    <w:rsid w:val="00E83681"/>
    <w:rsid w:val="00E838C1"/>
    <w:rsid w:val="00E83EAA"/>
    <w:rsid w:val="00E84473"/>
    <w:rsid w:val="00E8540F"/>
    <w:rsid w:val="00E85923"/>
    <w:rsid w:val="00E85DC4"/>
    <w:rsid w:val="00E8676F"/>
    <w:rsid w:val="00E90A3E"/>
    <w:rsid w:val="00E90D6F"/>
    <w:rsid w:val="00E914C4"/>
    <w:rsid w:val="00E920F3"/>
    <w:rsid w:val="00E92401"/>
    <w:rsid w:val="00E92929"/>
    <w:rsid w:val="00E92FC7"/>
    <w:rsid w:val="00E94A2C"/>
    <w:rsid w:val="00E94CB8"/>
    <w:rsid w:val="00E95FF7"/>
    <w:rsid w:val="00E95FFA"/>
    <w:rsid w:val="00E9628B"/>
    <w:rsid w:val="00E96DC2"/>
    <w:rsid w:val="00EA0AE7"/>
    <w:rsid w:val="00EA0FE7"/>
    <w:rsid w:val="00EA1515"/>
    <w:rsid w:val="00EA1BAF"/>
    <w:rsid w:val="00EA1FFC"/>
    <w:rsid w:val="00EA238C"/>
    <w:rsid w:val="00EA2B9F"/>
    <w:rsid w:val="00EA2F85"/>
    <w:rsid w:val="00EA341C"/>
    <w:rsid w:val="00EA3A4A"/>
    <w:rsid w:val="00EA43CD"/>
    <w:rsid w:val="00EA4AD7"/>
    <w:rsid w:val="00EA57B1"/>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C7A"/>
    <w:rsid w:val="00ED42F2"/>
    <w:rsid w:val="00ED468F"/>
    <w:rsid w:val="00ED4849"/>
    <w:rsid w:val="00ED6F66"/>
    <w:rsid w:val="00ED7395"/>
    <w:rsid w:val="00ED73D8"/>
    <w:rsid w:val="00EE183C"/>
    <w:rsid w:val="00EE1A71"/>
    <w:rsid w:val="00EE1BF2"/>
    <w:rsid w:val="00EE1E8D"/>
    <w:rsid w:val="00EE291D"/>
    <w:rsid w:val="00EE3167"/>
    <w:rsid w:val="00EE3A2B"/>
    <w:rsid w:val="00EE4566"/>
    <w:rsid w:val="00EE5692"/>
    <w:rsid w:val="00EE57A0"/>
    <w:rsid w:val="00EE59CE"/>
    <w:rsid w:val="00EF0933"/>
    <w:rsid w:val="00EF0D14"/>
    <w:rsid w:val="00EF156F"/>
    <w:rsid w:val="00EF174B"/>
    <w:rsid w:val="00EF1D0A"/>
    <w:rsid w:val="00EF2010"/>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23"/>
    <w:rsid w:val="00F13980"/>
    <w:rsid w:val="00F14A04"/>
    <w:rsid w:val="00F14CB2"/>
    <w:rsid w:val="00F14F00"/>
    <w:rsid w:val="00F174B6"/>
    <w:rsid w:val="00F17D16"/>
    <w:rsid w:val="00F214FF"/>
    <w:rsid w:val="00F21F0C"/>
    <w:rsid w:val="00F2270C"/>
    <w:rsid w:val="00F2308D"/>
    <w:rsid w:val="00F233A7"/>
    <w:rsid w:val="00F23C8E"/>
    <w:rsid w:val="00F24016"/>
    <w:rsid w:val="00F2404A"/>
    <w:rsid w:val="00F2411B"/>
    <w:rsid w:val="00F2477D"/>
    <w:rsid w:val="00F26EA8"/>
    <w:rsid w:val="00F272AE"/>
    <w:rsid w:val="00F2744C"/>
    <w:rsid w:val="00F3003C"/>
    <w:rsid w:val="00F30095"/>
    <w:rsid w:val="00F31589"/>
    <w:rsid w:val="00F32043"/>
    <w:rsid w:val="00F323EF"/>
    <w:rsid w:val="00F32425"/>
    <w:rsid w:val="00F32536"/>
    <w:rsid w:val="00F32A1E"/>
    <w:rsid w:val="00F32C06"/>
    <w:rsid w:val="00F32F79"/>
    <w:rsid w:val="00F33934"/>
    <w:rsid w:val="00F34019"/>
    <w:rsid w:val="00F35674"/>
    <w:rsid w:val="00F374A6"/>
    <w:rsid w:val="00F374B1"/>
    <w:rsid w:val="00F3789C"/>
    <w:rsid w:val="00F402F3"/>
    <w:rsid w:val="00F40E6A"/>
    <w:rsid w:val="00F41C71"/>
    <w:rsid w:val="00F4254F"/>
    <w:rsid w:val="00F4298C"/>
    <w:rsid w:val="00F429A8"/>
    <w:rsid w:val="00F43D4A"/>
    <w:rsid w:val="00F44B2A"/>
    <w:rsid w:val="00F464C3"/>
    <w:rsid w:val="00F4654D"/>
    <w:rsid w:val="00F46B7C"/>
    <w:rsid w:val="00F46EF0"/>
    <w:rsid w:val="00F46F4A"/>
    <w:rsid w:val="00F47658"/>
    <w:rsid w:val="00F47704"/>
    <w:rsid w:val="00F5098B"/>
    <w:rsid w:val="00F50A5B"/>
    <w:rsid w:val="00F51221"/>
    <w:rsid w:val="00F51415"/>
    <w:rsid w:val="00F52158"/>
    <w:rsid w:val="00F52C98"/>
    <w:rsid w:val="00F532FF"/>
    <w:rsid w:val="00F53AE5"/>
    <w:rsid w:val="00F57AEF"/>
    <w:rsid w:val="00F63991"/>
    <w:rsid w:val="00F639D2"/>
    <w:rsid w:val="00F63DC5"/>
    <w:rsid w:val="00F63F3A"/>
    <w:rsid w:val="00F658FF"/>
    <w:rsid w:val="00F661BE"/>
    <w:rsid w:val="00F6687D"/>
    <w:rsid w:val="00F66BFB"/>
    <w:rsid w:val="00F678C5"/>
    <w:rsid w:val="00F67B34"/>
    <w:rsid w:val="00F7004F"/>
    <w:rsid w:val="00F713F9"/>
    <w:rsid w:val="00F7200D"/>
    <w:rsid w:val="00F72098"/>
    <w:rsid w:val="00F7221C"/>
    <w:rsid w:val="00F72677"/>
    <w:rsid w:val="00F7381A"/>
    <w:rsid w:val="00F738F5"/>
    <w:rsid w:val="00F73FCB"/>
    <w:rsid w:val="00F74994"/>
    <w:rsid w:val="00F74C66"/>
    <w:rsid w:val="00F75716"/>
    <w:rsid w:val="00F75D13"/>
    <w:rsid w:val="00F75DDC"/>
    <w:rsid w:val="00F75FDB"/>
    <w:rsid w:val="00F76E60"/>
    <w:rsid w:val="00F778BD"/>
    <w:rsid w:val="00F8061E"/>
    <w:rsid w:val="00F80F9F"/>
    <w:rsid w:val="00F8159D"/>
    <w:rsid w:val="00F819A6"/>
    <w:rsid w:val="00F81B2F"/>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2E41"/>
    <w:rsid w:val="00F938C1"/>
    <w:rsid w:val="00F93ADF"/>
    <w:rsid w:val="00F93ED5"/>
    <w:rsid w:val="00F9444E"/>
    <w:rsid w:val="00F945BC"/>
    <w:rsid w:val="00F947DB"/>
    <w:rsid w:val="00F94A8E"/>
    <w:rsid w:val="00F95746"/>
    <w:rsid w:val="00F96C1E"/>
    <w:rsid w:val="00F96DED"/>
    <w:rsid w:val="00F96E66"/>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B03CE"/>
    <w:rsid w:val="00FB1121"/>
    <w:rsid w:val="00FB1453"/>
    <w:rsid w:val="00FB23D4"/>
    <w:rsid w:val="00FB246C"/>
    <w:rsid w:val="00FB39DF"/>
    <w:rsid w:val="00FB3A88"/>
    <w:rsid w:val="00FB3BB7"/>
    <w:rsid w:val="00FB3CE1"/>
    <w:rsid w:val="00FB3FA6"/>
    <w:rsid w:val="00FB40B1"/>
    <w:rsid w:val="00FB4495"/>
    <w:rsid w:val="00FB45C2"/>
    <w:rsid w:val="00FB460F"/>
    <w:rsid w:val="00FB48AE"/>
    <w:rsid w:val="00FB5049"/>
    <w:rsid w:val="00FB50D1"/>
    <w:rsid w:val="00FB51A6"/>
    <w:rsid w:val="00FB6329"/>
    <w:rsid w:val="00FB6803"/>
    <w:rsid w:val="00FB6B08"/>
    <w:rsid w:val="00FB78D3"/>
    <w:rsid w:val="00FC18D3"/>
    <w:rsid w:val="00FC1B44"/>
    <w:rsid w:val="00FC2690"/>
    <w:rsid w:val="00FC2B8B"/>
    <w:rsid w:val="00FC3769"/>
    <w:rsid w:val="00FC3B33"/>
    <w:rsid w:val="00FC3D2C"/>
    <w:rsid w:val="00FC41F2"/>
    <w:rsid w:val="00FC507F"/>
    <w:rsid w:val="00FC5741"/>
    <w:rsid w:val="00FC5C91"/>
    <w:rsid w:val="00FC5E0E"/>
    <w:rsid w:val="00FC6ED0"/>
    <w:rsid w:val="00FC7178"/>
    <w:rsid w:val="00FD231F"/>
    <w:rsid w:val="00FD277F"/>
    <w:rsid w:val="00FD2FF4"/>
    <w:rsid w:val="00FD3AA7"/>
    <w:rsid w:val="00FD43C5"/>
    <w:rsid w:val="00FD5672"/>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23C6"/>
    <w:rsid w:val="00FF3337"/>
    <w:rsid w:val="00FF567C"/>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link w:val="ac"/>
    <w:uiPriority w:val="99"/>
    <w:semiHidden/>
    <w:locked/>
    <w:rsid w:val="00C3633D"/>
    <w:rPr>
      <w:rFonts w:ascii="Tahoma" w:hAnsi="Tahoma" w:cs="Tahoma"/>
      <w:sz w:val="16"/>
      <w:szCs w:val="16"/>
      <w:lang w:eastAsia="ru-RU"/>
    </w:rPr>
  </w:style>
  <w:style w:type="character" w:styleId="ae">
    <w:name w:val="Hyperlink"/>
    <w:uiPriority w:val="99"/>
    <w:rsid w:val="00C3633D"/>
    <w:rPr>
      <w:rFonts w:cs="Times New Roman"/>
      <w:color w:val="0000FF"/>
      <w:u w:val="single"/>
    </w:rPr>
  </w:style>
  <w:style w:type="character" w:styleId="af">
    <w:name w:val="annotation reference"/>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6"/>
      <w:szCs w:val="22"/>
      <w:lang w:eastAsia="ru-RU" w:bidi="ar-SA"/>
    </w:rPr>
  </w:style>
  <w:style w:type="paragraph" w:customStyle="1" w:styleId="western">
    <w:name w:val="western"/>
    <w:basedOn w:val="a"/>
    <w:rsid w:val="00697481"/>
    <w:pPr>
      <w:spacing w:before="100" w:beforeAutospacing="1" w:after="115" w:line="240" w:lineRule="auto"/>
    </w:pPr>
    <w:rPr>
      <w:rFonts w:eastAsia="Times New Roman"/>
      <w:color w:val="000000"/>
      <w:sz w:val="24"/>
      <w:szCs w:val="24"/>
      <w:lang w:eastAsia="ru-RU"/>
    </w:rPr>
  </w:style>
  <w:style w:type="paragraph" w:customStyle="1" w:styleId="af7">
    <w:name w:val="Знак"/>
    <w:basedOn w:val="a"/>
    <w:rsid w:val="00FB3FA6"/>
    <w:pPr>
      <w:spacing w:after="160" w:line="240" w:lineRule="exact"/>
    </w:pPr>
    <w:rPr>
      <w:rFonts w:ascii="Verdana" w:eastAsia="Times New Roman" w:hAnsi="Verdana" w:cs="Verdana"/>
      <w:sz w:val="20"/>
      <w:szCs w:val="20"/>
      <w:lang w:val="en-US"/>
    </w:rPr>
  </w:style>
  <w:style w:type="paragraph" w:styleId="af8">
    <w:name w:val="No Spacing"/>
    <w:uiPriority w:val="1"/>
    <w:qFormat/>
    <w:rsid w:val="002B3932"/>
    <w:rPr>
      <w:rFonts w:eastAsia="Times New Roman"/>
      <w:sz w:val="24"/>
      <w:szCs w:val="24"/>
    </w:rPr>
  </w:style>
  <w:style w:type="paragraph" w:customStyle="1" w:styleId="1">
    <w:name w:val="Знак Знак1 Знак Знак"/>
    <w:basedOn w:val="a"/>
    <w:rsid w:val="00215810"/>
    <w:pPr>
      <w:widowControl w:val="0"/>
      <w:adjustRightInd w:val="0"/>
      <w:spacing w:after="160" w:line="240" w:lineRule="exact"/>
      <w:jc w:val="right"/>
    </w:pPr>
    <w:rPr>
      <w:rFonts w:eastAsia="Times New Roman"/>
      <w:sz w:val="20"/>
      <w:szCs w:val="20"/>
      <w:lang w:val="en-GB"/>
    </w:rPr>
  </w:style>
  <w:style w:type="paragraph" w:customStyle="1" w:styleId="10">
    <w:name w:val="Знак Знак1 Знак Знак"/>
    <w:basedOn w:val="a"/>
    <w:rsid w:val="001D05F6"/>
    <w:pPr>
      <w:widowControl w:val="0"/>
      <w:adjustRightInd w:val="0"/>
      <w:spacing w:after="160" w:line="240" w:lineRule="exact"/>
      <w:jc w:val="right"/>
    </w:pPr>
    <w:rPr>
      <w:rFonts w:eastAsia="Times New Roman"/>
      <w:sz w:val="20"/>
      <w:szCs w:val="20"/>
      <w:lang w:val="en-GB"/>
    </w:rPr>
  </w:style>
  <w:style w:type="paragraph" w:customStyle="1" w:styleId="11">
    <w:name w:val="Знак Знак1 Знак Знак"/>
    <w:basedOn w:val="a"/>
    <w:rsid w:val="00D27ABB"/>
    <w:pPr>
      <w:widowControl w:val="0"/>
      <w:adjustRightInd w:val="0"/>
      <w:spacing w:after="160" w:line="240" w:lineRule="exact"/>
      <w:jc w:val="right"/>
    </w:pPr>
    <w:rPr>
      <w:rFonts w:eastAsia="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link w:val="ac"/>
    <w:uiPriority w:val="99"/>
    <w:semiHidden/>
    <w:locked/>
    <w:rsid w:val="00C3633D"/>
    <w:rPr>
      <w:rFonts w:ascii="Tahoma" w:hAnsi="Tahoma" w:cs="Tahoma"/>
      <w:sz w:val="16"/>
      <w:szCs w:val="16"/>
      <w:lang w:eastAsia="ru-RU"/>
    </w:rPr>
  </w:style>
  <w:style w:type="character" w:styleId="ae">
    <w:name w:val="Hyperlink"/>
    <w:uiPriority w:val="99"/>
    <w:rsid w:val="00C3633D"/>
    <w:rPr>
      <w:rFonts w:cs="Times New Roman"/>
      <w:color w:val="0000FF"/>
      <w:u w:val="single"/>
    </w:rPr>
  </w:style>
  <w:style w:type="character" w:styleId="af">
    <w:name w:val="annotation reference"/>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6"/>
      <w:szCs w:val="22"/>
      <w:lang w:eastAsia="ru-RU" w:bidi="ar-SA"/>
    </w:rPr>
  </w:style>
  <w:style w:type="paragraph" w:customStyle="1" w:styleId="western">
    <w:name w:val="western"/>
    <w:basedOn w:val="a"/>
    <w:rsid w:val="00697481"/>
    <w:pPr>
      <w:spacing w:before="100" w:beforeAutospacing="1" w:after="115" w:line="240" w:lineRule="auto"/>
    </w:pPr>
    <w:rPr>
      <w:rFonts w:eastAsia="Times New Roman"/>
      <w:color w:val="000000"/>
      <w:sz w:val="24"/>
      <w:szCs w:val="24"/>
      <w:lang w:eastAsia="ru-RU"/>
    </w:rPr>
  </w:style>
  <w:style w:type="paragraph" w:customStyle="1" w:styleId="af7">
    <w:name w:val="Знак"/>
    <w:basedOn w:val="a"/>
    <w:rsid w:val="00FB3FA6"/>
    <w:pPr>
      <w:spacing w:after="160" w:line="240" w:lineRule="exact"/>
    </w:pPr>
    <w:rPr>
      <w:rFonts w:ascii="Verdana" w:eastAsia="Times New Roman" w:hAnsi="Verdana" w:cs="Verdana"/>
      <w:sz w:val="20"/>
      <w:szCs w:val="20"/>
      <w:lang w:val="en-US"/>
    </w:rPr>
  </w:style>
  <w:style w:type="paragraph" w:styleId="af8">
    <w:name w:val="No Spacing"/>
    <w:uiPriority w:val="1"/>
    <w:qFormat/>
    <w:rsid w:val="002B3932"/>
    <w:rPr>
      <w:rFonts w:eastAsia="Times New Roman"/>
      <w:sz w:val="24"/>
      <w:szCs w:val="24"/>
    </w:rPr>
  </w:style>
  <w:style w:type="paragraph" w:customStyle="1" w:styleId="1">
    <w:name w:val="Знак Знак1 Знак Знак"/>
    <w:basedOn w:val="a"/>
    <w:rsid w:val="00215810"/>
    <w:pPr>
      <w:widowControl w:val="0"/>
      <w:adjustRightInd w:val="0"/>
      <w:spacing w:after="160" w:line="240" w:lineRule="exact"/>
      <w:jc w:val="right"/>
    </w:pPr>
    <w:rPr>
      <w:rFonts w:eastAsia="Times New Roman"/>
      <w:sz w:val="20"/>
      <w:szCs w:val="20"/>
      <w:lang w:val="en-GB"/>
    </w:rPr>
  </w:style>
  <w:style w:type="paragraph" w:customStyle="1" w:styleId="10">
    <w:name w:val="Знак Знак1 Знак Знак"/>
    <w:basedOn w:val="a"/>
    <w:rsid w:val="001D05F6"/>
    <w:pPr>
      <w:widowControl w:val="0"/>
      <w:adjustRightInd w:val="0"/>
      <w:spacing w:after="160" w:line="240" w:lineRule="exact"/>
      <w:jc w:val="right"/>
    </w:pPr>
    <w:rPr>
      <w:rFonts w:eastAsia="Times New Roman"/>
      <w:sz w:val="20"/>
      <w:szCs w:val="20"/>
      <w:lang w:val="en-GB"/>
    </w:rPr>
  </w:style>
  <w:style w:type="paragraph" w:customStyle="1" w:styleId="11">
    <w:name w:val="Знак Знак1 Знак Знак"/>
    <w:basedOn w:val="a"/>
    <w:rsid w:val="00D27ABB"/>
    <w:pPr>
      <w:widowControl w:val="0"/>
      <w:adjustRightInd w:val="0"/>
      <w:spacing w:after="160" w:line="240" w:lineRule="exact"/>
      <w:jc w:val="right"/>
    </w:pPr>
    <w:rPr>
      <w:rFonts w:eastAsia="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767952">
      <w:bodyDiv w:val="1"/>
      <w:marLeft w:val="0"/>
      <w:marRight w:val="0"/>
      <w:marTop w:val="0"/>
      <w:marBottom w:val="0"/>
      <w:divBdr>
        <w:top w:val="none" w:sz="0" w:space="0" w:color="auto"/>
        <w:left w:val="none" w:sz="0" w:space="0" w:color="auto"/>
        <w:bottom w:val="none" w:sz="0" w:space="0" w:color="auto"/>
        <w:right w:val="none" w:sz="0" w:space="0" w:color="auto"/>
      </w:divBdr>
    </w:div>
    <w:div w:id="950631268">
      <w:bodyDiv w:val="1"/>
      <w:marLeft w:val="0"/>
      <w:marRight w:val="0"/>
      <w:marTop w:val="0"/>
      <w:marBottom w:val="0"/>
      <w:divBdr>
        <w:top w:val="none" w:sz="0" w:space="0" w:color="auto"/>
        <w:left w:val="none" w:sz="0" w:space="0" w:color="auto"/>
        <w:bottom w:val="none" w:sz="0" w:space="0" w:color="auto"/>
        <w:right w:val="none" w:sz="0" w:space="0" w:color="auto"/>
      </w:divBdr>
    </w:div>
    <w:div w:id="1588537068">
      <w:bodyDiv w:val="1"/>
      <w:marLeft w:val="0"/>
      <w:marRight w:val="0"/>
      <w:marTop w:val="0"/>
      <w:marBottom w:val="0"/>
      <w:divBdr>
        <w:top w:val="none" w:sz="0" w:space="0" w:color="auto"/>
        <w:left w:val="none" w:sz="0" w:space="0" w:color="auto"/>
        <w:bottom w:val="none" w:sz="0" w:space="0" w:color="auto"/>
        <w:right w:val="none" w:sz="0" w:space="0" w:color="auto"/>
      </w:divBdr>
    </w:div>
    <w:div w:id="163591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4A21C365FEAA2C34F5CE1810617F505A9F1371C2CC145A424423E6A3AE187EB41F77743C75976CBEl005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9422E7F1E8995B729FF9417BFAF01E44CCB1F5D73CCDF4801428F669D6Cy1I" TargetMode="External"/><Relationship Id="rId17" Type="http://schemas.openxmlformats.org/officeDocument/2006/relationships/package" Target="embeddings/Microsoft_PowerPoint_Slide1.sldx"/><Relationship Id="rId2" Type="http://schemas.openxmlformats.org/officeDocument/2006/relationships/styles" Target="styles.xml"/><Relationship Id="rId16" Type="http://schemas.openxmlformats.org/officeDocument/2006/relationships/image" Target="media/image1.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AF244FC4468987BCC716991DD3CDA575006EC7675D0980755D1204590M94DG" TargetMode="External"/><Relationship Id="rId5" Type="http://schemas.openxmlformats.org/officeDocument/2006/relationships/webSettings" Target="webSettings.xml"/><Relationship Id="rId15" Type="http://schemas.openxmlformats.org/officeDocument/2006/relationships/hyperlink" Target="http://www.pechoraonline.ru/" TargetMode="External"/><Relationship Id="rId10" Type="http://schemas.openxmlformats.org/officeDocument/2006/relationships/hyperlink" Target="consultantplus://offline/ref=7AF244FC4468987BCC716991DD3CDA575006E37471DD980755D1204590M94D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F7810E0A25406107CF972FB4A5395E68C39BE6320281B639051B9F1136C6C3FG2T1I" TargetMode="External"/><Relationship Id="rId14" Type="http://schemas.openxmlformats.org/officeDocument/2006/relationships/hyperlink" Target="http://www.pechoraonlin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28</Pages>
  <Words>8419</Words>
  <Characters>64895</Characters>
  <Application>Microsoft Office Word</Application>
  <DocSecurity>0</DocSecurity>
  <Lines>540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73168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Хорева</cp:lastModifiedBy>
  <cp:revision>8</cp:revision>
  <cp:lastPrinted>2014-12-02T10:26:00Z</cp:lastPrinted>
  <dcterms:created xsi:type="dcterms:W3CDTF">2014-12-16T07:19:00Z</dcterms:created>
  <dcterms:modified xsi:type="dcterms:W3CDTF">2015-01-13T06:33:00Z</dcterms:modified>
</cp:coreProperties>
</file>