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EFA" w:rsidRPr="00CE521D" w:rsidRDefault="00CB1EFA" w:rsidP="00CB1E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:rsidR="00CB1EFA" w:rsidRPr="00CE521D" w:rsidRDefault="00CB1EFA" w:rsidP="00CB1E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CB1EFA" w:rsidRDefault="00CB1EFA" w:rsidP="00CB1E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CB1EFA" w:rsidRPr="00CE521D" w:rsidRDefault="00CB1EFA" w:rsidP="00CB1E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февраля 2022 года № 7-15/</w:t>
      </w:r>
      <w:r w:rsidR="00771906">
        <w:rPr>
          <w:rFonts w:ascii="Times New Roman" w:hAnsi="Times New Roman" w:cs="Times New Roman"/>
          <w:sz w:val="26"/>
          <w:szCs w:val="26"/>
        </w:rPr>
        <w:t>173</w:t>
      </w:r>
      <w:bookmarkStart w:id="0" w:name="_GoBack"/>
      <w:bookmarkEnd w:id="0"/>
    </w:p>
    <w:p w:rsidR="00CB1EFA" w:rsidRPr="00CE521D" w:rsidRDefault="00CB1EFA" w:rsidP="00CB1E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B1EFA" w:rsidRPr="00674CC9" w:rsidRDefault="00CB1EFA" w:rsidP="00CB1E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CB1EFA" w:rsidRDefault="00CB1EFA" w:rsidP="00CB1E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«Печора», </w:t>
      </w:r>
    </w:p>
    <w:p w:rsidR="00CB1EFA" w:rsidRDefault="00CB1EFA" w:rsidP="00CB1E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по решению вопросов местного значения 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B1EFA" w:rsidRPr="00674CC9" w:rsidRDefault="00CB1EFA" w:rsidP="00CB1E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самоуправления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городского поселения «Кожва»</w:t>
      </w:r>
    </w:p>
    <w:p w:rsidR="00CB1EFA" w:rsidRPr="00674CC9" w:rsidRDefault="00CB1EFA" w:rsidP="00CB1E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2022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B1EFA" w:rsidRPr="00CE521D" w:rsidRDefault="00CB1EFA" w:rsidP="00CB1EFA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204"/>
        <w:gridCol w:w="5754"/>
      </w:tblGrid>
      <w:tr w:rsidR="00CB1EFA" w:rsidRPr="00CE521D" w:rsidTr="00E01FD1">
        <w:trPr>
          <w:cantSplit/>
          <w:tblHeader/>
        </w:trPr>
        <w:tc>
          <w:tcPr>
            <w:tcW w:w="624" w:type="dxa"/>
            <w:vAlign w:val="center"/>
          </w:tcPr>
          <w:p w:rsidR="00CB1EFA" w:rsidRPr="00CE521D" w:rsidRDefault="00CB1EFA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04" w:type="dxa"/>
            <w:vAlign w:val="center"/>
          </w:tcPr>
          <w:p w:rsidR="00CB1EFA" w:rsidRPr="00CE521D" w:rsidRDefault="00CB1EFA" w:rsidP="00E01FD1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 поселения</w:t>
            </w:r>
          </w:p>
        </w:tc>
        <w:tc>
          <w:tcPr>
            <w:tcW w:w="5754" w:type="dxa"/>
            <w:vAlign w:val="center"/>
          </w:tcPr>
          <w:p w:rsidR="00CB1EFA" w:rsidRDefault="00CB1EFA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Полномочия, принимаемые администрацией </w:t>
            </w:r>
          </w:p>
          <w:p w:rsidR="00CB1EFA" w:rsidRDefault="00CB1EFA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«Печора» по решению </w:t>
            </w:r>
          </w:p>
          <w:p w:rsidR="00CB1EFA" w:rsidRPr="00CE521D" w:rsidRDefault="00CB1EFA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вопросов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</w:tr>
      <w:tr w:rsidR="00CB1EFA" w:rsidRPr="00CE521D" w:rsidTr="00E01FD1">
        <w:tc>
          <w:tcPr>
            <w:tcW w:w="624" w:type="dxa"/>
          </w:tcPr>
          <w:p w:rsidR="00CB1EFA" w:rsidRPr="00CE521D" w:rsidRDefault="00CB1EFA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4" w:type="dxa"/>
          </w:tcPr>
          <w:p w:rsidR="00CB1EFA" w:rsidRPr="00CE521D" w:rsidRDefault="00CB1EFA" w:rsidP="00E01FD1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5754" w:type="dxa"/>
          </w:tcPr>
          <w:p w:rsidR="00CB1EFA" w:rsidRPr="00E7440A" w:rsidRDefault="00CB1EFA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CB1EFA" w:rsidRPr="00E7440A" w:rsidRDefault="00CB1EFA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CB1EFA" w:rsidRPr="00E7440A" w:rsidRDefault="00CB1EFA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CB1EFA" w:rsidRPr="00CE521D" w:rsidRDefault="00CB1EFA" w:rsidP="00E01FD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  <w:tr w:rsidR="00CB1EFA" w:rsidRPr="00CE521D" w:rsidTr="00E01FD1">
        <w:tc>
          <w:tcPr>
            <w:tcW w:w="624" w:type="dxa"/>
          </w:tcPr>
          <w:p w:rsidR="00CB1EFA" w:rsidRPr="00CE521D" w:rsidRDefault="00CB1EFA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4" w:type="dxa"/>
          </w:tcPr>
          <w:p w:rsidR="00CB1EFA" w:rsidRPr="00CE521D" w:rsidRDefault="00CB1EFA" w:rsidP="00E01FD1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(пункт 23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5754" w:type="dxa"/>
          </w:tcPr>
          <w:p w:rsidR="00CB1EFA" w:rsidRPr="00E7440A" w:rsidRDefault="00CB1EFA" w:rsidP="00E01FD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Доведение до администрации Поселения выписки из Плана гражданской обороны и защиты населения муниципального района «Печора».</w:t>
            </w:r>
          </w:p>
          <w:p w:rsidR="00CB1EFA" w:rsidRPr="00E7440A" w:rsidRDefault="00CB1EFA" w:rsidP="00E01FD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Участие в планировании и проведении подготовки населения в области гражданской обороны.</w:t>
            </w:r>
          </w:p>
          <w:p w:rsidR="00CB1EFA" w:rsidRPr="00E7440A" w:rsidRDefault="00CB1EFA" w:rsidP="00E01FD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Планирование эвакуационных мероприятий по подготовке к эвакуации населения Поселения или приема эвакуируемого населения, доведение выписок для адресного размещения принимаемого эвакуируемого населения и его всестороннего жизнеобеспечения.</w:t>
            </w:r>
          </w:p>
          <w:p w:rsidR="00CB1EFA" w:rsidRPr="00E7440A" w:rsidRDefault="00CB1EFA" w:rsidP="00E01FD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Доведение до Поселения принятых нормативных правовых актов муниципального района «Печора» в области защиты населения и территории от чрезвычайных ситуаций, обеспечения пожарной 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безопасности людей на водных объектах.</w:t>
            </w:r>
          </w:p>
          <w:p w:rsidR="00CB1EFA" w:rsidRPr="00CE521D" w:rsidRDefault="00CB1EFA" w:rsidP="00E01FD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7440A">
              <w:rPr>
                <w:rFonts w:ascii="Times New Roman" w:hAnsi="Times New Roman" w:cs="Times New Roman"/>
                <w:sz w:val="24"/>
                <w:szCs w:val="24"/>
              </w:rPr>
              <w:tab/>
              <w:t>Оказание методической помощи в разработке и утверждении нормативных и правовых актов Поселения по созданию и поддержанию в состоянии готовности сил и сре</w:t>
            </w:r>
            <w:proofErr w:type="gramStart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E7440A">
              <w:rPr>
                <w:rFonts w:ascii="Times New Roman" w:hAnsi="Times New Roman" w:cs="Times New Roman"/>
                <w:sz w:val="24"/>
                <w:szCs w:val="24"/>
              </w:rPr>
              <w:t>ажданской обороны, необходимых для решения вопросов местного значения на территории Поселения.</w:t>
            </w:r>
          </w:p>
        </w:tc>
      </w:tr>
      <w:tr w:rsidR="00CB1EFA" w:rsidRPr="00CE521D" w:rsidTr="00E01FD1">
        <w:tc>
          <w:tcPr>
            <w:tcW w:w="624" w:type="dxa"/>
          </w:tcPr>
          <w:p w:rsidR="00CB1EFA" w:rsidRDefault="00CB1EFA" w:rsidP="00E01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04" w:type="dxa"/>
          </w:tcPr>
          <w:p w:rsidR="00CB1EFA" w:rsidRDefault="00CB1EFA" w:rsidP="00E01FD1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минимизации и (или) ликвидации последствий терроризма и экстремизма в границах поселения (пункт 7.1</w:t>
            </w:r>
            <w:r w:rsidRPr="00CE521D">
              <w:rPr>
                <w:rFonts w:ascii="Times New Roman" w:hAnsi="Times New Roman" w:cs="Times New Roman"/>
                <w:sz w:val="24"/>
                <w:szCs w:val="24"/>
              </w:rPr>
              <w:t xml:space="preserve"> части 1 статьи 14 Федерального закона №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54" w:type="dxa"/>
          </w:tcPr>
          <w:p w:rsidR="00CB1EFA" w:rsidRDefault="00CB1EFA" w:rsidP="00E01FD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Минимизация и (или) ликвидация последствий терроризма.</w:t>
            </w:r>
          </w:p>
          <w:p w:rsidR="00CB1EFA" w:rsidRPr="00E7440A" w:rsidRDefault="00CB1EFA" w:rsidP="00E01FD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Минимизация и (или) ликвидация последствий экстремизма.</w:t>
            </w:r>
          </w:p>
        </w:tc>
      </w:tr>
    </w:tbl>
    <w:p w:rsidR="00CB1EFA" w:rsidRDefault="00CB1EFA" w:rsidP="00CB1EF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1EFA" w:rsidRPr="00E64E7B" w:rsidRDefault="00CB1EFA" w:rsidP="00CB1E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CB1EFA" w:rsidRPr="00E64E7B" w:rsidRDefault="00CB1EFA" w:rsidP="00CB1E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органов местного самоуправления </w:t>
      </w:r>
      <w:r>
        <w:rPr>
          <w:rFonts w:ascii="Times New Roman" w:hAnsi="Times New Roman" w:cs="Times New Roman"/>
          <w:b/>
          <w:sz w:val="26"/>
          <w:szCs w:val="26"/>
        </w:rPr>
        <w:t>городских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поселений,</w:t>
      </w:r>
    </w:p>
    <w:p w:rsidR="00CB1EFA" w:rsidRDefault="00CB1EFA" w:rsidP="00CB1E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у которых принимаются на осуществление части полномочий по участию в предупреждении и ликвидации последствий чрезвычайных ситуаций </w:t>
      </w:r>
    </w:p>
    <w:p w:rsidR="00CB1EFA" w:rsidRDefault="00CB1EFA" w:rsidP="00CB1E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в границах поселения</w:t>
      </w:r>
      <w:r>
        <w:rPr>
          <w:rFonts w:ascii="Times New Roman" w:hAnsi="Times New Roman" w:cs="Times New Roman"/>
          <w:b/>
          <w:sz w:val="26"/>
          <w:szCs w:val="26"/>
        </w:rPr>
        <w:t>; организации и осуществления</w:t>
      </w:r>
      <w:r w:rsidRPr="00E64E7B">
        <w:rPr>
          <w:rFonts w:ascii="Times New Roman" w:hAnsi="Times New Roman" w:cs="Times New Roman"/>
          <w:b/>
          <w:sz w:val="26"/>
          <w:szCs w:val="26"/>
        </w:rPr>
        <w:t xml:space="preserve"> мероприятий </w:t>
      </w:r>
      <w:proofErr w:type="gramStart"/>
      <w:r w:rsidRPr="00E64E7B">
        <w:rPr>
          <w:rFonts w:ascii="Times New Roman" w:hAnsi="Times New Roman" w:cs="Times New Roman"/>
          <w:b/>
          <w:sz w:val="26"/>
          <w:szCs w:val="26"/>
        </w:rPr>
        <w:t>по</w:t>
      </w:r>
      <w:proofErr w:type="gramEnd"/>
      <w:r w:rsidRPr="00E64E7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B1EFA" w:rsidRDefault="00CB1EFA" w:rsidP="00CB1E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 xml:space="preserve">территориальной обороне и гражданской обороне, защите населения и </w:t>
      </w:r>
    </w:p>
    <w:p w:rsidR="00CB1EFA" w:rsidRDefault="00CB1EFA" w:rsidP="00CB1E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E7B">
        <w:rPr>
          <w:rFonts w:ascii="Times New Roman" w:hAnsi="Times New Roman" w:cs="Times New Roman"/>
          <w:b/>
          <w:sz w:val="26"/>
          <w:szCs w:val="26"/>
        </w:rPr>
        <w:t>территории поселения от чрезвычайных ситуаций природного и техногенного характера</w:t>
      </w:r>
      <w:r>
        <w:rPr>
          <w:rFonts w:ascii="Times New Roman" w:hAnsi="Times New Roman" w:cs="Times New Roman"/>
          <w:b/>
          <w:sz w:val="26"/>
          <w:szCs w:val="26"/>
        </w:rPr>
        <w:t>; участия</w:t>
      </w:r>
      <w:r w:rsidRPr="00C971EA">
        <w:rPr>
          <w:rFonts w:ascii="Times New Roman" w:hAnsi="Times New Roman" w:cs="Times New Roman"/>
          <w:b/>
          <w:sz w:val="26"/>
          <w:szCs w:val="26"/>
        </w:rPr>
        <w:t xml:space="preserve"> в профилактике терроризма и экстремизма, а также </w:t>
      </w:r>
    </w:p>
    <w:p w:rsidR="00CB1EFA" w:rsidRDefault="00CB1EFA" w:rsidP="00CB1E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1EA">
        <w:rPr>
          <w:rFonts w:ascii="Times New Roman" w:hAnsi="Times New Roman" w:cs="Times New Roman"/>
          <w:b/>
          <w:sz w:val="26"/>
          <w:szCs w:val="26"/>
        </w:rPr>
        <w:t xml:space="preserve">минимизации и (или) ликвидации последствий терроризма и экстремизма </w:t>
      </w:r>
    </w:p>
    <w:p w:rsidR="00CB1EFA" w:rsidRPr="00E64E7B" w:rsidRDefault="00CB1EFA" w:rsidP="00CB1E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1EA">
        <w:rPr>
          <w:rFonts w:ascii="Times New Roman" w:hAnsi="Times New Roman" w:cs="Times New Roman"/>
          <w:b/>
          <w:sz w:val="26"/>
          <w:szCs w:val="26"/>
        </w:rPr>
        <w:t>в границах поселения</w:t>
      </w:r>
    </w:p>
    <w:p w:rsidR="00CB1EFA" w:rsidRDefault="00CB1EFA" w:rsidP="00CB1EF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1EFA" w:rsidRDefault="00CB1EFA" w:rsidP="00CB1EF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CB1EFA" w:rsidRPr="00F96396" w:rsidTr="00E01F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B1EFA" w:rsidRPr="007100DE" w:rsidRDefault="00CB1EFA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1EFA" w:rsidRPr="007100DE" w:rsidRDefault="00CB1EFA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100DE">
              <w:rPr>
                <w:sz w:val="24"/>
                <w:szCs w:val="24"/>
              </w:rPr>
              <w:t>п</w:t>
            </w:r>
            <w:proofErr w:type="gramEnd"/>
            <w:r w:rsidRPr="007100DE">
              <w:rPr>
                <w:sz w:val="24"/>
                <w:szCs w:val="24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B1EFA" w:rsidRDefault="00CB1EFA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 xml:space="preserve">Наименование органов местного </w:t>
            </w:r>
          </w:p>
          <w:p w:rsidR="00CB1EFA" w:rsidRPr="007100DE" w:rsidRDefault="00CB1EFA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самоуправления</w:t>
            </w:r>
            <w:r>
              <w:rPr>
                <w:sz w:val="24"/>
                <w:szCs w:val="24"/>
              </w:rPr>
              <w:t xml:space="preserve"> городского</w:t>
            </w:r>
            <w:r w:rsidRPr="007100DE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FA" w:rsidRPr="007100DE" w:rsidRDefault="00CB1EFA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Реквизиты решения Советов поселений</w:t>
            </w:r>
          </w:p>
        </w:tc>
      </w:tr>
      <w:tr w:rsidR="00CB1EFA" w:rsidRPr="00E60164" w:rsidTr="00E01F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EFA" w:rsidRPr="00E60164" w:rsidRDefault="00CB1EFA" w:rsidP="00E01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1EFA" w:rsidRPr="00E60164" w:rsidRDefault="00CB1EFA" w:rsidP="00E01F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A" w:rsidRDefault="00CB1EFA" w:rsidP="00E01FD1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го</w:t>
            </w:r>
            <w:r>
              <w:rPr>
                <w:sz w:val="24"/>
                <w:szCs w:val="24"/>
              </w:rPr>
              <w:t>родского поселения «Кожва» от 10.12.2021 № 3-3/28</w:t>
            </w:r>
          </w:p>
          <w:p w:rsidR="00CB1EFA" w:rsidRPr="00E60164" w:rsidRDefault="00CB1EFA" w:rsidP="00E01FD1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го</w:t>
            </w:r>
            <w:r>
              <w:rPr>
                <w:sz w:val="24"/>
                <w:szCs w:val="24"/>
              </w:rPr>
              <w:t>родского поселения «Кожва» от 10.12.2021 № 3-3/29</w:t>
            </w:r>
          </w:p>
        </w:tc>
      </w:tr>
    </w:tbl>
    <w:p w:rsidR="00CB1EFA" w:rsidRDefault="00CB1EFA" w:rsidP="00CB1EF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1EFA" w:rsidRDefault="00CB1EFA" w:rsidP="00CB1EF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1EFA" w:rsidRDefault="00CB1EFA" w:rsidP="00CB1EF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F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1906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EFA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E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9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9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E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9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9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2022-02-25T09:33:00Z</cp:lastPrinted>
  <dcterms:created xsi:type="dcterms:W3CDTF">2022-02-24T16:09:00Z</dcterms:created>
  <dcterms:modified xsi:type="dcterms:W3CDTF">2022-02-25T09:33:00Z</dcterms:modified>
</cp:coreProperties>
</file>