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826" w:rsidRPr="00A33826" w:rsidRDefault="00A33826" w:rsidP="00A33826">
      <w:pPr>
        <w:jc w:val="right"/>
      </w:pPr>
      <w:r w:rsidRPr="00A33826">
        <w:t xml:space="preserve">Приложение </w:t>
      </w:r>
    </w:p>
    <w:p w:rsidR="00A33826" w:rsidRPr="00A33826" w:rsidRDefault="00A33826" w:rsidP="00A33826">
      <w:pPr>
        <w:jc w:val="right"/>
      </w:pPr>
      <w:r w:rsidRPr="00A33826">
        <w:t>к постановлению администрации МР  «Печора»</w:t>
      </w:r>
    </w:p>
    <w:p w:rsidR="00A33826" w:rsidRPr="00A33826" w:rsidRDefault="002F57D0" w:rsidP="00A33826">
      <w:pPr>
        <w:jc w:val="right"/>
      </w:pPr>
      <w:r>
        <w:t>от  03.03.</w:t>
      </w:r>
      <w:r w:rsidR="00A33826" w:rsidRPr="00A33826">
        <w:t>202</w:t>
      </w:r>
      <w:r w:rsidR="00DF552B">
        <w:t>2</w:t>
      </w:r>
      <w:r>
        <w:t xml:space="preserve"> г. №  359</w:t>
      </w:r>
      <w:bookmarkStart w:id="0" w:name="_GoBack"/>
      <w:bookmarkEnd w:id="0"/>
    </w:p>
    <w:p w:rsidR="00A33826" w:rsidRPr="00A33826" w:rsidRDefault="00A33826" w:rsidP="00A33826">
      <w:pPr>
        <w:overflowPunct/>
        <w:ind w:left="-567"/>
        <w:jc w:val="right"/>
        <w:rPr>
          <w:bCs/>
          <w:szCs w:val="26"/>
        </w:rPr>
      </w:pPr>
    </w:p>
    <w:p w:rsidR="00A33826" w:rsidRPr="00A33826" w:rsidRDefault="00A33826" w:rsidP="00A33826">
      <w:pPr>
        <w:overflowPunct/>
        <w:ind w:firstLine="567"/>
        <w:jc w:val="both"/>
        <w:rPr>
          <w:b/>
          <w:bCs/>
          <w:sz w:val="24"/>
          <w:szCs w:val="24"/>
        </w:rPr>
      </w:pPr>
    </w:p>
    <w:p w:rsidR="00A33826" w:rsidRPr="00A33826" w:rsidRDefault="00A33826" w:rsidP="00A33826">
      <w:pPr>
        <w:jc w:val="center"/>
      </w:pPr>
      <w:r w:rsidRPr="00A33826">
        <w:t>Изменения, вносимые в постановление администрации</w:t>
      </w:r>
    </w:p>
    <w:p w:rsidR="00A33826" w:rsidRPr="00A33826" w:rsidRDefault="00A33826" w:rsidP="00A33826">
      <w:pPr>
        <w:jc w:val="center"/>
      </w:pPr>
      <w:r w:rsidRPr="00A33826">
        <w:t>муниципального района «Печора» от 31.12.2019 г. № 1672</w:t>
      </w:r>
    </w:p>
    <w:p w:rsidR="00A33826" w:rsidRPr="00A33826" w:rsidRDefault="00A33826" w:rsidP="00A33826">
      <w:pPr>
        <w:jc w:val="center"/>
      </w:pPr>
      <w:r w:rsidRPr="00A33826">
        <w:t>«Об утверждении муниципальной программы МО МР «Печора»</w:t>
      </w:r>
    </w:p>
    <w:p w:rsidR="00A33826" w:rsidRDefault="00A33826" w:rsidP="00A33826">
      <w:pPr>
        <w:jc w:val="center"/>
      </w:pPr>
      <w:r w:rsidRPr="00A33826">
        <w:t>«Развитие образования»</w:t>
      </w:r>
    </w:p>
    <w:p w:rsidR="00E26E16" w:rsidRPr="00E26E16" w:rsidRDefault="00E26E16" w:rsidP="00E26E16">
      <w:pPr>
        <w:autoSpaceDE/>
        <w:adjustRightInd/>
      </w:pPr>
      <w:r w:rsidRPr="00E26E16">
        <w:t>1. В приложении к постановлению администрации МР «Печора» в паспорте му</w:t>
      </w:r>
      <w:r w:rsidR="00AC318A">
        <w:t xml:space="preserve">ниципальной программы позицию </w:t>
      </w:r>
      <w:r w:rsidRPr="00E26E16">
        <w:t>9  изложить в следующей редакции:</w:t>
      </w:r>
    </w:p>
    <w:p w:rsidR="00E26E16" w:rsidRPr="00E26E16" w:rsidRDefault="00E26E16" w:rsidP="00E26E16">
      <w:pPr>
        <w:autoSpaceDE/>
        <w:adjustRightInd/>
      </w:pPr>
      <w:r w:rsidRPr="00E26E16">
        <w:t>«</w:t>
      </w:r>
    </w:p>
    <w:tbl>
      <w:tblPr>
        <w:tblW w:w="1048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002"/>
        <w:gridCol w:w="1259"/>
        <w:gridCol w:w="1134"/>
        <w:gridCol w:w="1274"/>
        <w:gridCol w:w="1133"/>
        <w:gridCol w:w="1133"/>
        <w:gridCol w:w="1275"/>
        <w:gridCol w:w="1275"/>
      </w:tblGrid>
      <w:tr w:rsidR="008C462A" w:rsidTr="001943CB">
        <w:trPr>
          <w:trHeight w:val="600"/>
        </w:trPr>
        <w:tc>
          <w:tcPr>
            <w:tcW w:w="20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 xml:space="preserve">Объемы финансирования  программы </w:t>
            </w:r>
          </w:p>
        </w:tc>
        <w:tc>
          <w:tcPr>
            <w:tcW w:w="84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 w:rsidP="00AF25E7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 xml:space="preserve">Общий объём финансирования составляет </w:t>
            </w:r>
            <w:r w:rsidR="00D80F46">
              <w:rPr>
                <w:color w:val="000000"/>
                <w:sz w:val="24"/>
                <w:szCs w:val="24"/>
              </w:rPr>
              <w:t>8 6</w:t>
            </w:r>
            <w:r w:rsidR="00AF25E7">
              <w:rPr>
                <w:color w:val="000000"/>
                <w:sz w:val="24"/>
                <w:szCs w:val="24"/>
              </w:rPr>
              <w:t>41</w:t>
            </w:r>
            <w:r w:rsidR="00D80F46">
              <w:rPr>
                <w:color w:val="000000"/>
                <w:sz w:val="24"/>
                <w:szCs w:val="24"/>
              </w:rPr>
              <w:t xml:space="preserve"> </w:t>
            </w:r>
            <w:r w:rsidR="00AF25E7">
              <w:rPr>
                <w:color w:val="000000"/>
                <w:sz w:val="24"/>
                <w:szCs w:val="24"/>
              </w:rPr>
              <w:t>501</w:t>
            </w:r>
            <w:r w:rsidR="007E7C5A" w:rsidRPr="007E7C5A">
              <w:rPr>
                <w:color w:val="000000"/>
                <w:sz w:val="24"/>
                <w:szCs w:val="24"/>
              </w:rPr>
              <w:t>,</w:t>
            </w:r>
            <w:r w:rsidR="00AF25E7">
              <w:rPr>
                <w:color w:val="000000"/>
                <w:sz w:val="24"/>
                <w:szCs w:val="24"/>
              </w:rPr>
              <w:t>2</w:t>
            </w:r>
            <w:r w:rsidR="007E7C5A">
              <w:rPr>
                <w:color w:val="000000"/>
                <w:sz w:val="24"/>
                <w:szCs w:val="24"/>
              </w:rPr>
              <w:t xml:space="preserve"> </w:t>
            </w:r>
            <w:r w:rsidRPr="00514863">
              <w:rPr>
                <w:color w:val="000000"/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8C462A" w:rsidTr="001943CB">
        <w:trPr>
          <w:trHeight w:val="30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2A" w:rsidRPr="00514863" w:rsidRDefault="008C462A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Источник финансирования</w:t>
            </w:r>
          </w:p>
        </w:tc>
      </w:tr>
      <w:tr w:rsidR="008C462A" w:rsidTr="001943CB">
        <w:trPr>
          <w:trHeight w:val="30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2A" w:rsidRPr="00514863" w:rsidRDefault="008C462A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2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Объём финансирования (тыс. руб.)</w:t>
            </w:r>
          </w:p>
        </w:tc>
      </w:tr>
      <w:tr w:rsidR="008C462A" w:rsidTr="001943CB">
        <w:trPr>
          <w:trHeight w:val="30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2A" w:rsidRPr="00514863" w:rsidRDefault="008C462A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2A" w:rsidRPr="00514863" w:rsidRDefault="008C462A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2025 год</w:t>
            </w:r>
          </w:p>
        </w:tc>
      </w:tr>
      <w:tr w:rsidR="001943CB" w:rsidTr="001943CB">
        <w:trPr>
          <w:trHeight w:val="30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3CB" w:rsidRPr="00514863" w:rsidRDefault="001943CB" w:rsidP="001943C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D80F46" w:rsidP="00AF25E7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8 6</w:t>
            </w:r>
            <w:r w:rsidR="00AF25E7">
              <w:rPr>
                <w:color w:val="000000"/>
                <w:sz w:val="18"/>
                <w:szCs w:val="18"/>
              </w:rPr>
              <w:t>41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AF25E7">
              <w:rPr>
                <w:color w:val="000000"/>
                <w:sz w:val="18"/>
                <w:szCs w:val="18"/>
              </w:rPr>
              <w:t>501</w:t>
            </w:r>
            <w:r w:rsidR="007E7C5A" w:rsidRPr="007E7C5A">
              <w:rPr>
                <w:color w:val="000000"/>
                <w:sz w:val="18"/>
                <w:szCs w:val="18"/>
              </w:rPr>
              <w:t>,</w:t>
            </w:r>
            <w:r w:rsidR="00AF25E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1943CB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1 382 232,0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43CB" w:rsidRPr="00514863" w:rsidRDefault="001943CB" w:rsidP="007020AA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</w:t>
            </w:r>
            <w:r w:rsidR="00514863">
              <w:rPr>
                <w:color w:val="000000"/>
                <w:sz w:val="18"/>
                <w:szCs w:val="18"/>
              </w:rPr>
              <w:t> 605</w:t>
            </w:r>
            <w:r w:rsidR="007020AA">
              <w:rPr>
                <w:color w:val="000000"/>
                <w:sz w:val="18"/>
                <w:szCs w:val="18"/>
              </w:rPr>
              <w:t> 456,1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D80F46" w:rsidP="00AF25E7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1 42</w:t>
            </w:r>
            <w:r w:rsidR="00AF25E7">
              <w:rPr>
                <w:color w:val="000000"/>
                <w:sz w:val="18"/>
                <w:szCs w:val="18"/>
              </w:rPr>
              <w:t>7 332,7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B92A23" w:rsidP="00181DE1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</w:t>
            </w:r>
            <w:r w:rsidR="00181DE1" w:rsidRPr="00514863">
              <w:rPr>
                <w:color w:val="000000"/>
                <w:sz w:val="18"/>
                <w:szCs w:val="18"/>
              </w:rPr>
              <w:t> 406 722,8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B92A23" w:rsidP="00181DE1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</w:t>
            </w:r>
            <w:r w:rsidR="000D15DA" w:rsidRPr="00514863">
              <w:rPr>
                <w:color w:val="000000"/>
                <w:sz w:val="18"/>
                <w:szCs w:val="18"/>
              </w:rPr>
              <w:t> 409 878,8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0D15DA" w:rsidP="00B92A23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1 409 878,8</w:t>
            </w:r>
          </w:p>
        </w:tc>
      </w:tr>
      <w:tr w:rsidR="008C462A" w:rsidTr="001943CB">
        <w:trPr>
          <w:trHeight w:val="315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2A" w:rsidRPr="00514863" w:rsidRDefault="008C462A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8C462A" w:rsidTr="001943CB">
        <w:trPr>
          <w:trHeight w:val="315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2A" w:rsidRPr="00514863" w:rsidRDefault="008C462A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</w:tr>
      <w:tr w:rsidR="001943CB" w:rsidTr="001943CB">
        <w:trPr>
          <w:trHeight w:val="30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3CB" w:rsidRPr="00514863" w:rsidRDefault="001943CB" w:rsidP="001943C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181DE1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344 097,3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1943CB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24 775,0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1943CB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63 693,4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181DE1" w:rsidP="00181DE1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63 893,9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181DE1" w:rsidP="00181DE1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62 881,0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181DE1" w:rsidP="001943CB">
            <w:pPr>
              <w:overflowPunct/>
              <w:autoSpaceDE/>
              <w:adjustRightInd/>
              <w:jc w:val="center"/>
              <w:rPr>
                <w:iCs/>
                <w:color w:val="000000"/>
                <w:sz w:val="18"/>
                <w:szCs w:val="18"/>
              </w:rPr>
            </w:pPr>
            <w:r w:rsidRPr="00514863">
              <w:rPr>
                <w:iCs/>
                <w:color w:val="000000"/>
                <w:sz w:val="18"/>
                <w:szCs w:val="18"/>
              </w:rPr>
              <w:t>64 427,0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181DE1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64 427,0</w:t>
            </w:r>
          </w:p>
        </w:tc>
      </w:tr>
      <w:tr w:rsidR="008C462A" w:rsidTr="001943CB">
        <w:trPr>
          <w:trHeight w:val="33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2A" w:rsidRPr="00514863" w:rsidRDefault="008C462A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республиканский бюджет РК</w:t>
            </w:r>
          </w:p>
        </w:tc>
      </w:tr>
      <w:tr w:rsidR="001943CB" w:rsidTr="003D1E39">
        <w:trPr>
          <w:trHeight w:val="30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3CB" w:rsidRPr="00514863" w:rsidRDefault="001943CB" w:rsidP="001943C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DF552B" w:rsidP="001D7DB3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6 248 374,7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1943CB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971 243,8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514863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1 152 622,9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181DE1" w:rsidP="00DF552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1 03</w:t>
            </w:r>
            <w:r w:rsidR="00DF552B">
              <w:rPr>
                <w:color w:val="000000"/>
                <w:sz w:val="18"/>
                <w:szCs w:val="18"/>
              </w:rPr>
              <w:t>3 897,4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181DE1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1 030 217,4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181DE1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1 030 196,6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181DE1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1 030 196,6</w:t>
            </w:r>
          </w:p>
        </w:tc>
      </w:tr>
      <w:tr w:rsidR="008C462A" w:rsidTr="001943CB">
        <w:trPr>
          <w:trHeight w:val="33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2A" w:rsidRPr="00514863" w:rsidRDefault="008C462A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бюджет МО МР «Печора»</w:t>
            </w:r>
          </w:p>
        </w:tc>
      </w:tr>
      <w:tr w:rsidR="001943CB" w:rsidTr="003D1E39">
        <w:trPr>
          <w:trHeight w:val="465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3CB" w:rsidRPr="00514863" w:rsidRDefault="001943CB" w:rsidP="001943C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8503EF" w:rsidP="00B45E44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1 804 029,2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1943CB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331 213,2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514863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351 </w:t>
            </w:r>
            <w:r w:rsidR="007020AA">
              <w:rPr>
                <w:color w:val="000000"/>
                <w:sz w:val="18"/>
                <w:szCs w:val="18"/>
              </w:rPr>
              <w:t>1</w:t>
            </w:r>
            <w:r w:rsidRPr="00514863">
              <w:rPr>
                <w:color w:val="000000"/>
                <w:sz w:val="18"/>
                <w:szCs w:val="18"/>
              </w:rPr>
              <w:t>39,</w:t>
            </w:r>
            <w:r w:rsidR="007020AA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AF25E7" w:rsidP="006A6A4F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291</w:t>
            </w:r>
            <w:r w:rsidR="008503EF">
              <w:rPr>
                <w:color w:val="000000"/>
                <w:sz w:val="18"/>
                <w:szCs w:val="18"/>
              </w:rPr>
              <w:t> 541,4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6A6A4F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275 624,4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289" w:rsidRPr="00514863" w:rsidRDefault="000D15DA" w:rsidP="00873289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277 255,2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0D15DA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277 255,2</w:t>
            </w:r>
          </w:p>
        </w:tc>
      </w:tr>
      <w:tr w:rsidR="008C462A" w:rsidTr="001943CB">
        <w:trPr>
          <w:trHeight w:val="33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2A" w:rsidRPr="00514863" w:rsidRDefault="008C462A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</w:tr>
      <w:tr w:rsidR="001943CB" w:rsidTr="003D1E39">
        <w:trPr>
          <w:trHeight w:val="30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3CB" w:rsidRPr="00514863" w:rsidRDefault="001943CB" w:rsidP="001943C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1943CB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245 000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1943CB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1943CB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1943CB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1943CB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1943CB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1943CB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</w:tr>
    </w:tbl>
    <w:p w:rsidR="00514863" w:rsidRDefault="00514863" w:rsidP="00514863">
      <w:pPr>
        <w:ind w:firstLine="567"/>
        <w:jc w:val="right"/>
      </w:pPr>
      <w:r w:rsidRPr="00A33826">
        <w:t>»;</w:t>
      </w:r>
    </w:p>
    <w:p w:rsidR="00A33826" w:rsidRPr="00A33826" w:rsidRDefault="00194671" w:rsidP="00194671">
      <w:pPr>
        <w:ind w:firstLine="567"/>
        <w:jc w:val="both"/>
      </w:pPr>
      <w:r w:rsidRPr="00194671">
        <w:t>2. В паспорте подпрограммы 1 «Развитие системы дошкольного образования»  позицию 8  изложить в следующей редакции:</w:t>
      </w:r>
    </w:p>
    <w:p w:rsidR="00A33826" w:rsidRPr="00A33826" w:rsidRDefault="00A33826" w:rsidP="00A33826">
      <w:pPr>
        <w:overflowPunct/>
        <w:outlineLvl w:val="0"/>
        <w:rPr>
          <w:b/>
          <w:bCs/>
          <w:sz w:val="22"/>
          <w:szCs w:val="22"/>
        </w:rPr>
      </w:pPr>
      <w:r w:rsidRPr="00A33826">
        <w:rPr>
          <w:b/>
          <w:bCs/>
          <w:sz w:val="22"/>
          <w:szCs w:val="22"/>
        </w:rPr>
        <w:t>«</w:t>
      </w:r>
    </w:p>
    <w:tbl>
      <w:tblPr>
        <w:tblW w:w="1048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1134"/>
        <w:gridCol w:w="143"/>
        <w:gridCol w:w="1133"/>
        <w:gridCol w:w="1275"/>
        <w:gridCol w:w="1274"/>
        <w:gridCol w:w="1133"/>
        <w:gridCol w:w="1275"/>
        <w:gridCol w:w="1275"/>
      </w:tblGrid>
      <w:tr w:rsidR="00A33826" w:rsidRPr="00A33826" w:rsidTr="003D1E39">
        <w:trPr>
          <w:trHeight w:val="327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 xml:space="preserve">Объемы </w:t>
            </w:r>
            <w:proofErr w:type="spellStart"/>
            <w:proofErr w:type="gramStart"/>
            <w:r w:rsidRPr="00A33826">
              <w:rPr>
                <w:sz w:val="24"/>
                <w:szCs w:val="24"/>
              </w:rPr>
              <w:t>финансирова-ния</w:t>
            </w:r>
            <w:proofErr w:type="spellEnd"/>
            <w:proofErr w:type="gramEnd"/>
            <w:r w:rsidRPr="00A33826">
              <w:rPr>
                <w:sz w:val="24"/>
                <w:szCs w:val="24"/>
              </w:rPr>
              <w:t xml:space="preserve">  подпрограммы </w:t>
            </w: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7E7C5A">
            <w:pPr>
              <w:jc w:val="both"/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 xml:space="preserve">Общий объём финансирования подпрограммы составляет </w:t>
            </w:r>
            <w:r w:rsidR="007E7C5A">
              <w:rPr>
                <w:sz w:val="24"/>
                <w:szCs w:val="24"/>
              </w:rPr>
              <w:t xml:space="preserve">3 441 065,7 </w:t>
            </w:r>
            <w:r w:rsidRPr="00A33826"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A33826" w:rsidRPr="00A33826" w:rsidTr="003D1E39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7513" w:type="dxa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Объём финансирования (тыс. руб.)</w:t>
            </w:r>
          </w:p>
        </w:tc>
      </w:tr>
      <w:tr w:rsidR="00A33826" w:rsidRPr="00A33826" w:rsidTr="003D1E39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2021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2025  год</w:t>
            </w:r>
          </w:p>
        </w:tc>
      </w:tr>
      <w:tr w:rsidR="00A33826" w:rsidRPr="00A33826" w:rsidTr="003D1E39">
        <w:trPr>
          <w:trHeight w:val="402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7E7C5A" w:rsidP="007E7C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3 441 065,7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559 873,8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485B5E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629 389,2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7C5A" w:rsidRDefault="007E7C5A" w:rsidP="007E7C5A">
            <w:pPr>
              <w:jc w:val="center"/>
              <w:rPr>
                <w:sz w:val="18"/>
                <w:szCs w:val="18"/>
              </w:rPr>
            </w:pPr>
          </w:p>
          <w:p w:rsidR="007E7C5A" w:rsidRPr="007E7C5A" w:rsidRDefault="007E7C5A" w:rsidP="007E7C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557 523,2</w:t>
            </w:r>
          </w:p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194671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565 312,5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194671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564 483,5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194671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564 483,5</w:t>
            </w:r>
          </w:p>
        </w:tc>
      </w:tr>
      <w:tr w:rsidR="00A33826" w:rsidRPr="00A33826" w:rsidTr="003D1E39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rPr>
                <w:sz w:val="16"/>
                <w:szCs w:val="16"/>
              </w:rPr>
            </w:pPr>
            <w:r w:rsidRPr="00A33826">
              <w:rPr>
                <w:sz w:val="24"/>
                <w:szCs w:val="24"/>
              </w:rPr>
              <w:t xml:space="preserve">федеральный бюджет </w:t>
            </w:r>
          </w:p>
        </w:tc>
      </w:tr>
      <w:tr w:rsidR="00A33826" w:rsidRPr="00A33826" w:rsidTr="003D1E39">
        <w:trPr>
          <w:trHeight w:val="358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ind w:left="-2805" w:firstLine="2805"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</w:tr>
      <w:tr w:rsidR="00A33826" w:rsidRPr="00A33826" w:rsidTr="003D1E39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rPr>
                <w:sz w:val="16"/>
                <w:szCs w:val="16"/>
              </w:rPr>
            </w:pPr>
            <w:r w:rsidRPr="00A33826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A33826" w:rsidRPr="00A33826" w:rsidTr="00832FD6">
        <w:trPr>
          <w:trHeight w:val="397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3826" w:rsidRPr="00A33826" w:rsidRDefault="00832FD6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2 729 175,3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412 120,6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497 661,8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EA53D2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461 896,7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194671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453 323,0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194671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452 086,6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194671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452 086,6</w:t>
            </w:r>
          </w:p>
        </w:tc>
      </w:tr>
      <w:tr w:rsidR="00A33826" w:rsidRPr="00A33826" w:rsidTr="003D1E39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rPr>
                <w:sz w:val="16"/>
                <w:szCs w:val="16"/>
              </w:rPr>
            </w:pPr>
            <w:r w:rsidRPr="00A33826">
              <w:rPr>
                <w:sz w:val="24"/>
                <w:szCs w:val="24"/>
              </w:rPr>
              <w:t>бюджет МО МР «Печора»</w:t>
            </w:r>
          </w:p>
        </w:tc>
      </w:tr>
      <w:tr w:rsidR="00A33826" w:rsidRPr="00A33826" w:rsidTr="003D1E39">
        <w:trPr>
          <w:trHeight w:val="393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7E7C5A" w:rsidP="007E7C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466 890,4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92 753,2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485B5E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93 727,4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7C5A" w:rsidRDefault="007E7C5A" w:rsidP="007E7C5A">
            <w:pPr>
              <w:jc w:val="center"/>
              <w:rPr>
                <w:sz w:val="18"/>
                <w:szCs w:val="18"/>
              </w:rPr>
            </w:pPr>
          </w:p>
          <w:p w:rsidR="007E7C5A" w:rsidRPr="007E7C5A" w:rsidRDefault="007E7C5A" w:rsidP="007E7C5A">
            <w:pPr>
              <w:jc w:val="center"/>
              <w:rPr>
                <w:sz w:val="18"/>
                <w:szCs w:val="18"/>
              </w:rPr>
            </w:pPr>
            <w:r w:rsidRPr="007E7C5A">
              <w:rPr>
                <w:sz w:val="18"/>
                <w:szCs w:val="18"/>
              </w:rPr>
              <w:t>57 626,5</w:t>
            </w:r>
          </w:p>
          <w:p w:rsidR="00A33826" w:rsidRPr="00A33826" w:rsidRDefault="00A33826" w:rsidP="007E7C5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194671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73 989,5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194671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74 396,9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194671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74 396,9</w:t>
            </w:r>
          </w:p>
        </w:tc>
      </w:tr>
      <w:tr w:rsidR="00A33826" w:rsidRPr="00A33826" w:rsidTr="003D1E39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rPr>
                <w:sz w:val="16"/>
                <w:szCs w:val="16"/>
              </w:rPr>
            </w:pPr>
            <w:r w:rsidRPr="00A33826">
              <w:rPr>
                <w:sz w:val="24"/>
                <w:szCs w:val="24"/>
              </w:rPr>
              <w:t>внебюджетные источники</w:t>
            </w:r>
          </w:p>
        </w:tc>
      </w:tr>
      <w:tr w:rsidR="00A33826" w:rsidRPr="00A33826" w:rsidTr="003D1E39">
        <w:trPr>
          <w:trHeight w:val="39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245 000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38 000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38 000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38 000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38 000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38 000</w:t>
            </w:r>
          </w:p>
        </w:tc>
      </w:tr>
    </w:tbl>
    <w:p w:rsidR="00A33826" w:rsidRPr="00A33826" w:rsidRDefault="00A33826" w:rsidP="00A33826">
      <w:pPr>
        <w:ind w:firstLine="567"/>
        <w:jc w:val="both"/>
      </w:pPr>
      <w:r w:rsidRPr="00A33826">
        <w:t xml:space="preserve">                                                                                                                                    »;</w:t>
      </w:r>
    </w:p>
    <w:p w:rsidR="00A33826" w:rsidRPr="00A33826" w:rsidRDefault="00A33826" w:rsidP="00A33826">
      <w:pPr>
        <w:ind w:firstLine="567"/>
        <w:jc w:val="both"/>
      </w:pPr>
      <w:r w:rsidRPr="00A33826">
        <w:t xml:space="preserve">                                                                                                      </w:t>
      </w:r>
      <w:r w:rsidR="00514863">
        <w:t xml:space="preserve">                              </w:t>
      </w:r>
    </w:p>
    <w:p w:rsidR="00194671" w:rsidRDefault="00194671" w:rsidP="00194671">
      <w:pPr>
        <w:ind w:firstLine="567"/>
        <w:jc w:val="both"/>
      </w:pPr>
      <w:r w:rsidRPr="00194671">
        <w:t xml:space="preserve">3. В паспорте подпрограммы 2 «Развитие системы общего образования»  позиции </w:t>
      </w:r>
      <w:r w:rsidR="007C3ADB">
        <w:t xml:space="preserve">6, </w:t>
      </w:r>
      <w:r w:rsidRPr="00194671">
        <w:t>8 изложить в следующей редакции:</w:t>
      </w:r>
    </w:p>
    <w:tbl>
      <w:tblPr>
        <w:tblW w:w="10490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380"/>
        <w:gridCol w:w="1133"/>
        <w:gridCol w:w="1133"/>
        <w:gridCol w:w="1133"/>
        <w:gridCol w:w="1274"/>
        <w:gridCol w:w="1417"/>
        <w:gridCol w:w="1319"/>
      </w:tblGrid>
      <w:tr w:rsidR="007C3ADB" w:rsidRPr="007C3ADB" w:rsidTr="00CB7747">
        <w:trPr>
          <w:trHeight w:val="275"/>
        </w:trPr>
        <w:tc>
          <w:tcPr>
            <w:tcW w:w="1701" w:type="dxa"/>
          </w:tcPr>
          <w:p w:rsidR="007C3ADB" w:rsidRPr="007C3ADB" w:rsidRDefault="007C3ADB" w:rsidP="007C3ADB">
            <w:pPr>
              <w:outlineLvl w:val="1"/>
              <w:rPr>
                <w:sz w:val="24"/>
                <w:szCs w:val="24"/>
              </w:rPr>
            </w:pPr>
            <w:r w:rsidRPr="007C3ADB">
              <w:rPr>
                <w:sz w:val="24"/>
                <w:szCs w:val="24"/>
              </w:rPr>
              <w:t>Целевые индикаторы и показатели подпрограммы</w:t>
            </w:r>
          </w:p>
        </w:tc>
        <w:tc>
          <w:tcPr>
            <w:tcW w:w="8789" w:type="dxa"/>
            <w:gridSpan w:val="7"/>
          </w:tcPr>
          <w:p w:rsidR="007C3ADB" w:rsidRPr="007C3ADB" w:rsidRDefault="007C3ADB" w:rsidP="007C3ADB">
            <w:pPr>
              <w:widowControl w:val="0"/>
              <w:overflowPunct/>
              <w:jc w:val="both"/>
              <w:rPr>
                <w:sz w:val="24"/>
                <w:szCs w:val="24"/>
              </w:rPr>
            </w:pPr>
            <w:r w:rsidRPr="007C3ADB">
              <w:rPr>
                <w:sz w:val="24"/>
                <w:szCs w:val="24"/>
              </w:rPr>
              <w:t>1.Удовлетворенность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году.</w:t>
            </w:r>
          </w:p>
          <w:p w:rsidR="007C3ADB" w:rsidRPr="007C3ADB" w:rsidRDefault="007C3ADB" w:rsidP="007C3ADB">
            <w:pPr>
              <w:widowControl w:val="0"/>
              <w:overflowPunct/>
              <w:jc w:val="both"/>
              <w:rPr>
                <w:sz w:val="24"/>
                <w:szCs w:val="24"/>
              </w:rPr>
            </w:pPr>
            <w:r w:rsidRPr="007C3ADB">
              <w:rPr>
                <w:sz w:val="24"/>
                <w:szCs w:val="24"/>
              </w:rPr>
              <w:t xml:space="preserve">2. Доля обучающихся, для которых созданы  все основные виды современных условий обучения от 81% до 100% (от общей </w:t>
            </w:r>
            <w:proofErr w:type="gramStart"/>
            <w:r w:rsidRPr="007C3ADB">
              <w:rPr>
                <w:sz w:val="24"/>
                <w:szCs w:val="24"/>
              </w:rPr>
              <w:t>численности</w:t>
            </w:r>
            <w:proofErr w:type="gramEnd"/>
            <w:r w:rsidRPr="007C3ADB">
              <w:rPr>
                <w:sz w:val="24"/>
                <w:szCs w:val="24"/>
              </w:rPr>
              <w:t xml:space="preserve"> обучающихся по основным программам общего образования).</w:t>
            </w:r>
          </w:p>
          <w:p w:rsidR="007C3ADB" w:rsidRPr="007C3ADB" w:rsidRDefault="007C3ADB" w:rsidP="007C3ADB">
            <w:pPr>
              <w:overflowPunct/>
              <w:jc w:val="both"/>
              <w:rPr>
                <w:sz w:val="24"/>
                <w:szCs w:val="24"/>
              </w:rPr>
            </w:pPr>
            <w:r w:rsidRPr="007C3ADB">
              <w:rPr>
                <w:sz w:val="24"/>
                <w:szCs w:val="24"/>
              </w:rPr>
              <w:t>3. Доля выпускников 11 (12)-х классов, получивших аттестат о среднем  общем образовании от общего числа выпускников 11 (12)х классов.</w:t>
            </w:r>
          </w:p>
          <w:p w:rsidR="007C3ADB" w:rsidRPr="007C3ADB" w:rsidRDefault="007C3ADB" w:rsidP="007C3ADB">
            <w:pPr>
              <w:overflowPunct/>
              <w:jc w:val="both"/>
              <w:rPr>
                <w:sz w:val="24"/>
                <w:szCs w:val="24"/>
              </w:rPr>
            </w:pPr>
            <w:r w:rsidRPr="007C3ADB">
              <w:rPr>
                <w:sz w:val="24"/>
                <w:szCs w:val="24"/>
              </w:rPr>
              <w:t>4.Удельный вес образовательных организаций,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школы Республики Коми», конкурс «</w:t>
            </w:r>
            <w:proofErr w:type="spellStart"/>
            <w:r w:rsidRPr="007C3ADB">
              <w:rPr>
                <w:sz w:val="24"/>
                <w:szCs w:val="24"/>
              </w:rPr>
              <w:t>Инноватика</w:t>
            </w:r>
            <w:proofErr w:type="spellEnd"/>
            <w:r w:rsidRPr="007C3ADB">
              <w:rPr>
                <w:sz w:val="24"/>
                <w:szCs w:val="24"/>
              </w:rPr>
              <w:t xml:space="preserve"> в образовании» и др.) от общего количества образовательных организаций.</w:t>
            </w:r>
          </w:p>
          <w:p w:rsidR="007C3ADB" w:rsidRPr="007C3ADB" w:rsidRDefault="007C3ADB" w:rsidP="007C3ADB">
            <w:pPr>
              <w:overflowPunct/>
              <w:jc w:val="both"/>
              <w:rPr>
                <w:sz w:val="24"/>
                <w:szCs w:val="24"/>
              </w:rPr>
            </w:pPr>
            <w:r w:rsidRPr="007C3ADB">
              <w:rPr>
                <w:sz w:val="24"/>
                <w:szCs w:val="24"/>
              </w:rPr>
              <w:t>5.Доля педагогических работников, прошедших аттестацию на высшую и первую квалификационные категории и соответствие занимаемой должности от общего количества педагогических работников.</w:t>
            </w:r>
          </w:p>
          <w:p w:rsidR="007C3ADB" w:rsidRPr="007C3ADB" w:rsidRDefault="007C3ADB" w:rsidP="007C3ADB">
            <w:pPr>
              <w:overflowPunct/>
              <w:jc w:val="both"/>
              <w:rPr>
                <w:sz w:val="24"/>
                <w:szCs w:val="24"/>
              </w:rPr>
            </w:pPr>
            <w:r w:rsidRPr="007C3ADB">
              <w:rPr>
                <w:sz w:val="24"/>
                <w:szCs w:val="24"/>
              </w:rPr>
              <w:t>6.</w:t>
            </w:r>
            <w:r w:rsidRPr="007C3AD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C3ADB">
              <w:rPr>
                <w:sz w:val="24"/>
                <w:szCs w:val="24"/>
              </w:rPr>
              <w:t>Размер средней заработной платы педагогических работников образовательных организаций в муниципальном районе.</w:t>
            </w:r>
          </w:p>
          <w:p w:rsidR="007C3ADB" w:rsidRPr="007C3ADB" w:rsidRDefault="007C3ADB" w:rsidP="007C3ADB">
            <w:pPr>
              <w:rPr>
                <w:sz w:val="24"/>
                <w:szCs w:val="24"/>
              </w:rPr>
            </w:pPr>
            <w:r w:rsidRPr="007C3ADB">
              <w:rPr>
                <w:sz w:val="24"/>
                <w:szCs w:val="24"/>
              </w:rPr>
              <w:t xml:space="preserve">7. Доля кабинетов </w:t>
            </w:r>
            <w:proofErr w:type="spellStart"/>
            <w:r w:rsidRPr="007C3ADB">
              <w:rPr>
                <w:sz w:val="24"/>
                <w:szCs w:val="24"/>
              </w:rPr>
              <w:t>коми</w:t>
            </w:r>
            <w:proofErr w:type="spellEnd"/>
            <w:r w:rsidRPr="007C3ADB">
              <w:rPr>
                <w:sz w:val="24"/>
                <w:szCs w:val="24"/>
              </w:rPr>
              <w:t xml:space="preserve"> языка,  оснащенных  современным оборудованием, от  общего  количества  кабинетов  </w:t>
            </w:r>
            <w:proofErr w:type="spellStart"/>
            <w:r w:rsidRPr="007C3ADB">
              <w:rPr>
                <w:sz w:val="24"/>
                <w:szCs w:val="24"/>
              </w:rPr>
              <w:t>коми</w:t>
            </w:r>
            <w:proofErr w:type="spellEnd"/>
            <w:r w:rsidRPr="007C3ADB">
              <w:rPr>
                <w:sz w:val="24"/>
                <w:szCs w:val="24"/>
              </w:rPr>
              <w:t xml:space="preserve"> языка.</w:t>
            </w:r>
          </w:p>
          <w:p w:rsidR="007C3ADB" w:rsidRPr="007C3ADB" w:rsidRDefault="007C3ADB" w:rsidP="007C3ADB">
            <w:pPr>
              <w:rPr>
                <w:sz w:val="24"/>
                <w:szCs w:val="24"/>
              </w:rPr>
            </w:pPr>
            <w:r w:rsidRPr="007C3ADB">
              <w:rPr>
                <w:sz w:val="24"/>
                <w:szCs w:val="24"/>
              </w:rPr>
              <w:t xml:space="preserve">8. Доля  учителей  </w:t>
            </w:r>
            <w:proofErr w:type="spellStart"/>
            <w:r w:rsidRPr="007C3ADB">
              <w:rPr>
                <w:sz w:val="24"/>
                <w:szCs w:val="24"/>
              </w:rPr>
              <w:t>коми</w:t>
            </w:r>
            <w:proofErr w:type="spellEnd"/>
            <w:r w:rsidRPr="007C3ADB">
              <w:rPr>
                <w:sz w:val="24"/>
                <w:szCs w:val="24"/>
              </w:rPr>
              <w:t xml:space="preserve"> языка  с  высшей  и  первой категорией от общего количества учителей </w:t>
            </w:r>
            <w:proofErr w:type="spellStart"/>
            <w:r w:rsidRPr="007C3ADB">
              <w:rPr>
                <w:sz w:val="24"/>
                <w:szCs w:val="24"/>
              </w:rPr>
              <w:t>коми</w:t>
            </w:r>
            <w:proofErr w:type="spellEnd"/>
            <w:r w:rsidRPr="007C3ADB">
              <w:rPr>
                <w:sz w:val="24"/>
                <w:szCs w:val="24"/>
              </w:rPr>
              <w:t xml:space="preserve"> языка.</w:t>
            </w:r>
          </w:p>
          <w:p w:rsidR="007C3ADB" w:rsidRPr="007C3ADB" w:rsidRDefault="007C3ADB" w:rsidP="007C3ADB">
            <w:pPr>
              <w:overflowPunct/>
              <w:jc w:val="both"/>
              <w:rPr>
                <w:sz w:val="24"/>
                <w:szCs w:val="24"/>
              </w:rPr>
            </w:pPr>
            <w:r w:rsidRPr="007C3ADB">
              <w:rPr>
                <w:sz w:val="24"/>
                <w:szCs w:val="24"/>
              </w:rPr>
              <w:t>9.Доля муниципальных общеобразовательных организаций, в которых отсутствуют предписания надзорных органов, в общем количестве муниципальных общеобразовательных организаций муниципального образования.</w:t>
            </w:r>
          </w:p>
          <w:p w:rsidR="007C3ADB" w:rsidRPr="007C3ADB" w:rsidRDefault="007C3ADB" w:rsidP="007C3ADB">
            <w:pPr>
              <w:overflowPunct/>
              <w:jc w:val="both"/>
              <w:rPr>
                <w:color w:val="000000" w:themeColor="text1"/>
                <w:sz w:val="24"/>
                <w:szCs w:val="24"/>
              </w:rPr>
            </w:pPr>
            <w:r w:rsidRPr="007C3ADB">
              <w:rPr>
                <w:color w:val="000000" w:themeColor="text1"/>
                <w:sz w:val="24"/>
                <w:szCs w:val="24"/>
              </w:rPr>
              <w:t>10. Доля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деятельности.</w:t>
            </w:r>
          </w:p>
          <w:p w:rsidR="007C3ADB" w:rsidRPr="007C3ADB" w:rsidRDefault="007C3ADB" w:rsidP="007C3ADB">
            <w:pPr>
              <w:overflowPunct/>
              <w:jc w:val="both"/>
              <w:rPr>
                <w:color w:val="000000" w:themeColor="text1"/>
                <w:sz w:val="24"/>
                <w:szCs w:val="24"/>
              </w:rPr>
            </w:pPr>
            <w:r w:rsidRPr="007C3ADB">
              <w:rPr>
                <w:color w:val="000000" w:themeColor="text1"/>
                <w:sz w:val="24"/>
                <w:szCs w:val="24"/>
              </w:rPr>
              <w:t xml:space="preserve">11. Количество  образовательных </w:t>
            </w:r>
            <w:proofErr w:type="gramStart"/>
            <w:r w:rsidRPr="007C3ADB">
              <w:rPr>
                <w:color w:val="000000" w:themeColor="text1"/>
                <w:sz w:val="24"/>
                <w:szCs w:val="24"/>
              </w:rPr>
              <w:t>организаций</w:t>
            </w:r>
            <w:proofErr w:type="gramEnd"/>
            <w:r w:rsidRPr="007C3ADB">
              <w:rPr>
                <w:color w:val="000000" w:themeColor="text1"/>
                <w:sz w:val="24"/>
                <w:szCs w:val="24"/>
              </w:rPr>
              <w:t xml:space="preserve"> в которых выполнены организационные, инженерно-технические, правовые и иные мероприятия по обеспечению антитеррористической защищённости.</w:t>
            </w:r>
          </w:p>
          <w:p w:rsidR="007C3ADB" w:rsidRPr="007C3ADB" w:rsidRDefault="007C3ADB" w:rsidP="007C3ADB">
            <w:pPr>
              <w:overflowPunct/>
              <w:jc w:val="both"/>
              <w:rPr>
                <w:color w:val="000000" w:themeColor="text1"/>
                <w:sz w:val="24"/>
                <w:szCs w:val="24"/>
              </w:rPr>
            </w:pPr>
            <w:r w:rsidRPr="007C3ADB">
              <w:rPr>
                <w:color w:val="000000" w:themeColor="text1"/>
                <w:sz w:val="24"/>
                <w:szCs w:val="24"/>
              </w:rPr>
              <w:t>12.Доля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компенсации.</w:t>
            </w:r>
          </w:p>
          <w:p w:rsidR="007C3ADB" w:rsidRPr="007C3ADB" w:rsidRDefault="007C3ADB" w:rsidP="007C3ADB">
            <w:pPr>
              <w:overflowPunct/>
              <w:jc w:val="both"/>
              <w:rPr>
                <w:sz w:val="24"/>
                <w:szCs w:val="24"/>
              </w:rPr>
            </w:pPr>
            <w:r w:rsidRPr="007C3ADB">
              <w:rPr>
                <w:sz w:val="24"/>
                <w:szCs w:val="24"/>
              </w:rPr>
              <w:t>13.Доля обучающихся в муниципальных общеобразовательных организациях, занимающихся во вторую (третью) смену, в общей численности обучающихся в муниципальных общеобразовательных организациях.</w:t>
            </w:r>
          </w:p>
          <w:p w:rsidR="007C3ADB" w:rsidRPr="007C3ADB" w:rsidRDefault="007C3ADB" w:rsidP="007C3ADB">
            <w:pPr>
              <w:overflowPunct/>
              <w:jc w:val="both"/>
              <w:rPr>
                <w:color w:val="000000" w:themeColor="text1"/>
                <w:sz w:val="24"/>
                <w:szCs w:val="24"/>
              </w:rPr>
            </w:pPr>
            <w:r w:rsidRPr="007C3ADB">
              <w:rPr>
                <w:color w:val="000000" w:themeColor="text1"/>
                <w:sz w:val="24"/>
                <w:szCs w:val="24"/>
              </w:rPr>
              <w:t>14.</w:t>
            </w:r>
            <w:r w:rsidR="00AC318A">
              <w:t xml:space="preserve"> </w:t>
            </w:r>
            <w:r w:rsidR="00AC318A" w:rsidRPr="00AC318A">
              <w:rPr>
                <w:color w:val="000000" w:themeColor="text1"/>
                <w:sz w:val="24"/>
                <w:szCs w:val="24"/>
              </w:rPr>
              <w:t>Количество детей, обучающихся в 1 - 4 классах в муниципальных образовательных организациях, реализующих образовательную программу начального общего образования в муниципальном образовании, охваченных питанием</w:t>
            </w:r>
          </w:p>
          <w:p w:rsidR="007C3ADB" w:rsidRPr="007C3ADB" w:rsidRDefault="007C3ADB" w:rsidP="007C3ADB">
            <w:pPr>
              <w:overflowPunct/>
              <w:jc w:val="both"/>
              <w:rPr>
                <w:color w:val="000000" w:themeColor="text1"/>
                <w:sz w:val="24"/>
                <w:szCs w:val="24"/>
              </w:rPr>
            </w:pPr>
            <w:r w:rsidRPr="007C3ADB">
              <w:rPr>
                <w:color w:val="000000" w:themeColor="text1"/>
                <w:sz w:val="24"/>
                <w:szCs w:val="24"/>
              </w:rPr>
              <w:t xml:space="preserve">15.Число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</w:t>
            </w:r>
            <w:r w:rsidRPr="007C3ADB">
              <w:rPr>
                <w:color w:val="000000" w:themeColor="text1"/>
                <w:sz w:val="24"/>
                <w:szCs w:val="24"/>
              </w:rPr>
              <w:lastRenderedPageBreak/>
              <w:t>естественно - научного и гуманитарного профилей.</w:t>
            </w:r>
          </w:p>
          <w:p w:rsidR="007C3ADB" w:rsidRPr="007C3ADB" w:rsidRDefault="007C3ADB" w:rsidP="007C3ADB">
            <w:pPr>
              <w:overflowPunct/>
              <w:jc w:val="both"/>
              <w:rPr>
                <w:color w:val="000000" w:themeColor="text1"/>
                <w:sz w:val="24"/>
                <w:szCs w:val="24"/>
              </w:rPr>
            </w:pPr>
            <w:r w:rsidRPr="007C3ADB">
              <w:rPr>
                <w:color w:val="000000" w:themeColor="text1"/>
                <w:sz w:val="24"/>
                <w:szCs w:val="24"/>
              </w:rPr>
              <w:t>16.Численность обучающихся, охваченных основными и дополнительными общеобразовательными программами цифрового, естественно - научного и гуманитарного профилей</w:t>
            </w:r>
          </w:p>
          <w:p w:rsidR="007C3ADB" w:rsidRPr="007C3ADB" w:rsidRDefault="00CB7747" w:rsidP="007C3ADB">
            <w:pPr>
              <w:overflowPunct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17.</w:t>
            </w:r>
            <w:r w:rsidR="007C3ADB" w:rsidRPr="007C3ADB">
              <w:rPr>
                <w:color w:val="000000" w:themeColor="text1"/>
                <w:sz w:val="24"/>
                <w:szCs w:val="24"/>
              </w:rPr>
              <w:t>Среднесписочная численность педагогических работников образовательных организаций в муниципальном районе</w:t>
            </w:r>
          </w:p>
          <w:p w:rsidR="007C3ADB" w:rsidRPr="007C3ADB" w:rsidRDefault="007C3ADB" w:rsidP="007C3ADB">
            <w:pPr>
              <w:overflowPunct/>
              <w:jc w:val="both"/>
              <w:rPr>
                <w:sz w:val="24"/>
                <w:szCs w:val="24"/>
              </w:rPr>
            </w:pPr>
            <w:r w:rsidRPr="007C3ADB">
              <w:rPr>
                <w:sz w:val="24"/>
                <w:szCs w:val="24"/>
              </w:rPr>
              <w:t>1</w:t>
            </w:r>
            <w:r w:rsidR="00CB7747">
              <w:rPr>
                <w:sz w:val="24"/>
                <w:szCs w:val="24"/>
              </w:rPr>
              <w:t>8</w:t>
            </w:r>
            <w:r w:rsidRPr="007C3ADB">
              <w:rPr>
                <w:sz w:val="24"/>
                <w:szCs w:val="24"/>
              </w:rPr>
              <w:t xml:space="preserve">.Доля обучающихся, изучающих </w:t>
            </w:r>
            <w:proofErr w:type="spellStart"/>
            <w:r w:rsidRPr="007C3ADB">
              <w:rPr>
                <w:sz w:val="24"/>
                <w:szCs w:val="24"/>
              </w:rPr>
              <w:t>коми</w:t>
            </w:r>
            <w:proofErr w:type="spellEnd"/>
            <w:r w:rsidRPr="007C3ADB">
              <w:rPr>
                <w:sz w:val="24"/>
                <w:szCs w:val="24"/>
              </w:rPr>
              <w:t xml:space="preserve"> язык, от общего количества обучающихся.</w:t>
            </w:r>
          </w:p>
          <w:p w:rsidR="007C3ADB" w:rsidRDefault="007C3ADB" w:rsidP="007C3ADB">
            <w:pPr>
              <w:widowControl w:val="0"/>
              <w:overflowPunct/>
              <w:jc w:val="both"/>
              <w:rPr>
                <w:sz w:val="24"/>
                <w:szCs w:val="24"/>
              </w:rPr>
            </w:pPr>
            <w:r w:rsidRPr="007C3ADB">
              <w:rPr>
                <w:sz w:val="24"/>
                <w:szCs w:val="24"/>
              </w:rPr>
              <w:t>1</w:t>
            </w:r>
            <w:r w:rsidR="00CB7747">
              <w:rPr>
                <w:sz w:val="24"/>
                <w:szCs w:val="24"/>
              </w:rPr>
              <w:t>9</w:t>
            </w:r>
            <w:r w:rsidRPr="007C3ADB">
              <w:rPr>
                <w:sz w:val="24"/>
                <w:szCs w:val="24"/>
              </w:rPr>
              <w:t>.Доля общеобразовательных организаций, реализующих Программы развития воспитательной компоненты в школе.</w:t>
            </w:r>
          </w:p>
          <w:p w:rsidR="00AC318A" w:rsidRPr="00AC318A" w:rsidRDefault="00CB7747" w:rsidP="00AC318A">
            <w:pPr>
              <w:widowControl w:val="0"/>
              <w:overflowPunc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AC318A">
              <w:rPr>
                <w:sz w:val="24"/>
                <w:szCs w:val="24"/>
              </w:rPr>
              <w:t xml:space="preserve">. </w:t>
            </w:r>
            <w:r w:rsidR="00AC318A" w:rsidRPr="00AC318A">
              <w:rPr>
                <w:sz w:val="24"/>
                <w:szCs w:val="24"/>
              </w:rPr>
              <w:t>Увеличение учащихся, занимающихся физической культурой и спортом во внеурочное время, по следующим уровням общего образования:</w:t>
            </w:r>
          </w:p>
          <w:p w:rsidR="00AC318A" w:rsidRPr="00AC318A" w:rsidRDefault="00AC318A" w:rsidP="00AC318A">
            <w:pPr>
              <w:widowControl w:val="0"/>
              <w:overflowPunct/>
              <w:jc w:val="both"/>
              <w:rPr>
                <w:sz w:val="24"/>
                <w:szCs w:val="24"/>
              </w:rPr>
            </w:pPr>
            <w:r w:rsidRPr="00AC318A">
              <w:rPr>
                <w:sz w:val="24"/>
                <w:szCs w:val="24"/>
              </w:rPr>
              <w:t>начальное общее образование</w:t>
            </w:r>
            <w:r>
              <w:rPr>
                <w:sz w:val="24"/>
                <w:szCs w:val="24"/>
              </w:rPr>
              <w:t>;</w:t>
            </w:r>
          </w:p>
          <w:p w:rsidR="00AC318A" w:rsidRPr="00AC318A" w:rsidRDefault="00AC318A" w:rsidP="00AC318A">
            <w:pPr>
              <w:widowControl w:val="0"/>
              <w:overflowPunc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AC318A">
              <w:rPr>
                <w:sz w:val="24"/>
                <w:szCs w:val="24"/>
              </w:rPr>
              <w:t>сновное общее образование</w:t>
            </w:r>
            <w:r>
              <w:rPr>
                <w:sz w:val="24"/>
                <w:szCs w:val="24"/>
              </w:rPr>
              <w:t>;</w:t>
            </w:r>
          </w:p>
          <w:p w:rsidR="00AC318A" w:rsidRDefault="00AC318A" w:rsidP="00AC318A">
            <w:pPr>
              <w:widowControl w:val="0"/>
              <w:overflowPunct/>
              <w:jc w:val="both"/>
              <w:rPr>
                <w:sz w:val="24"/>
                <w:szCs w:val="24"/>
              </w:rPr>
            </w:pPr>
            <w:r w:rsidRPr="00AC318A">
              <w:rPr>
                <w:sz w:val="24"/>
                <w:szCs w:val="24"/>
              </w:rPr>
              <w:t>среднее общее образование</w:t>
            </w:r>
            <w:r>
              <w:rPr>
                <w:sz w:val="24"/>
                <w:szCs w:val="24"/>
              </w:rPr>
              <w:t>.</w:t>
            </w:r>
          </w:p>
          <w:p w:rsidR="00AC318A" w:rsidRDefault="00CB7747" w:rsidP="00AC318A">
            <w:pPr>
              <w:widowControl w:val="0"/>
              <w:overflowPunc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AC318A">
              <w:rPr>
                <w:sz w:val="24"/>
                <w:szCs w:val="24"/>
              </w:rPr>
              <w:t>.</w:t>
            </w:r>
            <w:r w:rsidR="00AC318A">
              <w:t xml:space="preserve"> </w:t>
            </w:r>
            <w:r w:rsidR="00AC318A" w:rsidRPr="00AC318A">
              <w:rPr>
                <w:sz w:val="24"/>
                <w:szCs w:val="24"/>
              </w:rPr>
              <w:t>Увеличение школьных спортивных клубов, созданных в общеобразовательных организациях, расположенных в сельской местности, для занятий физической культурой и спортом</w:t>
            </w:r>
            <w:r w:rsidR="00AC318A">
              <w:rPr>
                <w:sz w:val="24"/>
                <w:szCs w:val="24"/>
              </w:rPr>
              <w:t>.</w:t>
            </w:r>
          </w:p>
          <w:p w:rsidR="00AC318A" w:rsidRDefault="00CB7747" w:rsidP="00CB7747">
            <w:pPr>
              <w:widowControl w:val="0"/>
              <w:overflowPunct/>
              <w:ind w:left="72" w:hanging="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AC318A">
              <w:rPr>
                <w:sz w:val="24"/>
                <w:szCs w:val="24"/>
              </w:rPr>
              <w:t>.</w:t>
            </w:r>
            <w:r w:rsidR="00AC318A">
              <w:t xml:space="preserve"> </w:t>
            </w:r>
            <w:r w:rsidR="00AC318A" w:rsidRPr="00AC318A">
              <w:rPr>
                <w:sz w:val="24"/>
                <w:szCs w:val="24"/>
              </w:rPr>
              <w:t>Количество общеобразовательных организаций, расп</w:t>
            </w:r>
            <w:r w:rsidR="00AC318A">
              <w:rPr>
                <w:sz w:val="24"/>
                <w:szCs w:val="24"/>
              </w:rPr>
              <w:t xml:space="preserve">оложенных в сельской местности, </w:t>
            </w:r>
            <w:r w:rsidR="00AC318A" w:rsidRPr="00AC318A">
              <w:rPr>
                <w:sz w:val="24"/>
                <w:szCs w:val="24"/>
              </w:rPr>
              <w:t>в которых отремонтированы спортивные залы</w:t>
            </w:r>
            <w:r w:rsidR="00AC318A">
              <w:rPr>
                <w:sz w:val="24"/>
                <w:szCs w:val="24"/>
              </w:rPr>
              <w:t>.</w:t>
            </w:r>
          </w:p>
          <w:p w:rsidR="00AC318A" w:rsidRDefault="00CB7747" w:rsidP="00AC318A">
            <w:pPr>
              <w:widowControl w:val="0"/>
              <w:overflowPunc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AC318A">
              <w:rPr>
                <w:sz w:val="24"/>
                <w:szCs w:val="24"/>
              </w:rPr>
              <w:t xml:space="preserve">. </w:t>
            </w:r>
            <w:r w:rsidR="00AC318A" w:rsidRPr="00AC318A">
              <w:rPr>
                <w:sz w:val="24"/>
                <w:szCs w:val="24"/>
              </w:rPr>
              <w:t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категории.</w:t>
            </w:r>
          </w:p>
          <w:p w:rsidR="00AC318A" w:rsidRDefault="00CB7747" w:rsidP="00AC318A">
            <w:pPr>
              <w:widowControl w:val="0"/>
              <w:overflowPunc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AC318A">
              <w:rPr>
                <w:sz w:val="24"/>
                <w:szCs w:val="24"/>
              </w:rPr>
              <w:t>.</w:t>
            </w:r>
            <w:r w:rsidR="00AC318A" w:rsidRPr="00AC318A">
              <w:rPr>
                <w:sz w:val="24"/>
                <w:szCs w:val="24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</w:t>
            </w:r>
            <w:r w:rsidR="00AC318A">
              <w:rPr>
                <w:sz w:val="24"/>
                <w:szCs w:val="24"/>
              </w:rPr>
              <w:t xml:space="preserve">щее образование в муниципальных </w:t>
            </w:r>
            <w:r w:rsidR="00AC318A" w:rsidRPr="00AC318A">
              <w:rPr>
                <w:sz w:val="24"/>
                <w:szCs w:val="24"/>
              </w:rPr>
              <w:t>образовательных организациях</w:t>
            </w:r>
            <w:r w:rsidR="00AC318A">
              <w:rPr>
                <w:sz w:val="24"/>
                <w:szCs w:val="24"/>
              </w:rPr>
              <w:t>.</w:t>
            </w:r>
          </w:p>
          <w:p w:rsidR="00AC318A" w:rsidRDefault="00CB7747" w:rsidP="00AC318A">
            <w:pPr>
              <w:widowControl w:val="0"/>
              <w:overflowPunc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AC318A">
              <w:rPr>
                <w:sz w:val="24"/>
                <w:szCs w:val="24"/>
              </w:rPr>
              <w:t>.</w:t>
            </w:r>
            <w:r w:rsidR="00AC318A">
              <w:t xml:space="preserve"> </w:t>
            </w:r>
            <w:r w:rsidR="00AC318A" w:rsidRPr="00AC318A">
              <w:rPr>
                <w:sz w:val="24"/>
                <w:szCs w:val="24"/>
              </w:rPr>
              <w:t>Доля обучающихся, прошедших обучение по курсу «Всеобуч по плаванию» от общего числа обучающихся</w:t>
            </w:r>
            <w:r w:rsidR="00AC318A">
              <w:rPr>
                <w:sz w:val="24"/>
                <w:szCs w:val="24"/>
              </w:rPr>
              <w:t>.</w:t>
            </w:r>
          </w:p>
          <w:p w:rsidR="00AC318A" w:rsidRDefault="00CB7747" w:rsidP="00AC318A">
            <w:pPr>
              <w:widowControl w:val="0"/>
              <w:overflowPunc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AC318A">
              <w:rPr>
                <w:sz w:val="24"/>
                <w:szCs w:val="24"/>
              </w:rPr>
              <w:t>.</w:t>
            </w:r>
            <w:r w:rsidR="00AC318A">
              <w:t xml:space="preserve"> </w:t>
            </w:r>
            <w:r w:rsidR="00AC318A" w:rsidRPr="00AC318A">
              <w:rPr>
                <w:sz w:val="24"/>
                <w:szCs w:val="24"/>
              </w:rPr>
              <w:t>Количество построенных объектов социальной сферы</w:t>
            </w:r>
            <w:r w:rsidR="00AC318A">
              <w:rPr>
                <w:sz w:val="24"/>
                <w:szCs w:val="24"/>
              </w:rPr>
              <w:t>.</w:t>
            </w:r>
          </w:p>
          <w:p w:rsidR="00AC318A" w:rsidRPr="007C3ADB" w:rsidRDefault="00CB7747" w:rsidP="00AC318A">
            <w:pPr>
              <w:widowControl w:val="0"/>
              <w:overflowPunc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AC318A">
              <w:rPr>
                <w:sz w:val="24"/>
                <w:szCs w:val="24"/>
              </w:rPr>
              <w:t xml:space="preserve">. </w:t>
            </w:r>
            <w:r w:rsidR="00AC318A" w:rsidRPr="00AC318A">
              <w:rPr>
                <w:sz w:val="24"/>
                <w:szCs w:val="24"/>
              </w:rPr>
              <w:t>Количество привлеченных молодых специалистов в образовательные организации</w:t>
            </w:r>
            <w:r w:rsidR="00AC318A">
              <w:rPr>
                <w:sz w:val="24"/>
                <w:szCs w:val="24"/>
              </w:rPr>
              <w:t>.</w:t>
            </w:r>
          </w:p>
        </w:tc>
      </w:tr>
      <w:tr w:rsidR="00A33826" w:rsidRPr="00A33826" w:rsidTr="00CB7747">
        <w:tblPrEx>
          <w:tblLook w:val="04A0" w:firstRow="1" w:lastRow="0" w:firstColumn="1" w:lastColumn="0" w:noHBand="0" w:noVBand="1"/>
        </w:tblPrEx>
        <w:trPr>
          <w:trHeight w:val="478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lastRenderedPageBreak/>
              <w:t xml:space="preserve">Объемы финансирования  подпрограммы </w:t>
            </w:r>
          </w:p>
        </w:tc>
        <w:tc>
          <w:tcPr>
            <w:tcW w:w="87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E97157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 xml:space="preserve">Общий объём финансирования подпрограммы составляет </w:t>
            </w:r>
            <w:r w:rsidR="00E26E16">
              <w:rPr>
                <w:sz w:val="24"/>
                <w:szCs w:val="24"/>
              </w:rPr>
              <w:t>4 45</w:t>
            </w:r>
            <w:r w:rsidR="00E97157">
              <w:rPr>
                <w:sz w:val="24"/>
                <w:szCs w:val="24"/>
              </w:rPr>
              <w:t>1</w:t>
            </w:r>
            <w:r w:rsidR="00E26E16">
              <w:rPr>
                <w:sz w:val="24"/>
                <w:szCs w:val="24"/>
              </w:rPr>
              <w:t> </w:t>
            </w:r>
            <w:r w:rsidR="00E97157">
              <w:rPr>
                <w:sz w:val="24"/>
                <w:szCs w:val="24"/>
              </w:rPr>
              <w:t>835,5</w:t>
            </w:r>
            <w:r w:rsidR="00E26E16">
              <w:rPr>
                <w:sz w:val="24"/>
                <w:szCs w:val="24"/>
              </w:rPr>
              <w:t xml:space="preserve"> </w:t>
            </w:r>
            <w:r w:rsidRPr="00A33826">
              <w:rPr>
                <w:sz w:val="24"/>
                <w:szCs w:val="24"/>
              </w:rPr>
              <w:t>рублей, в том числе по источникам финансирования и годам реализации:</w:t>
            </w:r>
          </w:p>
        </w:tc>
      </w:tr>
      <w:tr w:rsidR="00A33826" w:rsidRPr="00A33826" w:rsidTr="00CB7747">
        <w:tblPrEx>
          <w:tblLook w:val="04A0" w:firstRow="1" w:lastRow="0" w:firstColumn="1" w:lastColumn="0" w:noHBand="0" w:noVBand="1"/>
        </w:tblPrEx>
        <w:trPr>
          <w:trHeight w:val="1012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jc w:val="both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 xml:space="preserve">Источник </w:t>
            </w:r>
            <w:proofErr w:type="spellStart"/>
            <w:r w:rsidRPr="00A33826">
              <w:rPr>
                <w:sz w:val="22"/>
                <w:szCs w:val="22"/>
              </w:rPr>
              <w:t>финан</w:t>
            </w:r>
            <w:proofErr w:type="spellEnd"/>
            <w:r w:rsidRPr="00A33826">
              <w:rPr>
                <w:sz w:val="22"/>
                <w:szCs w:val="22"/>
              </w:rPr>
              <w:t>-сиро-</w:t>
            </w:r>
            <w:proofErr w:type="spellStart"/>
            <w:r w:rsidRPr="00A33826">
              <w:rPr>
                <w:sz w:val="22"/>
                <w:szCs w:val="22"/>
              </w:rPr>
              <w:t>вания</w:t>
            </w:r>
            <w:proofErr w:type="spellEnd"/>
          </w:p>
        </w:tc>
        <w:tc>
          <w:tcPr>
            <w:tcW w:w="74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A33826" w:rsidRPr="00A33826" w:rsidTr="00CB7747">
        <w:tblPrEx>
          <w:tblLook w:val="04A0" w:firstRow="1" w:lastRow="0" w:firstColumn="1" w:lastColumn="0" w:noHBand="0" w:noVBand="1"/>
        </w:tblPrEx>
        <w:trPr>
          <w:trHeight w:val="421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2020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2022 год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2023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widowControl w:val="0"/>
              <w:overflowPunct/>
              <w:jc w:val="center"/>
              <w:rPr>
                <w:rFonts w:cs="Arial"/>
                <w:sz w:val="22"/>
                <w:szCs w:val="22"/>
              </w:rPr>
            </w:pPr>
            <w:r w:rsidRPr="00A33826">
              <w:rPr>
                <w:rFonts w:cs="Arial"/>
                <w:sz w:val="22"/>
                <w:szCs w:val="22"/>
              </w:rPr>
              <w:t>2024 год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widowControl w:val="0"/>
              <w:overflowPunct/>
              <w:jc w:val="center"/>
              <w:rPr>
                <w:rFonts w:cs="Arial"/>
                <w:sz w:val="22"/>
                <w:szCs w:val="22"/>
              </w:rPr>
            </w:pPr>
            <w:r w:rsidRPr="00A33826">
              <w:rPr>
                <w:rFonts w:cs="Arial"/>
                <w:sz w:val="22"/>
                <w:szCs w:val="22"/>
              </w:rPr>
              <w:t>2025 год</w:t>
            </w:r>
          </w:p>
        </w:tc>
      </w:tr>
      <w:tr w:rsidR="00A33826" w:rsidRPr="00A33826" w:rsidTr="00CB7747">
        <w:tblPrEx>
          <w:tblLook w:val="04A0" w:firstRow="1" w:lastRow="0" w:firstColumn="1" w:lastColumn="0" w:noHBand="0" w:noVBand="1"/>
        </w:tblPrEx>
        <w:trPr>
          <w:trHeight w:val="589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E26E16" w:rsidP="00E971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4 45</w:t>
            </w:r>
            <w:r w:rsidR="00E97157">
              <w:rPr>
                <w:sz w:val="18"/>
                <w:szCs w:val="18"/>
              </w:rPr>
              <w:t>1 835,5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694 989,6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7020AA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840 534,0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E97157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738 404,0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723 896,5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727 005,7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727 005,7</w:t>
            </w:r>
          </w:p>
        </w:tc>
      </w:tr>
      <w:tr w:rsidR="00A33826" w:rsidRPr="00A33826" w:rsidTr="00CB7747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федеральный бюджет</w:t>
            </w:r>
          </w:p>
        </w:tc>
      </w:tr>
      <w:tr w:rsidR="00A33826" w:rsidRPr="00A33826" w:rsidTr="00CB7747">
        <w:tblPrEx>
          <w:tblLook w:val="04A0" w:firstRow="1" w:lastRow="0" w:firstColumn="1" w:lastColumn="0" w:noHBand="0" w:noVBand="1"/>
        </w:tblPrEx>
        <w:trPr>
          <w:trHeight w:val="399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343 128,5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ind w:left="-2805" w:firstLine="2805"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23 806,2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63 693,4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63 893,9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62 881,0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64 427,0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64 427,0</w:t>
            </w:r>
          </w:p>
        </w:tc>
      </w:tr>
      <w:tr w:rsidR="00A33826" w:rsidRPr="00A33826" w:rsidTr="00CB7747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A33826" w:rsidRPr="00A33826" w:rsidTr="00CB7747">
        <w:tblPrEx>
          <w:tblLook w:val="04A0" w:firstRow="1" w:lastRow="0" w:firstColumn="1" w:lastColumn="0" w:noHBand="0" w:noVBand="1"/>
        </w:tblPrEx>
        <w:trPr>
          <w:trHeight w:val="404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3826" w:rsidRPr="00A33826" w:rsidRDefault="00B42D38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3 391 064,6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539 761,5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634 418,5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B42D38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550 531,5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555 166,1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555 593,5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555 593,5</w:t>
            </w:r>
          </w:p>
        </w:tc>
      </w:tr>
      <w:tr w:rsidR="00A33826" w:rsidRPr="00A33826" w:rsidTr="00CB7747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rPr>
                <w:sz w:val="16"/>
                <w:szCs w:val="16"/>
              </w:rPr>
            </w:pPr>
            <w:r w:rsidRPr="00A33826">
              <w:rPr>
                <w:sz w:val="24"/>
                <w:szCs w:val="24"/>
              </w:rPr>
              <w:t>бюджет МО МР «Печора»</w:t>
            </w:r>
          </w:p>
        </w:tc>
      </w:tr>
      <w:tr w:rsidR="00A33826" w:rsidRPr="00A33826" w:rsidTr="00CB7747">
        <w:tblPrEx>
          <w:tblLook w:val="04A0" w:firstRow="1" w:lastRow="0" w:firstColumn="1" w:lastColumn="0" w:noHBand="0" w:noVBand="1"/>
        </w:tblPrEx>
        <w:trPr>
          <w:trHeight w:val="428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3826" w:rsidRPr="00A33826" w:rsidRDefault="00E97157" w:rsidP="00E26E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717 642,4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131 421,9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7020AA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142 422,1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E97157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123 978,6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105 849,4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106 985,2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106 985,2</w:t>
            </w:r>
          </w:p>
        </w:tc>
      </w:tr>
      <w:tr w:rsidR="00A33826" w:rsidRPr="00A33826" w:rsidTr="00CB7747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rPr>
                <w:sz w:val="16"/>
                <w:szCs w:val="16"/>
              </w:rPr>
            </w:pPr>
            <w:r w:rsidRPr="00A33826">
              <w:rPr>
                <w:sz w:val="24"/>
                <w:szCs w:val="24"/>
              </w:rPr>
              <w:t>внебюджетные источники</w:t>
            </w:r>
          </w:p>
        </w:tc>
      </w:tr>
      <w:tr w:rsidR="00A33826" w:rsidRPr="00A33826" w:rsidTr="00CB7747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</w:p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</w:tr>
    </w:tbl>
    <w:p w:rsidR="00A33826" w:rsidRPr="00A33826" w:rsidRDefault="00A33826" w:rsidP="00A33826">
      <w:pPr>
        <w:ind w:firstLine="567"/>
        <w:jc w:val="both"/>
      </w:pPr>
      <w:r w:rsidRPr="00A33826">
        <w:t xml:space="preserve">                                                                                                                                    »;    </w:t>
      </w:r>
    </w:p>
    <w:p w:rsidR="009F5B66" w:rsidRDefault="009F5B66" w:rsidP="009F5B66"/>
    <w:p w:rsidR="002B70BC" w:rsidRPr="002B70BC" w:rsidRDefault="002B70BC" w:rsidP="002B70BC">
      <w:pPr>
        <w:ind w:firstLine="567"/>
        <w:rPr>
          <w:szCs w:val="26"/>
        </w:rPr>
      </w:pPr>
      <w:r>
        <w:rPr>
          <w:szCs w:val="26"/>
        </w:rPr>
        <w:t>4</w:t>
      </w:r>
      <w:r w:rsidRPr="002B70BC">
        <w:rPr>
          <w:szCs w:val="26"/>
        </w:rPr>
        <w:t>. Приложение 1 к муниципальной программе изложить в редакции согласно приложению 1 к изменениям, вносимым в постановление администрации МР «Печора» от 31.12.2019 г. № 1672.</w:t>
      </w:r>
    </w:p>
    <w:p w:rsidR="002B70BC" w:rsidRPr="002B70BC" w:rsidRDefault="002B70BC" w:rsidP="002B70BC">
      <w:pPr>
        <w:ind w:firstLine="567"/>
        <w:rPr>
          <w:szCs w:val="26"/>
        </w:rPr>
      </w:pPr>
      <w:r>
        <w:rPr>
          <w:szCs w:val="26"/>
        </w:rPr>
        <w:t>5.</w:t>
      </w:r>
      <w:r w:rsidRPr="002B70BC">
        <w:rPr>
          <w:szCs w:val="26"/>
        </w:rPr>
        <w:t xml:space="preserve"> Приложение 2 к муниципальной программе изложить в редакции согласно приложению 2 к изменениям, вносимым в постановление администрации МР «Печора» от 31.12.2019 г. № 1672.</w:t>
      </w:r>
    </w:p>
    <w:p w:rsidR="002B70BC" w:rsidRPr="002B70BC" w:rsidRDefault="002B70BC" w:rsidP="002B70BC">
      <w:pPr>
        <w:ind w:firstLine="567"/>
        <w:rPr>
          <w:szCs w:val="26"/>
        </w:rPr>
      </w:pPr>
      <w:r>
        <w:rPr>
          <w:szCs w:val="26"/>
        </w:rPr>
        <w:t>6</w:t>
      </w:r>
      <w:r w:rsidRPr="002B70BC">
        <w:rPr>
          <w:szCs w:val="26"/>
        </w:rPr>
        <w:t>. Приложение 3 к муниципальной программе изложить в редакции согласно приложению 3 к изменениям, вносимым в постановление администрации МР «Печора» от 31.12.2019 г. № 1672.</w:t>
      </w:r>
    </w:p>
    <w:p w:rsidR="002B70BC" w:rsidRPr="002B70BC" w:rsidRDefault="002B70BC" w:rsidP="002B70BC">
      <w:pPr>
        <w:ind w:firstLine="567"/>
        <w:rPr>
          <w:szCs w:val="26"/>
        </w:rPr>
      </w:pPr>
      <w:r>
        <w:rPr>
          <w:szCs w:val="26"/>
        </w:rPr>
        <w:t>7</w:t>
      </w:r>
      <w:r w:rsidRPr="002B70BC">
        <w:rPr>
          <w:szCs w:val="26"/>
        </w:rPr>
        <w:t>. Приложение 4 к муниципальной программе изложить в редакции согласно приложению 4 к изменениям, вносимым в постановление администрации МР «Печора» от 31.12.2019 г. № 1672.</w:t>
      </w:r>
    </w:p>
    <w:p w:rsidR="001E501B" w:rsidRDefault="002B70BC" w:rsidP="002B70BC">
      <w:pPr>
        <w:ind w:firstLine="567"/>
        <w:rPr>
          <w:szCs w:val="26"/>
        </w:rPr>
      </w:pPr>
      <w:r>
        <w:rPr>
          <w:szCs w:val="26"/>
        </w:rPr>
        <w:t>8</w:t>
      </w:r>
      <w:r w:rsidRPr="002B70BC">
        <w:rPr>
          <w:szCs w:val="26"/>
        </w:rPr>
        <w:t>. Приложение 5 к муниципальной программе изложить в редакции согласно приложению 5 к изменениям, вносимым в постановление администрации МР «Печора» от 31.12.2019 г. № 1672.</w:t>
      </w:r>
    </w:p>
    <w:p w:rsidR="008D6FA1" w:rsidRPr="009F5B66" w:rsidRDefault="008D6FA1" w:rsidP="008D6FA1">
      <w:pPr>
        <w:pBdr>
          <w:bottom w:val="single" w:sz="4" w:space="1" w:color="auto"/>
        </w:pBdr>
        <w:ind w:firstLine="567"/>
      </w:pPr>
    </w:p>
    <w:sectPr w:rsidR="008D6FA1" w:rsidRPr="009F5B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BB0"/>
    <w:rsid w:val="00094777"/>
    <w:rsid w:val="000A1BB0"/>
    <w:rsid w:val="000C5B16"/>
    <w:rsid w:val="000D15DA"/>
    <w:rsid w:val="00181DE1"/>
    <w:rsid w:val="001943CB"/>
    <w:rsid w:val="00194671"/>
    <w:rsid w:val="001D7DB3"/>
    <w:rsid w:val="001E501B"/>
    <w:rsid w:val="0023594B"/>
    <w:rsid w:val="002B70BC"/>
    <w:rsid w:val="002E123C"/>
    <w:rsid w:val="002F57D0"/>
    <w:rsid w:val="0034538D"/>
    <w:rsid w:val="003D1E39"/>
    <w:rsid w:val="00443994"/>
    <w:rsid w:val="00454CEA"/>
    <w:rsid w:val="00485B5E"/>
    <w:rsid w:val="004E183C"/>
    <w:rsid w:val="004E5BF6"/>
    <w:rsid w:val="00514863"/>
    <w:rsid w:val="00564F05"/>
    <w:rsid w:val="006A6A4F"/>
    <w:rsid w:val="006B7BD7"/>
    <w:rsid w:val="006F78C6"/>
    <w:rsid w:val="007020AA"/>
    <w:rsid w:val="007B2618"/>
    <w:rsid w:val="007C3ADB"/>
    <w:rsid w:val="007E7C5A"/>
    <w:rsid w:val="00832FD6"/>
    <w:rsid w:val="008503EF"/>
    <w:rsid w:val="00873289"/>
    <w:rsid w:val="008C462A"/>
    <w:rsid w:val="008D6FA1"/>
    <w:rsid w:val="008E7271"/>
    <w:rsid w:val="00900EB8"/>
    <w:rsid w:val="00986789"/>
    <w:rsid w:val="009F5B66"/>
    <w:rsid w:val="00A15F25"/>
    <w:rsid w:val="00A33826"/>
    <w:rsid w:val="00A46A95"/>
    <w:rsid w:val="00AB1A43"/>
    <w:rsid w:val="00AC318A"/>
    <w:rsid w:val="00AF25E7"/>
    <w:rsid w:val="00B42D38"/>
    <w:rsid w:val="00B45E44"/>
    <w:rsid w:val="00B92A23"/>
    <w:rsid w:val="00BC170B"/>
    <w:rsid w:val="00CB7747"/>
    <w:rsid w:val="00D80F46"/>
    <w:rsid w:val="00DF552B"/>
    <w:rsid w:val="00E23BC3"/>
    <w:rsid w:val="00E26E16"/>
    <w:rsid w:val="00E97157"/>
    <w:rsid w:val="00EA53D2"/>
    <w:rsid w:val="00EA7904"/>
    <w:rsid w:val="00FA2F60"/>
    <w:rsid w:val="00FB2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62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5B6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15F2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15F2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62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5B6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15F2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15F2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8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4</Pages>
  <Words>1290</Words>
  <Characters>7357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Пользователь</cp:lastModifiedBy>
  <cp:revision>42</cp:revision>
  <cp:lastPrinted>2022-02-21T08:54:00Z</cp:lastPrinted>
  <dcterms:created xsi:type="dcterms:W3CDTF">2021-11-08T14:00:00Z</dcterms:created>
  <dcterms:modified xsi:type="dcterms:W3CDTF">2022-03-04T08:53:00Z</dcterms:modified>
</cp:coreProperties>
</file>