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3D385" w14:textId="77777777" w:rsidR="001B302B" w:rsidRDefault="001B302B" w:rsidP="001B302B">
      <w:pPr>
        <w:autoSpaceDE w:val="0"/>
        <w:ind w:right="-108" w:firstLine="567"/>
        <w:jc w:val="both"/>
        <w:rPr>
          <w:sz w:val="26"/>
          <w:szCs w:val="26"/>
          <w:lang w:eastAsia="ar-SA"/>
        </w:rPr>
      </w:pPr>
    </w:p>
    <w:p w14:paraId="4638D6B8" w14:textId="50DF2D18" w:rsidR="001B302B" w:rsidRDefault="001B302B" w:rsidP="001B302B">
      <w:pPr>
        <w:autoSpaceDE w:val="0"/>
        <w:ind w:right="-108" w:firstLine="567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Предоставление </w:t>
      </w:r>
      <w:r w:rsidRPr="001B302B">
        <w:rPr>
          <w:sz w:val="26"/>
          <w:szCs w:val="26"/>
          <w:lang w:eastAsia="ar-SA"/>
        </w:rPr>
        <w:t>дополнительных оплачиваемых выходных д</w:t>
      </w:r>
      <w:r>
        <w:rPr>
          <w:sz w:val="26"/>
          <w:szCs w:val="26"/>
          <w:lang w:eastAsia="ar-SA"/>
        </w:rPr>
        <w:t xml:space="preserve">ней </w:t>
      </w:r>
      <w:r w:rsidR="009917E4">
        <w:rPr>
          <w:sz w:val="26"/>
          <w:szCs w:val="26"/>
          <w:lang w:eastAsia="ar-SA"/>
        </w:rPr>
        <w:t>родителю,</w:t>
      </w:r>
      <w:r>
        <w:rPr>
          <w:sz w:val="26"/>
          <w:szCs w:val="26"/>
          <w:lang w:eastAsia="ar-SA"/>
        </w:rPr>
        <w:t xml:space="preserve"> имеющему</w:t>
      </w:r>
      <w:r w:rsidRPr="001B302B">
        <w:rPr>
          <w:sz w:val="26"/>
          <w:szCs w:val="26"/>
          <w:lang w:eastAsia="ar-SA"/>
        </w:rPr>
        <w:t xml:space="preserve"> за </w:t>
      </w:r>
      <w:r>
        <w:rPr>
          <w:sz w:val="26"/>
          <w:szCs w:val="26"/>
          <w:lang w:eastAsia="ar-SA"/>
        </w:rPr>
        <w:t>ребенка</w:t>
      </w:r>
      <w:r w:rsidRPr="001B302B">
        <w:rPr>
          <w:sz w:val="26"/>
          <w:szCs w:val="26"/>
          <w:lang w:eastAsia="ar-SA"/>
        </w:rPr>
        <w:t>-инвалида</w:t>
      </w:r>
      <w:r>
        <w:rPr>
          <w:sz w:val="26"/>
          <w:szCs w:val="26"/>
          <w:lang w:eastAsia="ar-SA"/>
        </w:rPr>
        <w:t>.</w:t>
      </w:r>
    </w:p>
    <w:p w14:paraId="390C894F" w14:textId="77777777" w:rsidR="001B302B" w:rsidRDefault="001B302B" w:rsidP="001B302B">
      <w:pPr>
        <w:autoSpaceDE w:val="0"/>
        <w:ind w:right="-108" w:firstLine="567"/>
        <w:jc w:val="both"/>
        <w:rPr>
          <w:sz w:val="26"/>
          <w:szCs w:val="26"/>
          <w:lang w:eastAsia="ar-SA"/>
        </w:rPr>
      </w:pPr>
    </w:p>
    <w:p w14:paraId="08611E56" w14:textId="0D921A6D" w:rsidR="001B302B" w:rsidRDefault="001B302B" w:rsidP="001B302B">
      <w:pPr>
        <w:autoSpaceDE w:val="0"/>
        <w:ind w:right="-108" w:firstLine="567"/>
        <w:jc w:val="both"/>
        <w:rPr>
          <w:sz w:val="26"/>
          <w:szCs w:val="26"/>
          <w:lang w:eastAsia="ar-SA"/>
        </w:rPr>
      </w:pPr>
      <w:r w:rsidRPr="005F6082">
        <w:rPr>
          <w:sz w:val="26"/>
          <w:szCs w:val="26"/>
          <w:lang w:eastAsia="ar-SA"/>
        </w:rPr>
        <w:t>Согласно статьи 262 Трудового кодекса Российской Федерации (далее – ТК РФ) одному из родителей (опекуну, попечителю) для ухода за детьми-инвалидами по его письменному заявлению предоставляются четыре дополнительных оплачиваемых выходных дня в месяц, которые могут быть использованы одним из указанных лиц либо разделены ими между собой по их усмотрению. Оплата каждого дополнительного выходного дня производится в размере среднего заработка и порядке, который устанавливается федеральными законами. Порядок предоставления указанных дополнительных оплачиваемых выходных дней устанавливается Правительством Российской Федерации.</w:t>
      </w:r>
    </w:p>
    <w:p w14:paraId="10D5911A" w14:textId="77777777" w:rsidR="001B302B" w:rsidRDefault="001B302B" w:rsidP="001B302B">
      <w:pPr>
        <w:autoSpaceDE w:val="0"/>
        <w:ind w:right="-108"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В соответствии с абзацем 3 пункта 4 </w:t>
      </w:r>
      <w:r w:rsidRPr="003B04B9">
        <w:rPr>
          <w:sz w:val="26"/>
          <w:szCs w:val="26"/>
          <w:lang w:eastAsia="ar-SA"/>
        </w:rPr>
        <w:t>Постановлени</w:t>
      </w:r>
      <w:r>
        <w:rPr>
          <w:sz w:val="26"/>
          <w:szCs w:val="26"/>
          <w:lang w:eastAsia="ar-SA"/>
        </w:rPr>
        <w:t>я</w:t>
      </w:r>
      <w:r w:rsidRPr="003B04B9">
        <w:rPr>
          <w:sz w:val="26"/>
          <w:szCs w:val="26"/>
          <w:lang w:eastAsia="ar-SA"/>
        </w:rPr>
        <w:t xml:space="preserve"> Правительства РФ от 13.10.2014 N 1048</w:t>
      </w:r>
      <w:r>
        <w:rPr>
          <w:sz w:val="26"/>
          <w:szCs w:val="26"/>
          <w:lang w:eastAsia="ar-SA"/>
        </w:rPr>
        <w:t xml:space="preserve"> </w:t>
      </w:r>
      <w:r w:rsidRPr="003B04B9">
        <w:rPr>
          <w:sz w:val="26"/>
          <w:szCs w:val="26"/>
          <w:lang w:eastAsia="ar-SA"/>
        </w:rPr>
        <w:t>"О порядке предоставления дополнительных оплачиваемых выходных дней для ухода за детьми-инвалидами"</w:t>
      </w:r>
      <w:r>
        <w:rPr>
          <w:sz w:val="26"/>
          <w:szCs w:val="26"/>
          <w:lang w:eastAsia="ar-SA"/>
        </w:rPr>
        <w:t xml:space="preserve"> е</w:t>
      </w:r>
      <w:r w:rsidRPr="003B04B9">
        <w:rPr>
          <w:sz w:val="26"/>
          <w:szCs w:val="26"/>
          <w:lang w:eastAsia="ar-SA"/>
        </w:rPr>
        <w:t>сли один из родителей (опекунов, попечителей) не состоит в трудовых отношениях либо является индивидуальным предпринимателем, адвокатом, нотариусом, занимающимся частной практикой, или иным лицом, занимающимся в установленном законодательством Российской Федерации порядке частной практикой, членом зарегистрированных в установленном порядке семейных (родовых) общин коренных малочисленных народов Севера, Сибири и Дальнего Востока Российской Федерации, родитель (опекун, попечитель), состоящий в трудовых отношениях, представляет работодателю документы (их копии), подтверждающие указанные факты, при каждом обращении с заявлением.</w:t>
      </w:r>
    </w:p>
    <w:p w14:paraId="6C2C4D56" w14:textId="77777777" w:rsidR="001B302B" w:rsidRDefault="001B302B" w:rsidP="001B302B">
      <w:pPr>
        <w:autoSpaceDE w:val="0"/>
        <w:ind w:right="-108"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При этом, при отсутствии </w:t>
      </w:r>
      <w:r w:rsidRPr="0012134F">
        <w:rPr>
          <w:sz w:val="26"/>
          <w:szCs w:val="26"/>
          <w:lang w:eastAsia="ar-SA"/>
        </w:rPr>
        <w:t>справки об использовании выходных по месту работы вторым родителе</w:t>
      </w:r>
      <w:r>
        <w:rPr>
          <w:sz w:val="26"/>
          <w:szCs w:val="26"/>
          <w:lang w:eastAsia="ar-SA"/>
        </w:rPr>
        <w:t>м</w:t>
      </w:r>
      <w:r w:rsidRPr="0012134F">
        <w:rPr>
          <w:sz w:val="26"/>
          <w:szCs w:val="26"/>
          <w:lang w:eastAsia="ar-SA"/>
        </w:rPr>
        <w:t xml:space="preserve"> (опекун</w:t>
      </w:r>
      <w:r>
        <w:rPr>
          <w:sz w:val="26"/>
          <w:szCs w:val="26"/>
          <w:lang w:eastAsia="ar-SA"/>
        </w:rPr>
        <w:t>ом</w:t>
      </w:r>
      <w:r w:rsidRPr="0012134F">
        <w:rPr>
          <w:sz w:val="26"/>
          <w:szCs w:val="26"/>
          <w:lang w:eastAsia="ar-SA"/>
        </w:rPr>
        <w:t>, попечител</w:t>
      </w:r>
      <w:r>
        <w:rPr>
          <w:sz w:val="26"/>
          <w:szCs w:val="26"/>
          <w:lang w:eastAsia="ar-SA"/>
        </w:rPr>
        <w:t>ем</w:t>
      </w:r>
      <w:r w:rsidRPr="0012134F">
        <w:rPr>
          <w:sz w:val="26"/>
          <w:szCs w:val="26"/>
          <w:lang w:eastAsia="ar-SA"/>
        </w:rPr>
        <w:t xml:space="preserve">) </w:t>
      </w:r>
      <w:r>
        <w:rPr>
          <w:sz w:val="26"/>
          <w:szCs w:val="26"/>
          <w:lang w:eastAsia="ar-SA"/>
        </w:rPr>
        <w:t xml:space="preserve">в </w:t>
      </w:r>
      <w:r w:rsidRPr="0012134F">
        <w:rPr>
          <w:sz w:val="26"/>
          <w:szCs w:val="26"/>
          <w:lang w:eastAsia="ar-SA"/>
        </w:rPr>
        <w:t xml:space="preserve">специальном разделе заявления могут быть сведения, что </w:t>
      </w:r>
      <w:r>
        <w:rPr>
          <w:sz w:val="26"/>
          <w:szCs w:val="26"/>
          <w:lang w:eastAsia="ar-SA"/>
        </w:rPr>
        <w:t>второй родитель</w:t>
      </w:r>
      <w:r w:rsidRPr="0012134F">
        <w:rPr>
          <w:sz w:val="26"/>
          <w:szCs w:val="26"/>
          <w:lang w:eastAsia="ar-SA"/>
        </w:rPr>
        <w:t xml:space="preserve"> работает на себя, безработный или не ухаживает за ребенком-инвалидом (</w:t>
      </w:r>
      <w:proofErr w:type="spellStart"/>
      <w:r w:rsidRPr="0012134F">
        <w:rPr>
          <w:sz w:val="26"/>
          <w:szCs w:val="26"/>
          <w:lang w:eastAsia="ar-SA"/>
        </w:rPr>
        <w:t>абз</w:t>
      </w:r>
      <w:proofErr w:type="spellEnd"/>
      <w:r w:rsidRPr="0012134F">
        <w:rPr>
          <w:sz w:val="26"/>
          <w:szCs w:val="26"/>
          <w:lang w:eastAsia="ar-SA"/>
        </w:rPr>
        <w:t>. 3 п. 4, п. 5 Правил предоставления дополнительных оплачиваемых выходных дней для ухода за детьми-инвалидами).</w:t>
      </w:r>
    </w:p>
    <w:p w14:paraId="7A9FD39A" w14:textId="77777777" w:rsidR="001B302B" w:rsidRDefault="001B302B" w:rsidP="001B302B">
      <w:pPr>
        <w:autoSpaceDE w:val="0"/>
        <w:ind w:right="-108" w:firstLine="567"/>
        <w:jc w:val="both"/>
        <w:rPr>
          <w:sz w:val="26"/>
          <w:szCs w:val="26"/>
          <w:lang w:eastAsia="ar-SA"/>
        </w:rPr>
      </w:pPr>
      <w:r w:rsidRPr="005F6082">
        <w:rPr>
          <w:sz w:val="26"/>
          <w:szCs w:val="26"/>
          <w:lang w:eastAsia="ar-SA"/>
        </w:rPr>
        <w:t>Таким образом, один из родителей ребенка-инвалида имеет право на четыре дополнительных оплачиваемых выходных дня в месяц, которые предоставляются по его письменному заявлению</w:t>
      </w:r>
      <w:r>
        <w:rPr>
          <w:sz w:val="26"/>
          <w:szCs w:val="26"/>
          <w:lang w:eastAsia="ar-SA"/>
        </w:rPr>
        <w:t xml:space="preserve"> и отсутствие трудоустройства второго родителя не лишает его данного права.</w:t>
      </w:r>
    </w:p>
    <w:p w14:paraId="6085A26B" w14:textId="77777777" w:rsidR="001B302B" w:rsidRPr="00CB0316" w:rsidRDefault="001B302B" w:rsidP="001B302B">
      <w:pPr>
        <w:autoSpaceDE w:val="0"/>
        <w:ind w:right="-108"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Работодатель в свою очередь обязан по обращению работника предоставить</w:t>
      </w:r>
      <w:r w:rsidRPr="00064CE8">
        <w:t xml:space="preserve"> </w:t>
      </w:r>
      <w:r w:rsidRPr="00064CE8">
        <w:rPr>
          <w:sz w:val="26"/>
          <w:szCs w:val="26"/>
          <w:lang w:eastAsia="ar-SA"/>
        </w:rPr>
        <w:t>дополнительн</w:t>
      </w:r>
      <w:r>
        <w:rPr>
          <w:sz w:val="26"/>
          <w:szCs w:val="26"/>
          <w:lang w:eastAsia="ar-SA"/>
        </w:rPr>
        <w:t>ые</w:t>
      </w:r>
      <w:r w:rsidRPr="00064CE8">
        <w:rPr>
          <w:sz w:val="26"/>
          <w:szCs w:val="26"/>
          <w:lang w:eastAsia="ar-SA"/>
        </w:rPr>
        <w:t xml:space="preserve"> оплачиваем</w:t>
      </w:r>
      <w:r>
        <w:rPr>
          <w:sz w:val="26"/>
          <w:szCs w:val="26"/>
          <w:lang w:eastAsia="ar-SA"/>
        </w:rPr>
        <w:t>ые</w:t>
      </w:r>
      <w:r w:rsidRPr="00064CE8">
        <w:rPr>
          <w:sz w:val="26"/>
          <w:szCs w:val="26"/>
          <w:lang w:eastAsia="ar-SA"/>
        </w:rPr>
        <w:t xml:space="preserve"> выходны</w:t>
      </w:r>
      <w:r>
        <w:rPr>
          <w:sz w:val="26"/>
          <w:szCs w:val="26"/>
          <w:lang w:eastAsia="ar-SA"/>
        </w:rPr>
        <w:t>е дни. Бездействие и (или) отказ работодателя, в указанной ситуации, является нарушением требований трудового законодательства.</w:t>
      </w:r>
    </w:p>
    <w:p w14:paraId="01B4DD3C" w14:textId="77777777" w:rsidR="001B302B" w:rsidRDefault="001B302B" w:rsidP="001B302B">
      <w:pPr>
        <w:autoSpaceDE w:val="0"/>
        <w:ind w:right="-108" w:firstLine="567"/>
        <w:jc w:val="both"/>
        <w:rPr>
          <w:sz w:val="26"/>
          <w:szCs w:val="26"/>
          <w:lang w:eastAsia="ar-SA"/>
        </w:rPr>
      </w:pPr>
      <w:r w:rsidRPr="00DB6B35">
        <w:rPr>
          <w:sz w:val="26"/>
          <w:szCs w:val="26"/>
          <w:lang w:eastAsia="ar-SA"/>
        </w:rPr>
        <w:t xml:space="preserve">При </w:t>
      </w:r>
      <w:r>
        <w:rPr>
          <w:sz w:val="26"/>
          <w:szCs w:val="26"/>
          <w:lang w:eastAsia="ar-SA"/>
        </w:rPr>
        <w:t>непредставлении</w:t>
      </w:r>
      <w:r w:rsidRPr="00DB6B35">
        <w:rPr>
          <w:sz w:val="26"/>
          <w:szCs w:val="26"/>
          <w:lang w:eastAsia="ar-SA"/>
        </w:rPr>
        <w:t xml:space="preserve"> дополнительных выходных дней </w:t>
      </w:r>
      <w:r>
        <w:rPr>
          <w:sz w:val="26"/>
          <w:szCs w:val="26"/>
          <w:lang w:eastAsia="ar-SA"/>
        </w:rPr>
        <w:t>работодатель несет ответственность</w:t>
      </w:r>
      <w:r w:rsidRPr="00DB6B35">
        <w:rPr>
          <w:sz w:val="26"/>
          <w:szCs w:val="26"/>
          <w:lang w:eastAsia="ar-SA"/>
        </w:rPr>
        <w:t xml:space="preserve">, </w:t>
      </w:r>
      <w:r>
        <w:rPr>
          <w:sz w:val="26"/>
          <w:szCs w:val="26"/>
          <w:lang w:eastAsia="ar-SA"/>
        </w:rPr>
        <w:t>предусмотренную ч. 1, 2 ст. 5.27 КоАП РФ,</w:t>
      </w:r>
      <w:r w:rsidRPr="00DB6B35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>н</w:t>
      </w:r>
      <w:r w:rsidRPr="00DB6B35">
        <w:rPr>
          <w:sz w:val="26"/>
          <w:szCs w:val="26"/>
          <w:lang w:eastAsia="ar-SA"/>
        </w:rPr>
        <w:t xml:space="preserve">апример, </w:t>
      </w:r>
      <w:r>
        <w:rPr>
          <w:sz w:val="26"/>
          <w:szCs w:val="26"/>
          <w:lang w:eastAsia="ar-SA"/>
        </w:rPr>
        <w:t>в ситуации, когда</w:t>
      </w:r>
      <w:r w:rsidRPr="00DB6B35">
        <w:rPr>
          <w:sz w:val="26"/>
          <w:szCs w:val="26"/>
          <w:lang w:eastAsia="ar-SA"/>
        </w:rPr>
        <w:t xml:space="preserve"> несмотря на предоставление</w:t>
      </w:r>
      <w:r>
        <w:rPr>
          <w:sz w:val="26"/>
          <w:szCs w:val="26"/>
          <w:lang w:eastAsia="ar-SA"/>
        </w:rPr>
        <w:t xml:space="preserve"> работником</w:t>
      </w:r>
      <w:r w:rsidRPr="00DB6B35">
        <w:rPr>
          <w:sz w:val="26"/>
          <w:szCs w:val="26"/>
          <w:lang w:eastAsia="ar-SA"/>
        </w:rPr>
        <w:t xml:space="preserve"> всех документов, </w:t>
      </w:r>
      <w:r>
        <w:rPr>
          <w:sz w:val="26"/>
          <w:szCs w:val="26"/>
          <w:lang w:eastAsia="ar-SA"/>
        </w:rPr>
        <w:t>работодатель не</w:t>
      </w:r>
      <w:r w:rsidRPr="00DB6B35">
        <w:rPr>
          <w:sz w:val="26"/>
          <w:szCs w:val="26"/>
          <w:lang w:eastAsia="ar-SA"/>
        </w:rPr>
        <w:t xml:space="preserve"> оформ</w:t>
      </w:r>
      <w:r>
        <w:rPr>
          <w:sz w:val="26"/>
          <w:szCs w:val="26"/>
          <w:lang w:eastAsia="ar-SA"/>
        </w:rPr>
        <w:t>ил</w:t>
      </w:r>
      <w:r w:rsidRPr="00DB6B35">
        <w:rPr>
          <w:sz w:val="26"/>
          <w:szCs w:val="26"/>
          <w:lang w:eastAsia="ar-SA"/>
        </w:rPr>
        <w:t xml:space="preserve"> работнику такие дополнительные выходные.</w:t>
      </w:r>
    </w:p>
    <w:p w14:paraId="1297EBAA" w14:textId="50C67743" w:rsidR="001B302B" w:rsidRPr="008069D2" w:rsidRDefault="001B302B" w:rsidP="001B302B">
      <w:pPr>
        <w:autoSpaceDE w:val="0"/>
        <w:ind w:right="-108"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Дополнительно сообщаем, что в</w:t>
      </w:r>
      <w:r>
        <w:rPr>
          <w:sz w:val="26"/>
          <w:szCs w:val="26"/>
          <w:lang w:eastAsia="ar-SA"/>
        </w:rPr>
        <w:t xml:space="preserve"> соответствии с частями 2, 3 статьи 259 ТК РФ н</w:t>
      </w:r>
      <w:r w:rsidRPr="008069D2">
        <w:rPr>
          <w:sz w:val="26"/>
          <w:szCs w:val="26"/>
          <w:lang w:eastAsia="ar-SA"/>
        </w:rPr>
        <w:t xml:space="preserve">аправление в служебные командировки, привлечение к сверхурочной работе, работе в ночное время, выходные и нерабочие праздничные дни женщин, имеющих детей в возрасте до трех лет, допускаются только с их письменного согласия и при условии, что это не запрещено им в соответствии с медицинским заключением, выданным в порядке, установленном федеральными законами и иными нормативными </w:t>
      </w:r>
      <w:r w:rsidRPr="008069D2">
        <w:rPr>
          <w:sz w:val="26"/>
          <w:szCs w:val="26"/>
          <w:lang w:eastAsia="ar-SA"/>
        </w:rPr>
        <w:lastRenderedPageBreak/>
        <w:t>правовыми актами Российской Федерации. При этом женщины, имеющие детей в возрасте до трех лет, должны быть ознакомлены в письменной форме со своим правом отказаться от направления в служебную командировку, привлечения к сверхурочной работе, работе в ночное время, выходные и нерабочие праздничные дни.</w:t>
      </w:r>
    </w:p>
    <w:p w14:paraId="69389A52" w14:textId="77777777" w:rsidR="001B302B" w:rsidRDefault="001B302B" w:rsidP="001B302B">
      <w:pPr>
        <w:autoSpaceDE w:val="0"/>
        <w:ind w:right="-108" w:firstLine="567"/>
        <w:jc w:val="both"/>
        <w:rPr>
          <w:sz w:val="26"/>
          <w:szCs w:val="26"/>
          <w:lang w:eastAsia="ar-SA"/>
        </w:rPr>
      </w:pPr>
      <w:r w:rsidRPr="008069D2">
        <w:rPr>
          <w:sz w:val="26"/>
          <w:szCs w:val="26"/>
          <w:lang w:eastAsia="ar-SA"/>
        </w:rPr>
        <w:t xml:space="preserve">Гарантии, предусмотренные частью второй </w:t>
      </w:r>
      <w:r>
        <w:rPr>
          <w:sz w:val="26"/>
          <w:szCs w:val="26"/>
          <w:lang w:eastAsia="ar-SA"/>
        </w:rPr>
        <w:t>данной</w:t>
      </w:r>
      <w:r w:rsidRPr="008069D2">
        <w:rPr>
          <w:sz w:val="26"/>
          <w:szCs w:val="26"/>
          <w:lang w:eastAsia="ar-SA"/>
        </w:rPr>
        <w:t xml:space="preserve"> статьи, предоставляются также </w:t>
      </w:r>
      <w:bookmarkStart w:id="0" w:name="_Hlk98511631"/>
      <w:r w:rsidRPr="008069D2">
        <w:rPr>
          <w:sz w:val="26"/>
          <w:szCs w:val="26"/>
          <w:u w:val="single"/>
          <w:lang w:eastAsia="ar-SA"/>
        </w:rPr>
        <w:t>работникам, имеющим детей-инвалидов</w:t>
      </w:r>
      <w:bookmarkEnd w:id="0"/>
      <w:r w:rsidRPr="008069D2">
        <w:rPr>
          <w:sz w:val="26"/>
          <w:szCs w:val="26"/>
          <w:lang w:eastAsia="ar-SA"/>
        </w:rPr>
        <w:t>, работникам, осуществляющим уход за больными членами их семей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матерям и отцам, воспитывающим без супруга (супруги) детей в возрасте до четырнадцати лет, опекунам детей указанного возраста, родителю, имеющему ребенка в возрасте до четырнадцати лет, в случае, если другой родитель работает вахтовым методом, а также работникам, имеющим трех и более детей в возрасте до восемнадцати лет, в период до достижения младшим из детей возраста четырнадцати лет.</w:t>
      </w:r>
    </w:p>
    <w:p w14:paraId="3B852A29" w14:textId="77777777" w:rsidR="001B302B" w:rsidRDefault="001B302B" w:rsidP="001B302B">
      <w:pPr>
        <w:autoSpaceDE w:val="0"/>
        <w:ind w:right="-108"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Таким образом, </w:t>
      </w:r>
      <w:r w:rsidRPr="009A500D">
        <w:rPr>
          <w:sz w:val="26"/>
          <w:szCs w:val="26"/>
          <w:lang w:eastAsia="ar-SA"/>
        </w:rPr>
        <w:t>работник</w:t>
      </w:r>
      <w:r>
        <w:rPr>
          <w:sz w:val="26"/>
          <w:szCs w:val="26"/>
          <w:lang w:eastAsia="ar-SA"/>
        </w:rPr>
        <w:t>ов и</w:t>
      </w:r>
      <w:r w:rsidRPr="009A500D">
        <w:rPr>
          <w:sz w:val="26"/>
          <w:szCs w:val="26"/>
          <w:lang w:eastAsia="ar-SA"/>
        </w:rPr>
        <w:t>меющ</w:t>
      </w:r>
      <w:r>
        <w:rPr>
          <w:sz w:val="26"/>
          <w:szCs w:val="26"/>
          <w:lang w:eastAsia="ar-SA"/>
        </w:rPr>
        <w:t>их</w:t>
      </w:r>
      <w:r w:rsidRPr="009A500D">
        <w:rPr>
          <w:sz w:val="26"/>
          <w:szCs w:val="26"/>
          <w:lang w:eastAsia="ar-SA"/>
        </w:rPr>
        <w:t xml:space="preserve"> детей-инвалидов</w:t>
      </w:r>
      <w:r>
        <w:rPr>
          <w:sz w:val="26"/>
          <w:szCs w:val="26"/>
          <w:lang w:eastAsia="ar-SA"/>
        </w:rPr>
        <w:t xml:space="preserve"> </w:t>
      </w:r>
      <w:r w:rsidRPr="009A500D">
        <w:rPr>
          <w:sz w:val="26"/>
          <w:szCs w:val="26"/>
          <w:lang w:eastAsia="ar-SA"/>
        </w:rPr>
        <w:t>допускается направлять в служебные командировки, привлекать к сверхурочной работе, работе в ночное время, в выходные и нерабочие праздничные дни, но только с их письменного согласия и при условии, что такая работа не запрещена им по состоянию здоровья в соответствии с медицинским заключением.</w:t>
      </w:r>
    </w:p>
    <w:p w14:paraId="7EAF2FB9" w14:textId="77777777" w:rsidR="001B302B" w:rsidRDefault="001B302B" w:rsidP="001B302B">
      <w:pPr>
        <w:autoSpaceDE w:val="0"/>
        <w:ind w:right="-108" w:firstLine="567"/>
        <w:jc w:val="both"/>
        <w:rPr>
          <w:sz w:val="26"/>
          <w:szCs w:val="26"/>
          <w:lang w:eastAsia="ar-SA"/>
        </w:rPr>
      </w:pPr>
    </w:p>
    <w:p w14:paraId="2C540708" w14:textId="77777777" w:rsidR="00C309F8" w:rsidRDefault="00C309F8"/>
    <w:sectPr w:rsidR="00C30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02B"/>
    <w:rsid w:val="001B302B"/>
    <w:rsid w:val="009917E4"/>
    <w:rsid w:val="00C3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62282"/>
  <w15:chartTrackingRefBased/>
  <w15:docId w15:val="{30087118-2F46-4B53-8472-0A16BCF1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Андреева</dc:creator>
  <cp:keywords/>
  <dc:description/>
  <cp:lastModifiedBy>Светлана Андреева</cp:lastModifiedBy>
  <cp:revision>1</cp:revision>
  <cp:lastPrinted>2022-03-21T06:43:00Z</cp:lastPrinted>
  <dcterms:created xsi:type="dcterms:W3CDTF">2022-03-21T06:41:00Z</dcterms:created>
  <dcterms:modified xsi:type="dcterms:W3CDTF">2022-03-21T06:44:00Z</dcterms:modified>
</cp:coreProperties>
</file>