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273F45" w:rsidRPr="00273F45" w:rsidTr="00300D4E">
        <w:tc>
          <w:tcPr>
            <w:tcW w:w="3960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273F45" w:rsidRPr="00273F45" w:rsidRDefault="00273F45" w:rsidP="00273F4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  <w:hideMark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BC0EADC" wp14:editId="12FEEA51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273F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73F45" w:rsidRPr="00273F45" w:rsidTr="00300D4E">
        <w:tc>
          <w:tcPr>
            <w:tcW w:w="9540" w:type="dxa"/>
            <w:gridSpan w:val="3"/>
          </w:tcPr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273F45" w:rsidRPr="007A5B4D" w:rsidTr="00300D4E">
        <w:trPr>
          <w:trHeight w:val="565"/>
        </w:trPr>
        <w:tc>
          <w:tcPr>
            <w:tcW w:w="3960" w:type="dxa"/>
            <w:hideMark/>
          </w:tcPr>
          <w:p w:rsidR="00273F45" w:rsidRPr="007A5B4D" w:rsidRDefault="00273F45" w:rsidP="00273F4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5F18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A4C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="005F18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A5B4D"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0B1B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апреля  2021</w:t>
            </w:r>
            <w:r w:rsidR="001A4C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273F45" w:rsidRPr="007A5B4D" w:rsidRDefault="00273F45" w:rsidP="00273F4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1A4C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256</w:t>
            </w:r>
            <w:r w:rsidR="005F18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-</w:t>
            </w:r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273F45" w:rsidRPr="00273F45" w:rsidTr="00300D4E">
        <w:tc>
          <w:tcPr>
            <w:tcW w:w="6487" w:type="dxa"/>
          </w:tcPr>
          <w:p w:rsidR="00273F45" w:rsidRPr="00273F45" w:rsidRDefault="000B1B9F" w:rsidP="00273F4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 создании рабочей группы по преобразованию муниципального образования муниципального района «Печора» в муниципальный округ</w:t>
            </w:r>
          </w:p>
          <w:p w:rsidR="00273F45" w:rsidRPr="00273F45" w:rsidRDefault="00273F45" w:rsidP="00B1571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Pr="00273F45" w:rsidRDefault="00B449F0" w:rsidP="00273F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B572BD" w:rsidRPr="00B572BD">
        <w:rPr>
          <w:rFonts w:ascii="Times New Roman" w:hAnsi="Times New Roman" w:cs="Times New Roman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B572BD">
        <w:rPr>
          <w:rFonts w:ascii="Times New Roman" w:hAnsi="Times New Roman" w:cs="Times New Roman"/>
          <w:sz w:val="26"/>
          <w:szCs w:val="26"/>
        </w:rPr>
        <w:t xml:space="preserve"> </w:t>
      </w:r>
      <w:r w:rsidR="00273F45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целях </w:t>
      </w:r>
      <w:r w:rsidR="0052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разработки комплекса мероприятий, решения организационных вопросов </w:t>
      </w:r>
      <w:r w:rsidR="005250CE" w:rsidRPr="000B1B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преобразованию муниципального образования муниципального района «Печора» в муниципальный округ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B1B9F" w:rsidRPr="000B1B9F" w:rsidRDefault="000B1B9F" w:rsidP="000B1B9F">
      <w:pPr>
        <w:pStyle w:val="a6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1B9F">
        <w:rPr>
          <w:rFonts w:ascii="Times New Roman" w:hAnsi="Times New Roman" w:cs="Times New Roman"/>
          <w:sz w:val="26"/>
          <w:szCs w:val="26"/>
        </w:rPr>
        <w:t xml:space="preserve">Создать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рабочую группу</w:t>
      </w:r>
      <w:r w:rsidRPr="000B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преобразованию муниципального образования муниципального района «Печора» в муниципальный округ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 xml:space="preserve">приложению. </w:t>
      </w:r>
    </w:p>
    <w:p w:rsidR="000B1B9F" w:rsidRPr="000B1B9F" w:rsidRDefault="000B1B9F" w:rsidP="000B1B9F">
      <w:pPr>
        <w:pStyle w:val="a6"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435E3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35E30">
        <w:rPr>
          <w:rFonts w:ascii="Times New Roman" w:hAnsi="Times New Roman"/>
          <w:sz w:val="26"/>
          <w:szCs w:val="26"/>
        </w:rPr>
        <w:t xml:space="preserve"> выполнением </w:t>
      </w:r>
      <w:r>
        <w:rPr>
          <w:rFonts w:ascii="Times New Roman" w:hAnsi="Times New Roman"/>
          <w:sz w:val="26"/>
          <w:szCs w:val="26"/>
        </w:rPr>
        <w:t xml:space="preserve">настоящего </w:t>
      </w:r>
      <w:r w:rsidRPr="00435E30">
        <w:rPr>
          <w:rFonts w:ascii="Times New Roman" w:hAnsi="Times New Roman"/>
          <w:sz w:val="26"/>
          <w:szCs w:val="26"/>
        </w:rPr>
        <w:t>распоряжения возложить на заместителя руководителя администрации муниципальн</w:t>
      </w:r>
      <w:r>
        <w:rPr>
          <w:rFonts w:ascii="Times New Roman" w:hAnsi="Times New Roman"/>
          <w:sz w:val="26"/>
          <w:szCs w:val="26"/>
        </w:rPr>
        <w:t>ого района «Печора» Дячук Т.И.</w:t>
      </w:r>
    </w:p>
    <w:p w:rsidR="00B15715" w:rsidRPr="000B1B9F" w:rsidRDefault="00B15715" w:rsidP="000B1B9F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0B1B9F">
        <w:rPr>
          <w:rFonts w:ascii="Times New Roman" w:eastAsia="Calibri" w:hAnsi="Times New Roman" w:cs="Times New Roman"/>
          <w:sz w:val="26"/>
          <w:szCs w:val="26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B15715" w:rsidRPr="00B15715" w:rsidRDefault="00B15715" w:rsidP="00B157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Default="00273F45" w:rsidP="00CC29B3">
      <w:pPr>
        <w:tabs>
          <w:tab w:val="left" w:pos="0"/>
          <w:tab w:val="left" w:pos="709"/>
          <w:tab w:val="left" w:pos="993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9B3" w:rsidRPr="00273F45" w:rsidRDefault="00CC29B3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Default="000B1B9F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Глава</w:t>
      </w:r>
      <w:r w:rsidR="00AE585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муниципального района-</w:t>
      </w:r>
    </w:p>
    <w:p w:rsidR="00AE5851" w:rsidRDefault="0078020B" w:rsidP="00453023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</w:t>
      </w:r>
      <w:r w:rsidR="000B1B9F">
        <w:rPr>
          <w:rFonts w:ascii="Times New Roman" w:eastAsia="Times New Roman" w:hAnsi="Times New Roman" w:cs="Times New Roman"/>
          <w:sz w:val="26"/>
          <w:szCs w:val="20"/>
          <w:lang w:eastAsia="ru-RU"/>
        </w:rPr>
        <w:t>уководитель</w:t>
      </w:r>
      <w:r w:rsidR="00AE585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администрации                                 </w:t>
      </w:r>
      <w:r w:rsidR="00300D4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</w:t>
      </w:r>
      <w:r w:rsidR="00AE585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0B1B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В.А. Серов</w:t>
      </w:r>
    </w:p>
    <w:p w:rsidR="00AE5851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E5851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E5851" w:rsidRPr="00273F45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80ABF" w:rsidRDefault="00480ABF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ABF" w:rsidRDefault="00480ABF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1B9F" w:rsidRDefault="000B1B9F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1B9F" w:rsidRDefault="000B1B9F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9F0" w:rsidRDefault="00B449F0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9F0" w:rsidRDefault="00B449F0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9F0" w:rsidRDefault="00B449F0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9F0" w:rsidRDefault="00B449F0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273F45" w:rsidRPr="00273F45" w:rsidRDefault="00273F45" w:rsidP="00273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 «Печора»</w:t>
      </w:r>
    </w:p>
    <w:p w:rsidR="00273F45" w:rsidRPr="00273F45" w:rsidRDefault="00273F45" w:rsidP="002C1D0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DA6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4C6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F1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B1B9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A64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B1B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1A4C6E">
        <w:rPr>
          <w:rFonts w:ascii="Times New Roman" w:eastAsia="Times New Roman" w:hAnsi="Times New Roman" w:cs="Times New Roman"/>
          <w:sz w:val="26"/>
          <w:szCs w:val="26"/>
          <w:lang w:eastAsia="ru-RU"/>
        </w:rPr>
        <w:t>256</w:t>
      </w:r>
      <w:r w:rsidR="005F1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F181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Pr="000B1B9F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1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0B1B9F" w:rsidRPr="000B1B9F" w:rsidRDefault="000B1B9F" w:rsidP="000B1B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1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рабочей группы по преобразованию муниципального образования муниципального района «Печора» в муниципальный округ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273F45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 Валерий Анатольевич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0B1B9F" w:rsidP="000B1B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73F45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273F45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руководител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 администрации, председатель рабочей группы</w:t>
            </w:r>
            <w:r w:rsidR="00273F45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273F45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Дячук Татьяна Ивановна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руководителя администрации, заместитель председателя </w:t>
            </w:r>
            <w:r w:rsidR="000B1B9F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группы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273F45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Виктория Алексеевна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273F45" w:rsidP="000B1B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B1B9F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отдела организационной работы и взаимодействия с органами местного самоуправления поселений, секретарь </w:t>
            </w:r>
            <w:r w:rsidR="000B1B9F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группы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73F45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</w:t>
            </w:r>
            <w:r w:rsidR="000B1B9F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группы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3F45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Гапонько Владимир Витальевич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«Каджером» (по согласованию);</w:t>
            </w:r>
          </w:p>
        </w:tc>
      </w:tr>
      <w:tr w:rsidR="00B572BD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D" w:rsidRPr="00233AF8" w:rsidRDefault="00233AF8" w:rsidP="00676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Гапонько</w:t>
            </w:r>
            <w:r w:rsidR="00B572BD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Павловна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D" w:rsidRPr="00233AF8" w:rsidRDefault="00B572BD" w:rsidP="00676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«Чикшино» (по согласованию);</w:t>
            </w:r>
          </w:p>
        </w:tc>
      </w:tr>
      <w:tr w:rsidR="00273F45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Головина Вера Геннадьевна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«Приуральское» (по согласованию);</w:t>
            </w:r>
          </w:p>
        </w:tc>
      </w:tr>
      <w:tr w:rsidR="00273F45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Горбунов Сергей Владимирович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руководитель администрации ГП «Путеец» (по согласованию);</w:t>
            </w:r>
          </w:p>
        </w:tc>
      </w:tr>
      <w:tr w:rsidR="009F4EE7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33AF8" w:rsidRDefault="009F4EE7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Добротворская Екатерина Витальевна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33AF8" w:rsidRDefault="009F4EE7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архитектор администрации МР «Печора»;</w:t>
            </w:r>
          </w:p>
        </w:tc>
      </w:tr>
      <w:tr w:rsidR="009F4EE7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33AF8" w:rsidRDefault="009F4EE7" w:rsidP="00273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Ивашевская Татьяна Игоревна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33AF8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жилищно-коммунального хозяйства;</w:t>
            </w:r>
          </w:p>
        </w:tc>
      </w:tr>
      <w:tr w:rsidR="005F181C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C" w:rsidRPr="00233AF8" w:rsidRDefault="005F181C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Канищев Андрей Юрьевич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C" w:rsidRPr="00233AF8" w:rsidRDefault="005F181C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F6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администрации</w:t>
            </w:r>
            <w:r w:rsid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9F4EE7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33AF8" w:rsidRDefault="00B572BD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Чупрова Ольга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33AF8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572BD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заведующего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сектором городского хозяйства и благоустройства;</w:t>
            </w:r>
          </w:p>
        </w:tc>
      </w:tr>
      <w:tr w:rsidR="009F4EE7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33AF8" w:rsidRDefault="009F4EE7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Павленко Сергей Иванович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33AF8" w:rsidRDefault="009F4EE7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сектором дорожного хозяйства и транспорта;</w:t>
            </w:r>
          </w:p>
        </w:tc>
      </w:tr>
      <w:tr w:rsidR="000B1B9F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233AF8" w:rsidRDefault="000B1B9F" w:rsidP="00676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Павлова Надежда Алексеевна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233AF8" w:rsidRDefault="000B1B9F" w:rsidP="00676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и.о. руководителя администрации ГП «Кожва» (по согласованию);</w:t>
            </w:r>
          </w:p>
        </w:tc>
      </w:tr>
      <w:tr w:rsidR="000B1B9F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Собянина Александра Михайловна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экономики и инвестиций;</w:t>
            </w:r>
          </w:p>
        </w:tc>
      </w:tr>
      <w:tr w:rsidR="000B1B9F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Умеренкова Лидия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</w:t>
            </w:r>
            <w:r w:rsidR="00B572BD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тдела правовой работы;</w:t>
            </w:r>
          </w:p>
        </w:tc>
      </w:tr>
      <w:tr w:rsidR="000B1B9F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Угловская Ирина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233AF8" w:rsidRDefault="000B1B9F" w:rsidP="00273F4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 начальник управления финансов муниципального района «Печора»;</w:t>
            </w:r>
          </w:p>
        </w:tc>
      </w:tr>
      <w:tr w:rsidR="000B1B9F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Ускова  Татьяна Леонидовна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233AF8" w:rsidRDefault="000B1B9F" w:rsidP="00273F4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заместитель 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 администрации;</w:t>
            </w:r>
          </w:p>
        </w:tc>
      </w:tr>
      <w:tr w:rsidR="000B1B9F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Хохлов Константин Юрьевич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«Озерный» (по согласованию);</w:t>
            </w:r>
          </w:p>
        </w:tc>
      </w:tr>
      <w:tr w:rsidR="00233AF8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233AF8" w:rsidRDefault="00233AF8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Шабанов Александр Исаевич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233AF8" w:rsidRDefault="00233AF8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ГП «Печора» – председатель Совета поселения (по согласованию);</w:t>
            </w:r>
          </w:p>
        </w:tc>
      </w:tr>
      <w:tr w:rsidR="000B1B9F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Яковина Галина Сергеевна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председатель комитета по управлению муниципальной собственностью муниципального района «Печора».</w:t>
            </w:r>
          </w:p>
        </w:tc>
      </w:tr>
    </w:tbl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BF2" w:rsidRDefault="00273F45" w:rsidP="00233AF8">
      <w:pPr>
        <w:overflowPunct w:val="0"/>
        <w:autoSpaceDE w:val="0"/>
        <w:autoSpaceDN w:val="0"/>
        <w:adjustRightInd w:val="0"/>
        <w:spacing w:after="0" w:line="240" w:lineRule="auto"/>
        <w:jc w:val="center"/>
      </w:pPr>
      <w:r w:rsidRPr="0027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           </w:t>
      </w:r>
    </w:p>
    <w:sectPr w:rsidR="00D15BF2" w:rsidSect="001A4C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DA3"/>
    <w:multiLevelType w:val="hybridMultilevel"/>
    <w:tmpl w:val="4B22CC94"/>
    <w:lvl w:ilvl="0" w:tplc="00F400B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7F47F3"/>
    <w:multiLevelType w:val="multilevel"/>
    <w:tmpl w:val="34C01C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">
    <w:nsid w:val="672E0FE3"/>
    <w:multiLevelType w:val="multilevel"/>
    <w:tmpl w:val="9B1C17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7C"/>
    <w:rsid w:val="000B1B9F"/>
    <w:rsid w:val="001A4C6E"/>
    <w:rsid w:val="00233AF8"/>
    <w:rsid w:val="00273F45"/>
    <w:rsid w:val="002C1D05"/>
    <w:rsid w:val="00300D4E"/>
    <w:rsid w:val="00353074"/>
    <w:rsid w:val="003B3E39"/>
    <w:rsid w:val="003F6461"/>
    <w:rsid w:val="003F66F0"/>
    <w:rsid w:val="00453023"/>
    <w:rsid w:val="00480ABF"/>
    <w:rsid w:val="005250CE"/>
    <w:rsid w:val="00540A2E"/>
    <w:rsid w:val="005D2C03"/>
    <w:rsid w:val="005F181C"/>
    <w:rsid w:val="0078020B"/>
    <w:rsid w:val="0079011C"/>
    <w:rsid w:val="007A5B4D"/>
    <w:rsid w:val="009E706C"/>
    <w:rsid w:val="009F4EE7"/>
    <w:rsid w:val="00AE5851"/>
    <w:rsid w:val="00B15715"/>
    <w:rsid w:val="00B449F0"/>
    <w:rsid w:val="00B572BD"/>
    <w:rsid w:val="00BB2E6F"/>
    <w:rsid w:val="00BB6C7C"/>
    <w:rsid w:val="00CA64D8"/>
    <w:rsid w:val="00CC29B3"/>
    <w:rsid w:val="00D01BA0"/>
    <w:rsid w:val="00D15BF2"/>
    <w:rsid w:val="00DA6E1D"/>
    <w:rsid w:val="00E1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F4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3F66F0"/>
    <w:pPr>
      <w:ind w:left="720"/>
      <w:contextualSpacing/>
    </w:pPr>
  </w:style>
  <w:style w:type="paragraph" w:styleId="a7">
    <w:name w:val="No Spacing"/>
    <w:uiPriority w:val="1"/>
    <w:qFormat/>
    <w:rsid w:val="000B1B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F4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3F66F0"/>
    <w:pPr>
      <w:ind w:left="720"/>
      <w:contextualSpacing/>
    </w:pPr>
  </w:style>
  <w:style w:type="paragraph" w:styleId="a7">
    <w:name w:val="No Spacing"/>
    <w:uiPriority w:val="1"/>
    <w:qFormat/>
    <w:rsid w:val="000B1B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8BC9-2512-4652-AD0A-FE8A5EF2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</dc:creator>
  <cp:keywords/>
  <dc:description/>
  <cp:lastModifiedBy>Ткачук АА</cp:lastModifiedBy>
  <cp:revision>17</cp:revision>
  <cp:lastPrinted>2021-04-09T08:12:00Z</cp:lastPrinted>
  <dcterms:created xsi:type="dcterms:W3CDTF">2020-05-14T12:25:00Z</dcterms:created>
  <dcterms:modified xsi:type="dcterms:W3CDTF">2021-04-09T08:14:00Z</dcterms:modified>
</cp:coreProperties>
</file>