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184140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A480A7B" wp14:editId="38C70C2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704134" w:rsidTr="00184140">
        <w:tc>
          <w:tcPr>
            <w:tcW w:w="9540" w:type="dxa"/>
            <w:gridSpan w:val="3"/>
          </w:tcPr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D1D86" w:rsidRPr="00704134" w:rsidTr="00184140">
        <w:trPr>
          <w:trHeight w:val="565"/>
        </w:trPr>
        <w:tc>
          <w:tcPr>
            <w:tcW w:w="3960" w:type="dxa"/>
          </w:tcPr>
          <w:p w:rsidR="008D1D86" w:rsidRPr="00A25FE0" w:rsidRDefault="00B44C04" w:rsidP="007305B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bookmarkStart w:id="0" w:name="_GoBack"/>
            <w:bookmarkEnd w:id="0"/>
            <w:r w:rsidR="003375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29 апреля </w:t>
            </w:r>
            <w:r w:rsidR="008D1D86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361FA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3E1E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058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  <w:r w:rsidR="00905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8D1D86" w:rsidRPr="00A25FE0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8D1D86" w:rsidRPr="00A25FE0" w:rsidRDefault="008D1D86" w:rsidP="007305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</w:t>
            </w:r>
            <w:r w:rsidR="00A25FE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</w:t>
            </w: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</w:t>
            </w:r>
            <w:r w:rsidR="006715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375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742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80CC1" w:rsidRPr="00704134" w:rsidRDefault="00880CC1" w:rsidP="007305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6345"/>
        <w:gridCol w:w="4731"/>
      </w:tblGrid>
      <w:tr w:rsidR="0067154F" w:rsidRPr="0076480A" w:rsidTr="00E15C88">
        <w:trPr>
          <w:trHeight w:val="581"/>
        </w:trPr>
        <w:tc>
          <w:tcPr>
            <w:tcW w:w="6345" w:type="dxa"/>
            <w:hideMark/>
          </w:tcPr>
          <w:p w:rsidR="0067154F" w:rsidRPr="00B96E30" w:rsidRDefault="0067154F" w:rsidP="009058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Об утверждении карты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-рисков на 2022 год и плана мероприятий («дорожной карты») по снижению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-рисков на 2022 год администрации МР «Печора»</w:t>
            </w:r>
          </w:p>
        </w:tc>
        <w:tc>
          <w:tcPr>
            <w:tcW w:w="4731" w:type="dxa"/>
          </w:tcPr>
          <w:p w:rsidR="0067154F" w:rsidRPr="0076480A" w:rsidRDefault="0067154F" w:rsidP="00E15C88">
            <w:pPr>
              <w:jc w:val="both"/>
              <w:rPr>
                <w:szCs w:val="26"/>
              </w:rPr>
            </w:pPr>
          </w:p>
        </w:tc>
      </w:tr>
    </w:tbl>
    <w:p w:rsidR="00337584" w:rsidRPr="0067154F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37584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gramStart"/>
      <w:r w:rsidRPr="00A25FE0">
        <w:rPr>
          <w:rFonts w:ascii="Times New Roman" w:hAnsi="Times New Roman" w:cs="Times New Roman"/>
          <w:sz w:val="26"/>
          <w:szCs w:val="26"/>
          <w:lang w:val="ru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Федерации», во исполнение Распоряжения Правительства Республики Коми от 17.01.2019 № 12-р «О реализации Указа Президента Российской Федерации от 21.12.2017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</w:t>
      </w:r>
      <w:proofErr w:type="gramEnd"/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требованиям антимонопольного законодательства, утвержденных распоряжением Правительства Российской Федерации от 18.10.2018 № 2258-р, Устава МО МР «Печора», постановлением администрации МР «Печора» от 23.01.2019 № 79 «</w:t>
      </w:r>
      <w:r w:rsidR="00F84125" w:rsidRPr="00A25FE0">
        <w:rPr>
          <w:rFonts w:ascii="Times New Roman" w:hAnsi="Times New Roman" w:cs="Times New Roman"/>
          <w:sz w:val="26"/>
          <w:szCs w:val="26"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="00F84125" w:rsidRPr="00A25FE0">
        <w:rPr>
          <w:rFonts w:ascii="Times New Roman" w:hAnsi="Times New Roman" w:cs="Times New Roman"/>
          <w:sz w:val="26"/>
          <w:szCs w:val="26"/>
        </w:rPr>
        <w:t>антимон</w:t>
      </w:r>
      <w:r w:rsidR="00F84125" w:rsidRPr="00A25FE0">
        <w:rPr>
          <w:rFonts w:ascii="Times New Roman" w:hAnsi="Times New Roman" w:cs="Times New Roman"/>
          <w:sz w:val="26"/>
          <w:szCs w:val="26"/>
        </w:rPr>
        <w:t>о</w:t>
      </w:r>
      <w:r w:rsidR="00F84125" w:rsidRPr="00A25FE0">
        <w:rPr>
          <w:rFonts w:ascii="Times New Roman" w:hAnsi="Times New Roman" w:cs="Times New Roman"/>
          <w:sz w:val="26"/>
          <w:szCs w:val="26"/>
        </w:rPr>
        <w:t>польный</w:t>
      </w:r>
      <w:proofErr w:type="gramEnd"/>
      <w:r w:rsidR="00F84125" w:rsidRPr="00A25F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4125" w:rsidRPr="00A25FE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F84125" w:rsidRPr="00A25FE0">
        <w:rPr>
          <w:rFonts w:ascii="Times New Roman" w:hAnsi="Times New Roman" w:cs="Times New Roman"/>
          <w:sz w:val="26"/>
          <w:szCs w:val="26"/>
        </w:rPr>
        <w:t>)</w:t>
      </w:r>
      <w:r w:rsidR="00534F75" w:rsidRPr="00A25FE0">
        <w:rPr>
          <w:rFonts w:ascii="Times New Roman" w:hAnsi="Times New Roman" w:cs="Times New Roman"/>
          <w:sz w:val="26"/>
          <w:szCs w:val="26"/>
        </w:rPr>
        <w:t>»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</w:p>
    <w:p w:rsidR="007305B1" w:rsidRPr="00A25FE0" w:rsidRDefault="007305B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администрация </w:t>
      </w:r>
      <w:r w:rsidR="00A25FE0">
        <w:rPr>
          <w:rFonts w:ascii="Times New Roman" w:hAnsi="Times New Roman" w:cs="Times New Roman"/>
          <w:sz w:val="26"/>
          <w:szCs w:val="26"/>
          <w:lang w:val="ru"/>
        </w:rPr>
        <w:t>ПОСТАНОВЛЯЕТ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A4634C" w:rsidRPr="00A25FE0" w:rsidRDefault="00A4634C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880CC1" w:rsidRPr="00A25FE0" w:rsidRDefault="006E0A2E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>1.</w:t>
      </w:r>
      <w:r w:rsidR="00EC7407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Утвердить Карту </w:t>
      </w:r>
      <w:proofErr w:type="spellStart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-рисков нарушения антимоноп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ольного законодательства на 202</w:t>
      </w:r>
      <w:r w:rsidR="007C32E4">
        <w:rPr>
          <w:rFonts w:ascii="Times New Roman" w:hAnsi="Times New Roman" w:cs="Times New Roman"/>
          <w:sz w:val="26"/>
          <w:szCs w:val="26"/>
          <w:lang w:val="ru"/>
        </w:rPr>
        <w:t>2</w:t>
      </w:r>
      <w:r w:rsidR="00D83953">
        <w:rPr>
          <w:rFonts w:ascii="Times New Roman" w:hAnsi="Times New Roman" w:cs="Times New Roman"/>
          <w:sz w:val="26"/>
          <w:szCs w:val="26"/>
          <w:lang w:val="ru"/>
        </w:rPr>
        <w:t xml:space="preserve"> год, согласно приложению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1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 xml:space="preserve"> к настоящему постановлению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. </w:t>
      </w:r>
    </w:p>
    <w:p w:rsidR="00880CC1" w:rsidRPr="00A25FE0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>2. Утвердить План мероприятий («дорожную карту») по с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нижению </w:t>
      </w:r>
      <w:proofErr w:type="spellStart"/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-рисков на 202</w:t>
      </w:r>
      <w:r w:rsidR="007C32E4">
        <w:rPr>
          <w:rFonts w:ascii="Times New Roman" w:hAnsi="Times New Roman" w:cs="Times New Roman"/>
          <w:sz w:val="26"/>
          <w:szCs w:val="26"/>
          <w:lang w:val="ru"/>
        </w:rPr>
        <w:t>2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год, согласно приложению  2</w:t>
      </w:r>
      <w:r w:rsidR="006D6A7E" w:rsidRPr="006D6A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>к настоящему постановлению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880CC1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3. Настоящее постановление вступает в силу со дня его принятия, подлежит официальному опубликованию и размещению на 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официальном сайте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AF3F03">
        <w:rPr>
          <w:rFonts w:ascii="Times New Roman" w:hAnsi="Times New Roman" w:cs="Times New Roman"/>
          <w:sz w:val="26"/>
          <w:szCs w:val="26"/>
          <w:lang w:val="ru"/>
        </w:rPr>
        <w:t>муниципального района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«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Печора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».</w:t>
      </w:r>
    </w:p>
    <w:p w:rsidR="00A25FE0" w:rsidRPr="00A25FE0" w:rsidRDefault="00A25FE0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04134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8D1D86" w:rsidRPr="00A25FE0" w:rsidRDefault="008D1D86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8D1D86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D1D86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</w:t>
      </w:r>
      <w:r w:rsidR="007C3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D1D86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887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A4634C" w:rsidRDefault="00A4634C" w:rsidP="009058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4634C" w:rsidSect="00A25FE0">
          <w:pgSz w:w="11906" w:h="16838" w:code="9"/>
          <w:pgMar w:top="284" w:right="851" w:bottom="1134" w:left="1701" w:header="709" w:footer="709" w:gutter="0"/>
          <w:cols w:space="708"/>
          <w:docGrid w:linePitch="360"/>
        </w:sectPr>
      </w:pPr>
    </w:p>
    <w:p w:rsidR="00586059" w:rsidRDefault="00586059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0A2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86059" w:rsidRDefault="009B7513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7C32E4" w:rsidP="007C3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810E4">
        <w:rPr>
          <w:rFonts w:ascii="Times New Roman" w:hAnsi="Times New Roman" w:cs="Times New Roman"/>
          <w:sz w:val="26"/>
          <w:szCs w:val="26"/>
        </w:rPr>
        <w:t xml:space="preserve">от </w:t>
      </w:r>
      <w:r w:rsidR="00AF3F03">
        <w:rPr>
          <w:rFonts w:ascii="Times New Roman" w:hAnsi="Times New Roman" w:cs="Times New Roman"/>
          <w:sz w:val="26"/>
          <w:szCs w:val="26"/>
        </w:rPr>
        <w:t xml:space="preserve">29 апреля </w:t>
      </w:r>
      <w:r w:rsidR="00C7421D">
        <w:rPr>
          <w:rFonts w:ascii="Times New Roman" w:hAnsi="Times New Roman" w:cs="Times New Roman"/>
          <w:sz w:val="26"/>
          <w:szCs w:val="26"/>
        </w:rPr>
        <w:t>20</w:t>
      </w:r>
      <w:r w:rsidR="00262E8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6E0A2E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года №</w:t>
      </w:r>
      <w:r w:rsidR="00A4634C">
        <w:rPr>
          <w:rFonts w:ascii="Times New Roman" w:hAnsi="Times New Roman" w:cs="Times New Roman"/>
          <w:sz w:val="26"/>
          <w:szCs w:val="26"/>
        </w:rPr>
        <w:t xml:space="preserve"> </w:t>
      </w:r>
      <w:r w:rsidR="00AF3F03">
        <w:rPr>
          <w:rFonts w:ascii="Times New Roman" w:hAnsi="Times New Roman" w:cs="Times New Roman"/>
          <w:sz w:val="26"/>
          <w:szCs w:val="26"/>
        </w:rPr>
        <w:t>742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  <w:proofErr w:type="spellStart"/>
      <w:r w:rsidRPr="006E0A2E">
        <w:rPr>
          <w:rFonts w:ascii="Times New Roman" w:hAnsi="Times New Roman" w:cs="Times New Roman"/>
          <w:b/>
          <w:bCs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bCs/>
          <w:sz w:val="26"/>
          <w:szCs w:val="26"/>
        </w:rPr>
        <w:t>-рисков нарушения антимоноп</w:t>
      </w:r>
      <w:r w:rsidR="00262E80">
        <w:rPr>
          <w:rFonts w:ascii="Times New Roman" w:hAnsi="Times New Roman" w:cs="Times New Roman"/>
          <w:b/>
          <w:bCs/>
          <w:sz w:val="26"/>
          <w:szCs w:val="26"/>
        </w:rPr>
        <w:t>ольного законодательства на 202</w:t>
      </w:r>
      <w:r w:rsidR="006D6A7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76"/>
        <w:gridCol w:w="1984"/>
        <w:gridCol w:w="2552"/>
      </w:tblGrid>
      <w:tr w:rsidR="006E0A2E" w:rsidRPr="006E0A2E" w:rsidTr="00AB7F0B">
        <w:tc>
          <w:tcPr>
            <w:tcW w:w="817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-риска</w:t>
            </w:r>
          </w:p>
        </w:tc>
        <w:tc>
          <w:tcPr>
            <w:tcW w:w="4111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Причины и условия возникновения</w:t>
            </w:r>
          </w:p>
        </w:tc>
        <w:tc>
          <w:tcPr>
            <w:tcW w:w="1276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риска</w:t>
            </w:r>
          </w:p>
        </w:tc>
        <w:tc>
          <w:tcPr>
            <w:tcW w:w="1984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552" w:type="dxa"/>
            <w:vAlign w:val="center"/>
          </w:tcPr>
          <w:p w:rsidR="006E0A2E" w:rsidRPr="00A25FE0" w:rsidRDefault="006E0A2E" w:rsidP="00A21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</w:tcPr>
          <w:p w:rsidR="006E0A2E" w:rsidRPr="00A25FE0" w:rsidRDefault="006E0A2E" w:rsidP="00262E8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4111" w:type="dxa"/>
          </w:tcPr>
          <w:p w:rsidR="006E0A2E" w:rsidRPr="00A25FE0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Подготовка, согласование и утверждение нормативных правовых актов с нарушением требований антимонопольного законод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тельства</w:t>
            </w:r>
          </w:p>
        </w:tc>
        <w:tc>
          <w:tcPr>
            <w:tcW w:w="1276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6E0A2E" w:rsidRPr="00A25FE0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4111" w:type="dxa"/>
          </w:tcPr>
          <w:p w:rsidR="00A73C76" w:rsidRPr="00A25FE0" w:rsidRDefault="00EC7407" w:rsidP="005617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A73C76"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арушение </w:t>
            </w:r>
            <w:r w:rsidR="00262E80"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сроков размещения документации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закупке 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(в случае, если 44-ФЗ предусмотрена документация о закупке)</w:t>
            </w:r>
          </w:p>
        </w:tc>
        <w:tc>
          <w:tcPr>
            <w:tcW w:w="1276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6E0A2E" w:rsidRPr="00A25FE0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при оказании государственных или муниципальных услуг</w:t>
            </w:r>
          </w:p>
        </w:tc>
        <w:tc>
          <w:tcPr>
            <w:tcW w:w="4111" w:type="dxa"/>
          </w:tcPr>
          <w:p w:rsidR="006E0A2E" w:rsidRPr="00A25FE0" w:rsidRDefault="00A21234" w:rsidP="00EC740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Не выявлено</w:t>
            </w:r>
          </w:p>
        </w:tc>
        <w:tc>
          <w:tcPr>
            <w:tcW w:w="1276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6E0A2E" w:rsidRPr="00A25FE0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в сфере распоряжения мун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ципальным имуществом</w:t>
            </w:r>
          </w:p>
        </w:tc>
        <w:tc>
          <w:tcPr>
            <w:tcW w:w="4111" w:type="dxa"/>
          </w:tcPr>
          <w:p w:rsidR="006E0A2E" w:rsidRPr="00A25FE0" w:rsidRDefault="00262E80" w:rsidP="00262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выявлено</w:t>
            </w:r>
          </w:p>
        </w:tc>
        <w:tc>
          <w:tcPr>
            <w:tcW w:w="1276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6E0A2E" w:rsidRPr="00A25FE0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подготовке ответов на о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ращения физических и юридических лиц</w:t>
            </w:r>
          </w:p>
        </w:tc>
        <w:tc>
          <w:tcPr>
            <w:tcW w:w="4111" w:type="dxa"/>
          </w:tcPr>
          <w:p w:rsidR="006E0A2E" w:rsidRPr="00A25FE0" w:rsidRDefault="006E0A2E" w:rsidP="00C60B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1) нарушение сроков ответов на обращения физических и юрид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ческих лиц;</w:t>
            </w:r>
          </w:p>
          <w:p w:rsidR="006E0A2E" w:rsidRPr="00A25FE0" w:rsidRDefault="006E0A2E" w:rsidP="00C60B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2) непредставление ответов на о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ращения физических и юридич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ских лиц</w:t>
            </w:r>
          </w:p>
        </w:tc>
        <w:tc>
          <w:tcPr>
            <w:tcW w:w="1276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</w:tbl>
    <w:p w:rsidR="006E0A2E" w:rsidRPr="006E0A2E" w:rsidRDefault="006E0A2E" w:rsidP="000050F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>____________________________</w:t>
      </w:r>
    </w:p>
    <w:p w:rsidR="00626C4E" w:rsidRPr="00A25FE0" w:rsidRDefault="006E0A2E" w:rsidP="00626C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626C4E" w:rsidRPr="00A25FE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26C4E" w:rsidRPr="00A25FE0" w:rsidRDefault="00626C4E" w:rsidP="00626C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5FE0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7C32E4" w:rsidRDefault="007C32E4" w:rsidP="007C3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от 29 апреля 2022 года № 742</w:t>
      </w:r>
    </w:p>
    <w:p w:rsidR="006E0A2E" w:rsidRPr="006E0A2E" w:rsidRDefault="006E0A2E" w:rsidP="00626C4E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Pr="006E0A2E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sz w:val="26"/>
          <w:szCs w:val="26"/>
        </w:rPr>
        <w:t>-рисков на 202</w:t>
      </w:r>
      <w:r w:rsidR="007C32E4">
        <w:rPr>
          <w:rFonts w:ascii="Times New Roman" w:hAnsi="Times New Roman" w:cs="Times New Roman"/>
          <w:b/>
          <w:sz w:val="26"/>
          <w:szCs w:val="26"/>
        </w:rPr>
        <w:t>2</w:t>
      </w:r>
      <w:r w:rsidRPr="006E0A2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97"/>
        <w:gridCol w:w="2551"/>
        <w:gridCol w:w="1560"/>
        <w:gridCol w:w="1701"/>
      </w:tblGrid>
      <w:tr w:rsidR="006E0A2E" w:rsidRPr="00A25FE0" w:rsidTr="00AB7F0B">
        <w:trPr>
          <w:trHeight w:val="7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-рисков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(описание)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Ответственное лицо (должностное лицо, структурное подра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деление)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A2E" w:rsidRPr="00A25FE0" w:rsidTr="00142829">
        <w:trPr>
          <w:trHeight w:val="2258"/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E0A2E" w:rsidRPr="00A25FE0" w:rsidRDefault="006E0A2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в принятых норм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тивных правовых актах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7C32E4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Принятие правовых актов, с соблюд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нием которых имеются риски наруш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ния антимонопольного законодател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ства: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7C32E4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1) Анализ правовых актов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>ствие требованиям антимонопольного законодательства;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C33D4F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3) Изучение судебной практики;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4) Анализ допущенных нарушений.</w:t>
            </w:r>
          </w:p>
          <w:p w:rsidR="00756B43" w:rsidRPr="00756B43" w:rsidRDefault="00C54883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требований </w:t>
            </w:r>
            <w:proofErr w:type="gram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антимон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польного</w:t>
            </w:r>
            <w:proofErr w:type="gramEnd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33D4F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56B43" w:rsidRPr="00756B43" w:rsidRDefault="00C33D4F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C3058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плана мер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2829">
              <w:rPr>
                <w:rFonts w:ascii="Times New Roman" w:hAnsi="Times New Roman" w:cs="Times New Roman"/>
                <w:sz w:val="26"/>
                <w:szCs w:val="26"/>
              </w:rPr>
              <w:t>приятий («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дорожной карты</w:t>
            </w:r>
            <w:r w:rsidR="001428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) по сн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жению рисков нарушения антимон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польного законодательства;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6E0A2E" w:rsidRPr="00756B43" w:rsidRDefault="00C54883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2) Подготовка доклада об </w:t>
            </w:r>
            <w:proofErr w:type="gram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антимон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польном</w:t>
            </w:r>
            <w:proofErr w:type="gramEnd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6256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6E0A2E" w:rsidRPr="00142829" w:rsidRDefault="00C30584" w:rsidP="0014282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Анализ выявленных нарушений а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тимонопольного законодательства за 202</w:t>
            </w:r>
            <w:r w:rsidR="006256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</w:tcPr>
          <w:p w:rsidR="006E0A2E" w:rsidRDefault="00626C4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правовой 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  <w:p w:rsidR="009B5ACA" w:rsidRDefault="009B5ACA" w:rsidP="009B5A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ACA" w:rsidRPr="00A25FE0" w:rsidRDefault="009B5ACA" w:rsidP="009B5A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онно-аналитической работы и контроля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5ACA" w:rsidRPr="00A25FE0" w:rsidRDefault="009B5ACA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 в течение года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6E0A2E" w:rsidRPr="00A25FE0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при осуществлении закупок товаров, работ, услуг для обеспечения муниципальных нужд</w:t>
            </w:r>
          </w:p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5617C7" w:rsidRDefault="0037316C" w:rsidP="00EA39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срок </w:t>
            </w:r>
            <w:r w:rsidR="005617C7"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документации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з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>купке</w:t>
            </w:r>
            <w:r w:rsidR="005617C7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(в случае, если 44-ФЗ пред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смотрена документация о закупке):</w:t>
            </w:r>
          </w:p>
          <w:p w:rsidR="00C54883" w:rsidRPr="00A25FE0" w:rsidRDefault="006E0A2E" w:rsidP="00EA39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1) Изучение нормативных правовых актов в сфере осуществления закупок товаров, работ, услуг;</w:t>
            </w:r>
            <w:r w:rsidR="00EA3980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 в сфере зак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пок товаров, работ, услуг для госуда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ственных муниципальных нужд;</w:t>
            </w:r>
            <w:r w:rsidR="00EA3980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3) Анализ жалоб, поступающих на рассмотрение в ФАС по Республике Коми.</w:t>
            </w:r>
          </w:p>
        </w:tc>
        <w:tc>
          <w:tcPr>
            <w:tcW w:w="2551" w:type="dxa"/>
            <w:shd w:val="clear" w:color="auto" w:fill="auto"/>
          </w:tcPr>
          <w:p w:rsidR="006E0A2E" w:rsidRDefault="00A157FF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закупок и договорной работы</w:t>
            </w:r>
          </w:p>
          <w:p w:rsidR="00C30584" w:rsidRDefault="00C30584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584" w:rsidRPr="00A25FE0" w:rsidRDefault="00C30584" w:rsidP="00A157FF">
            <w:pPr>
              <w:spacing w:before="150" w:after="150" w:line="300" w:lineRule="atLeas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6E0A2E" w:rsidRPr="00A25FE0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E14BE" w:rsidRPr="00A25FE0" w:rsidRDefault="000E14BE" w:rsidP="000E14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в сфере распоряж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ния муниципальным имуществом</w:t>
            </w:r>
          </w:p>
          <w:p w:rsidR="004C496B" w:rsidRPr="00A25FE0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96B" w:rsidRPr="00A25FE0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Недопущения нарушений при влад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нии, пользовании и распоряжении м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ниципальным имуществом, повлекшее за собой нарушение   антимонопольн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го законодательства:</w:t>
            </w:r>
          </w:p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1)Соблюдение нормативных правовых актов в сфере земельно-имущественных отношений;</w:t>
            </w:r>
          </w:p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 в сфере з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мельно-имущественных отношений;</w:t>
            </w:r>
          </w:p>
          <w:p w:rsidR="006E0A2E" w:rsidRPr="00A25FE0" w:rsidRDefault="000E14BE" w:rsidP="000E14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3) Анализ жалоб, поступающих на рассмотрение в ФАС.</w:t>
            </w:r>
          </w:p>
        </w:tc>
        <w:tc>
          <w:tcPr>
            <w:tcW w:w="2551" w:type="dxa"/>
            <w:shd w:val="clear" w:color="auto" w:fill="auto"/>
          </w:tcPr>
          <w:p w:rsidR="000E14BE" w:rsidRPr="00A25FE0" w:rsidRDefault="000E14BE" w:rsidP="009B5A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по упра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лению муниципал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ным имуществом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9A28BE" w:rsidRPr="00A25FE0" w:rsidTr="00142829">
        <w:trPr>
          <w:trHeight w:val="4815"/>
          <w:jc w:val="center"/>
        </w:trPr>
        <w:tc>
          <w:tcPr>
            <w:tcW w:w="675" w:type="dxa"/>
            <w:shd w:val="clear" w:color="auto" w:fill="auto"/>
          </w:tcPr>
          <w:p w:rsidR="009A28BE" w:rsidRPr="00A25FE0" w:rsidRDefault="000E14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auto"/>
          </w:tcPr>
          <w:p w:rsidR="009A28BE" w:rsidRPr="00A25FE0" w:rsidRDefault="009A28B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при подготовке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вета на обращения физических и юридических лиц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782819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своевременным пред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ставлением ответов на обращения граждан и юридических лиц в соотве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ствии с Федеральным законом РФ № 59-ФЗ от 02.05.2006:</w:t>
            </w:r>
          </w:p>
          <w:p w:rsidR="009A28BE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1) Соблюдение нормативных правовых актов антимонопольного законод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тельства в сфере 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рассмотрения обр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щений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28BE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щего законодательства </w:t>
            </w:r>
            <w:r w:rsidR="00585A8E"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в сфере 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смотрения обращений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A28BE" w:rsidRDefault="00585A8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28BE" w:rsidRPr="00782819">
              <w:rPr>
                <w:rFonts w:ascii="Times New Roman" w:hAnsi="Times New Roman" w:cs="Times New Roman"/>
                <w:sz w:val="26"/>
                <w:szCs w:val="26"/>
              </w:rPr>
              <w:t>) Анализ допущенных нарушений.</w:t>
            </w:r>
          </w:p>
          <w:p w:rsidR="00782819" w:rsidRPr="00A25FE0" w:rsidRDefault="00782819" w:rsidP="00782819">
            <w:pPr>
              <w:pStyle w:val="a7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9A28BE" w:rsidRPr="00A25FE0" w:rsidRDefault="009B5ACA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онно-аналитической работы и контроля</w:t>
            </w:r>
            <w:r w:rsidR="009A28BE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</w:tbl>
    <w:p w:rsidR="004C496B" w:rsidRPr="00A25FE0" w:rsidRDefault="004C496B" w:rsidP="00C54883">
      <w:pPr>
        <w:spacing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9A28BE">
      <w:pgSz w:w="16838" w:h="11906" w:orient="landscape" w:code="9"/>
      <w:pgMar w:top="127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50605"/>
    <w:rsid w:val="00050FAA"/>
    <w:rsid w:val="00051A84"/>
    <w:rsid w:val="000522D7"/>
    <w:rsid w:val="000526D2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E0068"/>
    <w:rsid w:val="000E0C3D"/>
    <w:rsid w:val="000E0F1E"/>
    <w:rsid w:val="000E14B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495E"/>
    <w:rsid w:val="0013536A"/>
    <w:rsid w:val="00135804"/>
    <w:rsid w:val="00137836"/>
    <w:rsid w:val="00137E38"/>
    <w:rsid w:val="00137ECB"/>
    <w:rsid w:val="001406E0"/>
    <w:rsid w:val="00141FDE"/>
    <w:rsid w:val="00142829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230B"/>
    <w:rsid w:val="001C2542"/>
    <w:rsid w:val="001C27B3"/>
    <w:rsid w:val="001C2C9C"/>
    <w:rsid w:val="001C2E00"/>
    <w:rsid w:val="001C525D"/>
    <w:rsid w:val="001C57EF"/>
    <w:rsid w:val="001C58CF"/>
    <w:rsid w:val="001C7B1D"/>
    <w:rsid w:val="001D035B"/>
    <w:rsid w:val="001D04A0"/>
    <w:rsid w:val="001D1061"/>
    <w:rsid w:val="001D2098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E7"/>
    <w:rsid w:val="001E3862"/>
    <w:rsid w:val="001E3959"/>
    <w:rsid w:val="001E45A3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61113"/>
    <w:rsid w:val="00261679"/>
    <w:rsid w:val="00261DC6"/>
    <w:rsid w:val="00261EAC"/>
    <w:rsid w:val="002625B0"/>
    <w:rsid w:val="00262E8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0E4"/>
    <w:rsid w:val="00281338"/>
    <w:rsid w:val="002816D8"/>
    <w:rsid w:val="0028240F"/>
    <w:rsid w:val="002831D0"/>
    <w:rsid w:val="002832BC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32"/>
    <w:rsid w:val="00334F0F"/>
    <w:rsid w:val="00335164"/>
    <w:rsid w:val="003352FE"/>
    <w:rsid w:val="0033570C"/>
    <w:rsid w:val="00335A80"/>
    <w:rsid w:val="003368BB"/>
    <w:rsid w:val="00337584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0BEE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316C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1E39"/>
    <w:rsid w:val="003E26A9"/>
    <w:rsid w:val="003E277D"/>
    <w:rsid w:val="003E3A48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851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F75"/>
    <w:rsid w:val="005352E0"/>
    <w:rsid w:val="005361FA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5C26"/>
    <w:rsid w:val="00556084"/>
    <w:rsid w:val="00557658"/>
    <w:rsid w:val="0055778E"/>
    <w:rsid w:val="00557B9B"/>
    <w:rsid w:val="00560767"/>
    <w:rsid w:val="00560BC5"/>
    <w:rsid w:val="00560C30"/>
    <w:rsid w:val="00561633"/>
    <w:rsid w:val="00561746"/>
    <w:rsid w:val="005617C7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A8E"/>
    <w:rsid w:val="00585C8E"/>
    <w:rsid w:val="00585F41"/>
    <w:rsid w:val="00586059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4944"/>
    <w:rsid w:val="00624FA8"/>
    <w:rsid w:val="00625018"/>
    <w:rsid w:val="0062536F"/>
    <w:rsid w:val="00625624"/>
    <w:rsid w:val="00625C15"/>
    <w:rsid w:val="00625F75"/>
    <w:rsid w:val="006261EA"/>
    <w:rsid w:val="00626472"/>
    <w:rsid w:val="0062678B"/>
    <w:rsid w:val="00626C4E"/>
    <w:rsid w:val="00627007"/>
    <w:rsid w:val="0063053D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9DC"/>
    <w:rsid w:val="00670BEB"/>
    <w:rsid w:val="0067154F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6A7E"/>
    <w:rsid w:val="006D71FF"/>
    <w:rsid w:val="006D7603"/>
    <w:rsid w:val="006D774F"/>
    <w:rsid w:val="006E0A2E"/>
    <w:rsid w:val="006E15F0"/>
    <w:rsid w:val="006E1AC6"/>
    <w:rsid w:val="006E219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4A4"/>
    <w:rsid w:val="00756B43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19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E8E"/>
    <w:rsid w:val="007B304C"/>
    <w:rsid w:val="007B4F97"/>
    <w:rsid w:val="007B560C"/>
    <w:rsid w:val="007B5A69"/>
    <w:rsid w:val="007B606E"/>
    <w:rsid w:val="007B6789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1887"/>
    <w:rsid w:val="007C2A55"/>
    <w:rsid w:val="007C32E4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6"/>
    <w:rsid w:val="008D6FB7"/>
    <w:rsid w:val="008D7780"/>
    <w:rsid w:val="008E0175"/>
    <w:rsid w:val="008E058A"/>
    <w:rsid w:val="008E13E5"/>
    <w:rsid w:val="008E1D75"/>
    <w:rsid w:val="008E20E9"/>
    <w:rsid w:val="008E2793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8C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58D6"/>
    <w:rsid w:val="009359D7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8BE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CA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7FF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5FE0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3F03"/>
    <w:rsid w:val="00AF4C11"/>
    <w:rsid w:val="00AF6947"/>
    <w:rsid w:val="00AF7AA9"/>
    <w:rsid w:val="00AF7FF7"/>
    <w:rsid w:val="00B00D9A"/>
    <w:rsid w:val="00B01449"/>
    <w:rsid w:val="00B02372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57D"/>
    <w:rsid w:val="00B158C2"/>
    <w:rsid w:val="00B15E8A"/>
    <w:rsid w:val="00B15F62"/>
    <w:rsid w:val="00B1688A"/>
    <w:rsid w:val="00B173D5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22C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C04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584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7A2"/>
    <w:rsid w:val="00C35E7F"/>
    <w:rsid w:val="00C3630A"/>
    <w:rsid w:val="00C36F6D"/>
    <w:rsid w:val="00C377E9"/>
    <w:rsid w:val="00C41327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46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A0A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953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C0D"/>
    <w:rsid w:val="00DD3C5D"/>
    <w:rsid w:val="00DD465A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E79F1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392"/>
    <w:rsid w:val="00EC3F1E"/>
    <w:rsid w:val="00EC4830"/>
    <w:rsid w:val="00EC49DC"/>
    <w:rsid w:val="00EC4C23"/>
    <w:rsid w:val="00EC4C4D"/>
    <w:rsid w:val="00EC55FD"/>
    <w:rsid w:val="00EC6193"/>
    <w:rsid w:val="00EC7407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8D"/>
    <w:rsid w:val="00F71D95"/>
    <w:rsid w:val="00F71F0E"/>
    <w:rsid w:val="00F72145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6D56-A4BF-4462-9257-2B11D9BC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2022-05-17T09:40:00Z</cp:lastPrinted>
  <dcterms:created xsi:type="dcterms:W3CDTF">2021-01-26T10:35:00Z</dcterms:created>
  <dcterms:modified xsi:type="dcterms:W3CDTF">2022-05-17T09:40:00Z</dcterms:modified>
</cp:coreProperties>
</file>