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95" w:rsidRDefault="005F3B98" w:rsidP="005F3B98">
      <w:pPr>
        <w:pStyle w:val="ConsPlusNormal"/>
        <w:tabs>
          <w:tab w:val="left" w:pos="660"/>
          <w:tab w:val="right" w:pos="14570"/>
        </w:tabs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C40795" w:rsidRPr="00B453D1">
        <w:rPr>
          <w:rFonts w:ascii="Times New Roman" w:hAnsi="Times New Roman" w:cs="Times New Roman"/>
          <w:sz w:val="26"/>
          <w:szCs w:val="26"/>
        </w:rPr>
        <w:t>Приложение</w:t>
      </w:r>
      <w:r w:rsidR="00425259">
        <w:rPr>
          <w:rFonts w:ascii="Times New Roman" w:hAnsi="Times New Roman" w:cs="Times New Roman"/>
          <w:sz w:val="26"/>
          <w:szCs w:val="26"/>
        </w:rPr>
        <w:t xml:space="preserve"> № </w:t>
      </w:r>
    </w:p>
    <w:p w:rsidR="00763C69" w:rsidRDefault="00763C69" w:rsidP="00763C69">
      <w:pPr>
        <w:overflowPunct/>
        <w:jc w:val="right"/>
        <w:rPr>
          <w:rFonts w:eastAsiaTheme="minorHAnsi"/>
          <w:szCs w:val="26"/>
          <w:lang w:eastAsia="en-US"/>
        </w:rPr>
      </w:pPr>
      <w:r>
        <w:rPr>
          <w:szCs w:val="26"/>
        </w:rPr>
        <w:tab/>
      </w:r>
      <w:r>
        <w:rPr>
          <w:rFonts w:eastAsiaTheme="minorHAnsi"/>
          <w:szCs w:val="26"/>
          <w:lang w:eastAsia="en-US"/>
        </w:rPr>
        <w:t>к Постановлению</w:t>
      </w:r>
    </w:p>
    <w:p w:rsidR="00763C69" w:rsidRDefault="00763C69" w:rsidP="00763C69">
      <w:pPr>
        <w:overflowPunct/>
        <w:jc w:val="right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администрации МР «Печора»</w:t>
      </w:r>
    </w:p>
    <w:p w:rsidR="00763C69" w:rsidRDefault="002378AD" w:rsidP="002378AD">
      <w:pPr>
        <w:overflowPunct/>
        <w:jc w:val="center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 xml:space="preserve">                                                                                                                                                 </w:t>
      </w:r>
      <w:r w:rsidR="00C76A5A">
        <w:rPr>
          <w:rFonts w:eastAsiaTheme="minorHAnsi"/>
          <w:szCs w:val="26"/>
          <w:lang w:eastAsia="en-US"/>
        </w:rPr>
        <w:t xml:space="preserve">                 </w:t>
      </w:r>
      <w:r>
        <w:rPr>
          <w:rFonts w:eastAsiaTheme="minorHAnsi"/>
          <w:szCs w:val="26"/>
          <w:lang w:eastAsia="en-US"/>
        </w:rPr>
        <w:t xml:space="preserve"> </w:t>
      </w:r>
      <w:r w:rsidR="00763C69">
        <w:rPr>
          <w:rFonts w:eastAsiaTheme="minorHAnsi"/>
          <w:szCs w:val="26"/>
          <w:lang w:eastAsia="en-US"/>
        </w:rPr>
        <w:t xml:space="preserve">от </w:t>
      </w:r>
      <w:r w:rsidR="00364DBA">
        <w:rPr>
          <w:rFonts w:eastAsiaTheme="minorHAnsi"/>
          <w:szCs w:val="26"/>
          <w:lang w:eastAsia="en-US"/>
        </w:rPr>
        <w:t xml:space="preserve">19 </w:t>
      </w:r>
      <w:r w:rsidR="00402181">
        <w:rPr>
          <w:rFonts w:eastAsiaTheme="minorHAnsi"/>
          <w:szCs w:val="26"/>
          <w:lang w:eastAsia="en-US"/>
        </w:rPr>
        <w:t xml:space="preserve"> </w:t>
      </w:r>
      <w:r w:rsidR="00ED21D6">
        <w:rPr>
          <w:rFonts w:eastAsiaTheme="minorHAnsi"/>
          <w:szCs w:val="26"/>
          <w:lang w:eastAsia="en-US"/>
        </w:rPr>
        <w:t>мая</w:t>
      </w:r>
      <w:r w:rsidR="00C76A5A">
        <w:rPr>
          <w:rFonts w:eastAsiaTheme="minorHAnsi"/>
          <w:szCs w:val="26"/>
          <w:lang w:eastAsia="en-US"/>
        </w:rPr>
        <w:t xml:space="preserve"> </w:t>
      </w:r>
      <w:r w:rsidR="00763C69">
        <w:rPr>
          <w:rFonts w:eastAsiaTheme="minorHAnsi"/>
          <w:szCs w:val="26"/>
          <w:lang w:eastAsia="en-US"/>
        </w:rPr>
        <w:t>20</w:t>
      </w:r>
      <w:r w:rsidR="009627CC">
        <w:rPr>
          <w:rFonts w:eastAsiaTheme="minorHAnsi"/>
          <w:szCs w:val="26"/>
          <w:lang w:eastAsia="en-US"/>
        </w:rPr>
        <w:t>2</w:t>
      </w:r>
      <w:r w:rsidR="00402181">
        <w:rPr>
          <w:rFonts w:eastAsiaTheme="minorHAnsi"/>
          <w:szCs w:val="26"/>
          <w:lang w:eastAsia="en-US"/>
        </w:rPr>
        <w:t>2</w:t>
      </w:r>
      <w:r w:rsidR="00763C69">
        <w:rPr>
          <w:rFonts w:eastAsiaTheme="minorHAnsi"/>
          <w:szCs w:val="26"/>
          <w:lang w:eastAsia="en-US"/>
        </w:rPr>
        <w:t xml:space="preserve"> г. №</w:t>
      </w:r>
      <w:r w:rsidR="00800E7E">
        <w:rPr>
          <w:rFonts w:eastAsiaTheme="minorHAnsi"/>
          <w:szCs w:val="26"/>
          <w:lang w:eastAsia="en-US"/>
        </w:rPr>
        <w:t xml:space="preserve"> </w:t>
      </w:r>
      <w:r w:rsidR="00364DBA">
        <w:rPr>
          <w:rFonts w:eastAsiaTheme="minorHAnsi"/>
          <w:szCs w:val="26"/>
          <w:lang w:eastAsia="en-US"/>
        </w:rPr>
        <w:t>845</w:t>
      </w:r>
      <w:bookmarkStart w:id="0" w:name="_GoBack"/>
      <w:bookmarkEnd w:id="0"/>
    </w:p>
    <w:p w:rsidR="00763C69" w:rsidRDefault="00763C69" w:rsidP="00763C69">
      <w:pPr>
        <w:pStyle w:val="ConsPlusNormal"/>
        <w:tabs>
          <w:tab w:val="left" w:pos="13305"/>
        </w:tabs>
        <w:outlineLvl w:val="1"/>
        <w:rPr>
          <w:rFonts w:ascii="Times New Roman" w:hAnsi="Times New Roman" w:cs="Times New Roman"/>
          <w:sz w:val="26"/>
          <w:szCs w:val="26"/>
        </w:rPr>
      </w:pPr>
    </w:p>
    <w:p w:rsidR="00763C69" w:rsidRPr="00B453D1" w:rsidRDefault="00763C69" w:rsidP="00763C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«</w:t>
      </w:r>
      <w:r w:rsidRPr="00B453D1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453D1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763C69" w:rsidRPr="00B453D1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к Программе</w:t>
      </w:r>
    </w:p>
    <w:p w:rsidR="00763C69" w:rsidRPr="00B453D1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оздоровления</w:t>
      </w:r>
      <w:r>
        <w:rPr>
          <w:rFonts w:ascii="Times New Roman" w:hAnsi="Times New Roman" w:cs="Times New Roman"/>
          <w:sz w:val="26"/>
          <w:szCs w:val="26"/>
        </w:rPr>
        <w:t xml:space="preserve">  муниципальных</w:t>
      </w:r>
      <w:r w:rsidRPr="00B453D1">
        <w:rPr>
          <w:rFonts w:ascii="Times New Roman" w:hAnsi="Times New Roman" w:cs="Times New Roman"/>
          <w:sz w:val="26"/>
          <w:szCs w:val="26"/>
        </w:rPr>
        <w:t xml:space="preserve"> финансов</w:t>
      </w:r>
    </w:p>
    <w:p w:rsidR="00763C69" w:rsidRPr="00B453D1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(оптимизации расходов)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</w:p>
    <w:p w:rsidR="00763C69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  <w:r w:rsidRPr="00B453D1">
        <w:rPr>
          <w:rFonts w:ascii="Times New Roman" w:hAnsi="Times New Roman" w:cs="Times New Roman"/>
          <w:sz w:val="26"/>
          <w:szCs w:val="26"/>
        </w:rPr>
        <w:t>на период</w:t>
      </w:r>
    </w:p>
    <w:p w:rsidR="00763C69" w:rsidRPr="00B453D1" w:rsidRDefault="00763C69" w:rsidP="00763C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453D1">
        <w:rPr>
          <w:rFonts w:ascii="Times New Roman" w:hAnsi="Times New Roman" w:cs="Times New Roman"/>
          <w:sz w:val="26"/>
          <w:szCs w:val="26"/>
        </w:rPr>
        <w:t xml:space="preserve">на 2017 </w:t>
      </w:r>
      <w:r>
        <w:rPr>
          <w:rFonts w:ascii="Times New Roman" w:hAnsi="Times New Roman" w:cs="Times New Roman"/>
          <w:sz w:val="26"/>
          <w:szCs w:val="26"/>
        </w:rPr>
        <w:t>- 20</w:t>
      </w:r>
      <w:r w:rsidR="00CF38A6">
        <w:rPr>
          <w:rFonts w:ascii="Times New Roman" w:hAnsi="Times New Roman" w:cs="Times New Roman"/>
          <w:sz w:val="26"/>
          <w:szCs w:val="26"/>
        </w:rPr>
        <w:t>2</w:t>
      </w:r>
      <w:r w:rsidR="00C50DD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763C69" w:rsidRDefault="00763C69" w:rsidP="00763C69">
      <w:pPr>
        <w:pStyle w:val="ConsPlusNormal"/>
        <w:tabs>
          <w:tab w:val="left" w:pos="12840"/>
        </w:tabs>
        <w:outlineLvl w:val="1"/>
        <w:rPr>
          <w:rFonts w:ascii="Times New Roman" w:hAnsi="Times New Roman" w:cs="Times New Roman"/>
          <w:sz w:val="26"/>
          <w:szCs w:val="26"/>
        </w:rPr>
      </w:pPr>
    </w:p>
    <w:p w:rsidR="00C40795" w:rsidRDefault="00C40795" w:rsidP="00C4079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10285" w:rsidRPr="00B453D1" w:rsidRDefault="00D10285" w:rsidP="00C4079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A7974" w:rsidRPr="001E2C05" w:rsidRDefault="00C40795" w:rsidP="00AC27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230"/>
      <w:bookmarkEnd w:id="1"/>
      <w:r w:rsidRPr="001E2C05">
        <w:rPr>
          <w:rFonts w:ascii="Times New Roman" w:hAnsi="Times New Roman" w:cs="Times New Roman"/>
          <w:b/>
          <w:sz w:val="26"/>
          <w:szCs w:val="26"/>
        </w:rPr>
        <w:t>ПЛАН</w:t>
      </w:r>
      <w:r w:rsidR="00BA7974" w:rsidRPr="001E2C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E2C05">
        <w:rPr>
          <w:rFonts w:ascii="Times New Roman" w:hAnsi="Times New Roman" w:cs="Times New Roman"/>
          <w:b/>
          <w:sz w:val="26"/>
          <w:szCs w:val="26"/>
        </w:rPr>
        <w:t xml:space="preserve">МЕРОПРИЯТИЙ </w:t>
      </w:r>
    </w:p>
    <w:p w:rsidR="00C40795" w:rsidRPr="001E2C05" w:rsidRDefault="00BA7974" w:rsidP="00C4079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2C05">
        <w:rPr>
          <w:rFonts w:ascii="Times New Roman" w:hAnsi="Times New Roman" w:cs="Times New Roman"/>
          <w:b/>
          <w:sz w:val="26"/>
          <w:szCs w:val="26"/>
        </w:rPr>
        <w:t xml:space="preserve">по оздоровлению муниципальных финансов (оптимизации расходов) </w:t>
      </w:r>
    </w:p>
    <w:p w:rsidR="00C40795" w:rsidRPr="001E2C05" w:rsidRDefault="00D10285" w:rsidP="00D1028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E2C05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«Печора» на период 2017-20</w:t>
      </w:r>
      <w:r w:rsidR="002378AD" w:rsidRPr="001E2C05">
        <w:rPr>
          <w:rFonts w:ascii="Times New Roman" w:hAnsi="Times New Roman" w:cs="Times New Roman"/>
          <w:sz w:val="26"/>
          <w:szCs w:val="26"/>
        </w:rPr>
        <w:t>2</w:t>
      </w:r>
      <w:r w:rsidR="009627CC" w:rsidRPr="001E2C05">
        <w:rPr>
          <w:rFonts w:ascii="Times New Roman" w:hAnsi="Times New Roman" w:cs="Times New Roman"/>
          <w:sz w:val="26"/>
          <w:szCs w:val="26"/>
        </w:rPr>
        <w:t>4</w:t>
      </w:r>
      <w:r w:rsidRPr="001E2C05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4C3138" w:rsidRPr="001E2C05" w:rsidRDefault="004C3138" w:rsidP="00D1028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40795" w:rsidRPr="001E2C05" w:rsidRDefault="00C40795" w:rsidP="00C4079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4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1508"/>
        <w:gridCol w:w="7"/>
        <w:gridCol w:w="6"/>
        <w:gridCol w:w="14"/>
        <w:gridCol w:w="24"/>
        <w:gridCol w:w="2041"/>
        <w:gridCol w:w="6"/>
        <w:gridCol w:w="6"/>
        <w:gridCol w:w="19"/>
        <w:gridCol w:w="21"/>
        <w:gridCol w:w="1927"/>
        <w:gridCol w:w="6"/>
        <w:gridCol w:w="11"/>
        <w:gridCol w:w="11"/>
        <w:gridCol w:w="21"/>
        <w:gridCol w:w="77"/>
        <w:gridCol w:w="1251"/>
        <w:gridCol w:w="45"/>
        <w:gridCol w:w="10"/>
        <w:gridCol w:w="32"/>
        <w:gridCol w:w="1209"/>
        <w:gridCol w:w="120"/>
        <w:gridCol w:w="104"/>
        <w:gridCol w:w="609"/>
        <w:gridCol w:w="18"/>
        <w:gridCol w:w="225"/>
        <w:gridCol w:w="18"/>
        <w:gridCol w:w="589"/>
        <w:gridCol w:w="9"/>
        <w:gridCol w:w="9"/>
        <w:gridCol w:w="83"/>
        <w:gridCol w:w="18"/>
        <w:gridCol w:w="695"/>
        <w:gridCol w:w="16"/>
        <w:gridCol w:w="10"/>
        <w:gridCol w:w="9"/>
        <w:gridCol w:w="6"/>
        <w:gridCol w:w="9"/>
        <w:gridCol w:w="9"/>
        <w:gridCol w:w="6"/>
        <w:gridCol w:w="667"/>
        <w:gridCol w:w="169"/>
        <w:gridCol w:w="6"/>
        <w:gridCol w:w="538"/>
        <w:gridCol w:w="32"/>
        <w:gridCol w:w="537"/>
        <w:gridCol w:w="29"/>
        <w:gridCol w:w="567"/>
        <w:gridCol w:w="112"/>
        <w:gridCol w:w="30"/>
        <w:gridCol w:w="425"/>
        <w:gridCol w:w="117"/>
        <w:gridCol w:w="25"/>
        <w:gridCol w:w="567"/>
      </w:tblGrid>
      <w:tr w:rsidR="00B60D55" w:rsidRPr="001E2C05" w:rsidTr="00FF3610">
        <w:trPr>
          <w:trHeight w:val="59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Наименование мероприятия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Способы реализ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ции мероприятий</w:t>
            </w:r>
          </w:p>
        </w:tc>
        <w:tc>
          <w:tcPr>
            <w:tcW w:w="197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Ответственные и</w:t>
            </w:r>
            <w:r w:rsidRPr="001E2C05">
              <w:rPr>
                <w:rFonts w:ascii="Times New Roman" w:hAnsi="Times New Roman" w:cs="Times New Roman"/>
                <w:szCs w:val="22"/>
              </w:rPr>
              <w:t>с</w:t>
            </w:r>
            <w:r w:rsidRPr="001E2C05">
              <w:rPr>
                <w:rFonts w:ascii="Times New Roman" w:hAnsi="Times New Roman" w:cs="Times New Roman"/>
                <w:szCs w:val="22"/>
              </w:rPr>
              <w:t>полнители за ре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лизацию меропр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ятий</w:t>
            </w:r>
          </w:p>
        </w:tc>
        <w:tc>
          <w:tcPr>
            <w:tcW w:w="142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Срок реал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зации мер</w:t>
            </w:r>
            <w:r w:rsidRPr="001E2C05">
              <w:rPr>
                <w:rFonts w:ascii="Times New Roman" w:hAnsi="Times New Roman" w:cs="Times New Roman"/>
                <w:szCs w:val="22"/>
              </w:rPr>
              <w:t>о</w:t>
            </w:r>
            <w:r w:rsidRPr="001E2C05">
              <w:rPr>
                <w:rFonts w:ascii="Times New Roman" w:hAnsi="Times New Roman" w:cs="Times New Roman"/>
                <w:szCs w:val="22"/>
              </w:rPr>
              <w:t>приятий</w:t>
            </w:r>
          </w:p>
        </w:tc>
        <w:tc>
          <w:tcPr>
            <w:tcW w:w="7634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Индикатор (показатель) исполнения мероприятия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Наименов</w:t>
            </w:r>
            <w:r w:rsidRPr="001E2C05">
              <w:rPr>
                <w:rFonts w:ascii="Times New Roman" w:hAnsi="Times New Roman" w:cs="Times New Roman"/>
                <w:szCs w:val="22"/>
              </w:rPr>
              <w:t>а</w:t>
            </w:r>
            <w:r w:rsidRPr="001E2C05">
              <w:rPr>
                <w:rFonts w:ascii="Times New Roman" w:hAnsi="Times New Roman" w:cs="Times New Roman"/>
                <w:szCs w:val="22"/>
              </w:rPr>
              <w:t>ние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Един</w:t>
            </w:r>
            <w:r w:rsidRPr="001E2C05">
              <w:rPr>
                <w:rFonts w:ascii="Times New Roman" w:hAnsi="Times New Roman" w:cs="Times New Roman"/>
                <w:szCs w:val="22"/>
              </w:rPr>
              <w:t>и</w:t>
            </w:r>
            <w:r w:rsidRPr="001E2C05">
              <w:rPr>
                <w:rFonts w:ascii="Times New Roman" w:hAnsi="Times New Roman" w:cs="Times New Roman"/>
                <w:szCs w:val="22"/>
              </w:rPr>
              <w:t>ца и</w:t>
            </w:r>
            <w:r w:rsidRPr="001E2C05">
              <w:rPr>
                <w:rFonts w:ascii="Times New Roman" w:hAnsi="Times New Roman" w:cs="Times New Roman"/>
                <w:szCs w:val="22"/>
              </w:rPr>
              <w:t>з</w:t>
            </w:r>
            <w:r w:rsidRPr="001E2C05">
              <w:rPr>
                <w:rFonts w:ascii="Times New Roman" w:hAnsi="Times New Roman" w:cs="Times New Roman"/>
                <w:szCs w:val="22"/>
              </w:rPr>
              <w:t>мер</w:t>
            </w:r>
            <w:r w:rsidRPr="001E2C05">
              <w:rPr>
                <w:rFonts w:ascii="Times New Roman" w:hAnsi="Times New Roman" w:cs="Times New Roman"/>
                <w:szCs w:val="22"/>
              </w:rPr>
              <w:t>е</w:t>
            </w:r>
            <w:r w:rsidRPr="001E2C05">
              <w:rPr>
                <w:rFonts w:ascii="Times New Roman" w:hAnsi="Times New Roman" w:cs="Times New Roman"/>
                <w:szCs w:val="22"/>
              </w:rPr>
              <w:t>ния</w:t>
            </w:r>
          </w:p>
        </w:tc>
        <w:tc>
          <w:tcPr>
            <w:tcW w:w="530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Значение, в том числе по годам: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ind w:righ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2017 год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2018 год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2019 год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2020 год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2021 год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2022 год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2023 год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2024 год</w:t>
            </w:r>
          </w:p>
        </w:tc>
      </w:tr>
      <w:tr w:rsidR="00B60D55" w:rsidRPr="001E2C05" w:rsidTr="00FF3610">
        <w:trPr>
          <w:trHeight w:val="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15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Меры по совершенствованию системы управления общественными финансами</w:t>
            </w:r>
          </w:p>
        </w:tc>
      </w:tr>
      <w:tr w:rsidR="00B60D55" w:rsidRPr="001E2C05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1E2C05" w:rsidRDefault="00B60D55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E2C05"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1E2C05" w:rsidRDefault="00B60D5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2C05">
              <w:rPr>
                <w:rFonts w:eastAsiaTheme="minorHAnsi"/>
                <w:sz w:val="22"/>
                <w:szCs w:val="22"/>
                <w:lang w:eastAsia="en-US"/>
              </w:rPr>
              <w:t>Повышение эффективности бюджетного планирования, совершенствование системы муниципальных программ и внедрение принципов проектного управления</w:t>
            </w:r>
          </w:p>
        </w:tc>
      </w:tr>
      <w:tr w:rsidR="00B60D55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1.1.1.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ED21D6" w:rsidRDefault="00402181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Одобрение </w:t>
            </w:r>
            <w:r w:rsidR="00B60D55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основных направлений </w:t>
            </w:r>
            <w:r w:rsidR="00B60D55"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бюджетной и налоговой п</w:t>
            </w:r>
            <w:r w:rsidR="00B60D55"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="00B60D55" w:rsidRPr="00ED21D6">
              <w:rPr>
                <w:rFonts w:eastAsiaTheme="minorHAnsi"/>
                <w:sz w:val="22"/>
                <w:szCs w:val="22"/>
                <w:lang w:eastAsia="en-US"/>
              </w:rPr>
              <w:t>литики МО МР «Печора»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Ежегодная подг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товка и утвержд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ние нормативных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правовых актов ОМСУ (далее - НПА) об </w:t>
            </w:r>
            <w:r w:rsidR="00402181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одобрении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основных напра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ле</w:t>
            </w:r>
            <w:r w:rsidR="00402181" w:rsidRPr="00ED21D6">
              <w:rPr>
                <w:rFonts w:eastAsiaTheme="minorHAnsi"/>
                <w:sz w:val="22"/>
                <w:szCs w:val="22"/>
                <w:lang w:eastAsia="en-US"/>
              </w:rPr>
              <w:t>ний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бюджетной и налоговой политики МО МР «Печора»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Управление 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ра»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402181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Наличие пр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екта пост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новления 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министрации МР «Печора» об </w:t>
            </w:r>
            <w:r w:rsidR="00402181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одобрении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основных направ</w:t>
            </w:r>
            <w:r w:rsidR="00402181" w:rsidRPr="00ED21D6">
              <w:rPr>
                <w:rFonts w:eastAsiaTheme="minorHAnsi"/>
                <w:sz w:val="22"/>
                <w:szCs w:val="22"/>
                <w:lang w:eastAsia="en-US"/>
              </w:rPr>
              <w:t>лений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бюджетной и налоговой политики МО МР «Печора» на очередной год и план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вый период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4E3405" w:rsidRPr="00ED21D6" w:rsidTr="00FF3610">
        <w:trPr>
          <w:trHeight w:val="59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405" w:rsidRPr="00ED21D6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1.1.2.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405" w:rsidRPr="00ED21D6" w:rsidRDefault="004E340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Соверше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ствование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ханизма управления муниципал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ными </w:t>
            </w:r>
          </w:p>
          <w:p w:rsidR="004E3405" w:rsidRPr="00ED21D6" w:rsidRDefault="004E340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программами </w:t>
            </w:r>
            <w:r w:rsidRPr="00ED21D6">
              <w:rPr>
                <w:sz w:val="22"/>
                <w:szCs w:val="22"/>
              </w:rPr>
              <w:t xml:space="preserve">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МО МР «П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чора»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Внедрение мех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низмов проектного управления в 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стему муниципал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программ МО МР «Печора</w:t>
            </w:r>
            <w:r w:rsidR="00C053D4" w:rsidRPr="00ED21D6"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sz w:val="22"/>
                <w:szCs w:val="22"/>
              </w:rPr>
              <w:t>Отдел экономики и инвестиций адм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нистрации МР «Печора»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4E3405" w:rsidRPr="00ED21D6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Управление 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ра»;</w:t>
            </w:r>
          </w:p>
          <w:p w:rsidR="004E3405" w:rsidRPr="00ED21D6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ответственные 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полнители </w:t>
            </w:r>
            <w:r w:rsidR="00EF6C03" w:rsidRPr="00ED21D6">
              <w:rPr>
                <w:rFonts w:eastAsiaTheme="minorHAnsi"/>
                <w:sz w:val="22"/>
                <w:szCs w:val="22"/>
                <w:lang w:eastAsia="en-US"/>
              </w:rPr>
              <w:t>мун</w:t>
            </w:r>
            <w:r w:rsidR="00EF6C03"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="00EF6C03" w:rsidRPr="00ED21D6">
              <w:rPr>
                <w:rFonts w:eastAsiaTheme="minorHAnsi"/>
                <w:sz w:val="22"/>
                <w:szCs w:val="22"/>
                <w:lang w:eastAsia="en-US"/>
              </w:rPr>
              <w:t>ципальных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пр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грамм</w:t>
            </w:r>
            <w:r w:rsidR="00EF6C03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МО МР «Печора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4E3405" w:rsidP="00200772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Ежегодно, с 20</w:t>
            </w:r>
            <w:r w:rsidR="00200772" w:rsidRPr="00ED21D6"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ская записка о наличии 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гиональных проектов, 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ализуемых в рамках нац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ональных проектов, в структуре </w:t>
            </w:r>
            <w:r w:rsidR="00EF6C03" w:rsidRPr="00ED21D6">
              <w:rPr>
                <w:rFonts w:eastAsiaTheme="minorHAnsi"/>
                <w:sz w:val="22"/>
                <w:szCs w:val="22"/>
                <w:lang w:eastAsia="en-US"/>
              </w:rPr>
              <w:t>муниципал</w:t>
            </w:r>
            <w:r w:rsidR="00EF6C03"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="00EF6C03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ных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программ </w:t>
            </w:r>
            <w:r w:rsidR="00EF6C03" w:rsidRPr="00ED21D6">
              <w:rPr>
                <w:rFonts w:eastAsiaTheme="minorHAnsi"/>
                <w:sz w:val="22"/>
                <w:szCs w:val="22"/>
                <w:lang w:eastAsia="en-US"/>
              </w:rPr>
              <w:t>МО МР «П</w:t>
            </w:r>
            <w:r w:rsidR="00EF6C03"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EF6C03" w:rsidRPr="00ED21D6">
              <w:rPr>
                <w:rFonts w:eastAsiaTheme="minorHAnsi"/>
                <w:sz w:val="22"/>
                <w:szCs w:val="22"/>
                <w:lang w:eastAsia="en-US"/>
              </w:rPr>
              <w:t>чора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20077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EF6C03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C053D4" w:rsidRPr="00ED21D6" w:rsidTr="00FF3610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Включение в Пор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док разработки, 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ализации и оценки эффективности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ниципальных пр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грамм обязател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ность отражения налоговых расходов в составе муниц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пальных программ, целям которых 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ответствуют цели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их предоставления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sz w:val="22"/>
                <w:szCs w:val="22"/>
              </w:rPr>
              <w:lastRenderedPageBreak/>
              <w:t>Отдел экономики и инвестиций адм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нистрации МР «Печора»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C053D4" w:rsidRPr="00ED21D6" w:rsidRDefault="00C053D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Управление 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ра».</w:t>
            </w:r>
          </w:p>
          <w:p w:rsidR="00C053D4" w:rsidRPr="00ED21D6" w:rsidRDefault="00C053D4" w:rsidP="002E6A34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00772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20</w:t>
            </w:r>
            <w:r w:rsidR="00200772" w:rsidRPr="00ED21D6">
              <w:rPr>
                <w:sz w:val="22"/>
                <w:szCs w:val="22"/>
              </w:rPr>
              <w:t>20</w:t>
            </w:r>
            <w:r w:rsidRPr="00ED21D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Проект НПА о внесении изменений в Порядок ра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работки, ре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лизации и оценки э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фективности муниципал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программ МО МР «П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чора</w:t>
            </w:r>
          </w:p>
          <w:p w:rsidR="00C053D4" w:rsidRPr="00ED21D6" w:rsidRDefault="00C053D4" w:rsidP="002E6A34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lastRenderedPageBreak/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9148E6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9148E6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200772" w:rsidP="009148E6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200772" w:rsidP="009148E6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9148E6" w:rsidP="009148E6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9148E6" w:rsidP="009148E6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9148E6" w:rsidP="009148E6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9148E6" w:rsidP="009148E6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</w:tr>
      <w:tr w:rsidR="00C053D4" w:rsidRPr="00ED21D6" w:rsidTr="00FF3610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Включение налог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вых расходов в с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став муниципал</w:t>
            </w:r>
            <w:r w:rsidRPr="00ED21D6">
              <w:rPr>
                <w:sz w:val="22"/>
                <w:szCs w:val="22"/>
              </w:rPr>
              <w:t>ь</w:t>
            </w:r>
            <w:r w:rsidRPr="00ED21D6">
              <w:rPr>
                <w:sz w:val="22"/>
                <w:szCs w:val="22"/>
              </w:rPr>
              <w:t>ных программ МО МР «Печора», ц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лям которых соо</w:t>
            </w:r>
            <w:r w:rsidRPr="00ED21D6">
              <w:rPr>
                <w:sz w:val="22"/>
                <w:szCs w:val="22"/>
              </w:rPr>
              <w:t>т</w:t>
            </w:r>
            <w:r w:rsidRPr="00ED21D6">
              <w:rPr>
                <w:sz w:val="22"/>
                <w:szCs w:val="22"/>
              </w:rPr>
              <w:t>ветствуют цели их предоставления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ответственные и</w:t>
            </w:r>
            <w:r w:rsidRPr="00ED21D6">
              <w:rPr>
                <w:sz w:val="22"/>
                <w:szCs w:val="22"/>
              </w:rPr>
              <w:t>с</w:t>
            </w:r>
            <w:r w:rsidRPr="00ED21D6">
              <w:rPr>
                <w:sz w:val="22"/>
                <w:szCs w:val="22"/>
              </w:rPr>
              <w:t>полнители мун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ципальных пр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грамм МО МР «Печора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00772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Ежегодно, с 20</w:t>
            </w:r>
            <w:r w:rsidR="00200772" w:rsidRPr="00ED21D6">
              <w:rPr>
                <w:sz w:val="22"/>
                <w:szCs w:val="22"/>
              </w:rPr>
              <w:t>20</w:t>
            </w:r>
            <w:r w:rsidRPr="00ED21D6">
              <w:rPr>
                <w:sz w:val="22"/>
                <w:szCs w:val="22"/>
              </w:rPr>
              <w:t xml:space="preserve"> года</w:t>
            </w:r>
            <w:r w:rsidR="00200772" w:rsidRPr="00ED21D6">
              <w:rPr>
                <w:sz w:val="22"/>
                <w:szCs w:val="22"/>
              </w:rPr>
              <w:t xml:space="preserve"> (при наличии налоговых льгот)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Отражение налоговых расходов в составе м</w:t>
            </w:r>
            <w:r w:rsidRPr="00ED21D6">
              <w:rPr>
                <w:sz w:val="22"/>
                <w:szCs w:val="22"/>
              </w:rPr>
              <w:t>у</w:t>
            </w:r>
            <w:r w:rsidRPr="00ED21D6">
              <w:rPr>
                <w:sz w:val="22"/>
                <w:szCs w:val="22"/>
              </w:rPr>
              <w:t>ниципальных программ МО МР «Печора, целям кот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рых соотве</w:t>
            </w:r>
            <w:r w:rsidRPr="00ED21D6">
              <w:rPr>
                <w:sz w:val="22"/>
                <w:szCs w:val="22"/>
              </w:rPr>
              <w:t>т</w:t>
            </w:r>
            <w:r w:rsidRPr="00ED21D6">
              <w:rPr>
                <w:sz w:val="22"/>
                <w:szCs w:val="22"/>
              </w:rPr>
              <w:t>ствуют цели их предоста</w:t>
            </w:r>
            <w:r w:rsidRPr="00ED21D6">
              <w:rPr>
                <w:sz w:val="22"/>
                <w:szCs w:val="22"/>
              </w:rPr>
              <w:t>в</w:t>
            </w:r>
            <w:r w:rsidRPr="00ED21D6">
              <w:rPr>
                <w:sz w:val="22"/>
                <w:szCs w:val="22"/>
              </w:rPr>
              <w:t>ления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20077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D4" w:rsidRPr="00ED21D6" w:rsidRDefault="00C053D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C948C4" w:rsidRPr="00ED21D6" w:rsidTr="00FF3610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8C4" w:rsidRPr="00ED21D6" w:rsidRDefault="00C948C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8C4" w:rsidRPr="00ED21D6" w:rsidRDefault="00C948C4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C4" w:rsidRPr="00ED21D6" w:rsidRDefault="00C948C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Актуализация 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речня  муниципал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программ МО МР «Печора», в том числе с учетом 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раслевого признака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C4" w:rsidRPr="00ED21D6" w:rsidRDefault="00C948C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sz w:val="22"/>
                <w:szCs w:val="22"/>
              </w:rPr>
              <w:t>Отдел экономики и инвестиций адм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нистрации МР «Печора»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C948C4" w:rsidRPr="00ED21D6" w:rsidRDefault="00C948C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Управление 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ра»;</w:t>
            </w:r>
          </w:p>
          <w:p w:rsidR="00C948C4" w:rsidRPr="00ED21D6" w:rsidRDefault="00C948C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ответственные 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полнители мун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ципальных пр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грамм МО МР «Печора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C4" w:rsidRPr="00ED21D6" w:rsidRDefault="00C948C4" w:rsidP="00200772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sz w:val="22"/>
                <w:szCs w:val="22"/>
              </w:rPr>
              <w:t>Ежегодно, с 2020 года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C4" w:rsidRPr="00ED21D6" w:rsidRDefault="00C948C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Наличие пр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вового акта об утвержд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нии измен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ний в пер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чень  мун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ципальных программ МО МР «Печора»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C4" w:rsidRPr="00ED21D6" w:rsidRDefault="00C948C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C4" w:rsidRPr="00ED21D6" w:rsidRDefault="00C948C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C4" w:rsidRPr="00ED21D6" w:rsidRDefault="00C948C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C4" w:rsidRPr="00ED21D6" w:rsidRDefault="00C948C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C4" w:rsidRPr="00ED21D6" w:rsidRDefault="00C948C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C4" w:rsidRPr="006D4F5F" w:rsidRDefault="00C948C4" w:rsidP="00C948C4">
            <w:pPr>
              <w:rPr>
                <w:sz w:val="22"/>
                <w:szCs w:val="22"/>
              </w:rPr>
            </w:pPr>
            <w:r w:rsidRPr="006D4F5F">
              <w:rPr>
                <w:sz w:val="22"/>
                <w:szCs w:val="22"/>
              </w:rPr>
              <w:t>да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C4" w:rsidRPr="006D4F5F" w:rsidRDefault="00C948C4" w:rsidP="00C948C4">
            <w:pPr>
              <w:rPr>
                <w:sz w:val="22"/>
                <w:szCs w:val="22"/>
              </w:rPr>
            </w:pPr>
            <w:r w:rsidRPr="006D4F5F">
              <w:rPr>
                <w:sz w:val="22"/>
                <w:szCs w:val="22"/>
              </w:rPr>
              <w:t>да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C4" w:rsidRPr="006D4F5F" w:rsidRDefault="00C948C4" w:rsidP="00C948C4">
            <w:pPr>
              <w:rPr>
                <w:sz w:val="22"/>
                <w:szCs w:val="22"/>
              </w:rPr>
            </w:pPr>
            <w:r w:rsidRPr="006D4F5F">
              <w:rPr>
                <w:sz w:val="22"/>
                <w:szCs w:val="22"/>
              </w:rPr>
              <w:t>да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C4" w:rsidRPr="006D4F5F" w:rsidRDefault="00C948C4" w:rsidP="00C948C4">
            <w:pPr>
              <w:rPr>
                <w:sz w:val="22"/>
                <w:szCs w:val="22"/>
              </w:rPr>
            </w:pPr>
            <w:r w:rsidRPr="006D4F5F">
              <w:rPr>
                <w:sz w:val="22"/>
                <w:szCs w:val="22"/>
              </w:rPr>
              <w:t>да</w:t>
            </w:r>
          </w:p>
        </w:tc>
      </w:tr>
      <w:tr w:rsidR="004E3405" w:rsidRPr="00ED21D6" w:rsidTr="00FF3610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405" w:rsidRPr="00ED21D6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405" w:rsidRPr="00ED21D6" w:rsidRDefault="004E340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AA4C14" w:rsidP="00200772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Актуализация оценки эффекти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ности </w:t>
            </w:r>
            <w:r w:rsidR="00200772" w:rsidRPr="00ED21D6">
              <w:rPr>
                <w:rFonts w:eastAsiaTheme="minorHAnsi"/>
                <w:sz w:val="22"/>
                <w:szCs w:val="22"/>
                <w:lang w:eastAsia="en-US"/>
              </w:rPr>
              <w:t>муниципал</w:t>
            </w:r>
            <w:r w:rsidR="00200772"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="00200772" w:rsidRPr="00ED21D6">
              <w:rPr>
                <w:rFonts w:eastAsiaTheme="minorHAnsi"/>
                <w:sz w:val="22"/>
                <w:szCs w:val="22"/>
                <w:lang w:eastAsia="en-US"/>
              </w:rPr>
              <w:t>ных программ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14" w:rsidRPr="00ED21D6" w:rsidRDefault="00AA4C1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sz w:val="22"/>
                <w:szCs w:val="22"/>
              </w:rPr>
              <w:t>Отдел экономики и инвестиций адм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нистрации МР «Печора»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AA4C14" w:rsidRPr="00ED21D6" w:rsidRDefault="00AA4C1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Управление 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ра».</w:t>
            </w:r>
          </w:p>
          <w:p w:rsidR="004E3405" w:rsidRPr="00ED21D6" w:rsidRDefault="004E340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AA4C1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2020</w:t>
            </w:r>
            <w:r w:rsidR="006D4F5F">
              <w:rPr>
                <w:rFonts w:eastAsiaTheme="minorHAnsi"/>
                <w:sz w:val="22"/>
                <w:szCs w:val="22"/>
                <w:lang w:eastAsia="en-US"/>
              </w:rPr>
              <w:t xml:space="preserve"> - 2022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год</w:t>
            </w:r>
            <w:r w:rsidR="006D4F5F">
              <w:rPr>
                <w:rFonts w:eastAsiaTheme="minorHAnsi"/>
                <w:sz w:val="22"/>
                <w:szCs w:val="22"/>
                <w:lang w:eastAsia="en-US"/>
              </w:rPr>
              <w:t>ы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AA4C1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Наличие НПА о внесении изменений в оценку э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фективности </w:t>
            </w:r>
            <w:r w:rsidR="00D64494" w:rsidRPr="00ED21D6">
              <w:t xml:space="preserve"> </w:t>
            </w:r>
            <w:r w:rsidR="00D64494" w:rsidRPr="00ED21D6">
              <w:rPr>
                <w:rFonts w:eastAsiaTheme="minorHAnsi"/>
                <w:sz w:val="22"/>
                <w:szCs w:val="22"/>
                <w:lang w:eastAsia="en-US"/>
              </w:rPr>
              <w:t>муниципал</w:t>
            </w:r>
            <w:r w:rsidR="00D64494"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="00D64494" w:rsidRPr="00ED21D6">
              <w:rPr>
                <w:rFonts w:eastAsiaTheme="minorHAnsi"/>
                <w:sz w:val="22"/>
                <w:szCs w:val="22"/>
                <w:lang w:eastAsia="en-US"/>
              </w:rPr>
              <w:t>ных программ МО МР «П</w:t>
            </w:r>
            <w:r w:rsidR="00D64494"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D64494" w:rsidRPr="00ED21D6">
              <w:rPr>
                <w:rFonts w:eastAsiaTheme="minorHAnsi"/>
                <w:sz w:val="22"/>
                <w:szCs w:val="22"/>
                <w:lang w:eastAsia="en-US"/>
              </w:rPr>
              <w:t>чора»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AA4C1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D6449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D6449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D6449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D6449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6D4F5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6D4F5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D6449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5" w:rsidRPr="00ED21D6" w:rsidRDefault="00D6449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B60D55" w:rsidRPr="00ED21D6" w:rsidTr="00FF3610">
        <w:trPr>
          <w:trHeight w:val="59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1.1.</w:t>
            </w:r>
            <w:r w:rsidR="004E3405" w:rsidRPr="00ED21D6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0D55" w:rsidRPr="00ED21D6" w:rsidRDefault="00B60D5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Повышение эффективн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сти реализ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ции муниц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пальных пр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грамм МО МР «Печора»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Формирование сводного годового доклада о ходе ре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лизации и оценке эффективности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ниципальных пр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грамм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Сектор муниц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пальных программ отдела экономки и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инвестиций адм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нистрации МР «Печора»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Сводный г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довой доклад о ходе реал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зации и оце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ке эффекти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ности мун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ципальных программ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B60D55" w:rsidRPr="00ED21D6" w:rsidTr="00FF3610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ED21D6" w:rsidRDefault="00B60D5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Рассмотрение ит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гов реализации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ниципальных пр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грамм МО МР «П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чора»  на заседан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ях Совета общ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ственности при 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министрации МР «Печора», отрасл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выми органами 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министрации, я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ляющихся отве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ственными испо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нителями муниц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пальных программ МО МР «Печора»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sz w:val="22"/>
                <w:szCs w:val="22"/>
              </w:rPr>
              <w:t>Органы местного самоуправления, отраслевые органы администрации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, участвующие в 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ализации муниц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пальных программ МО МР «Печора» </w:t>
            </w:r>
          </w:p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ская записка</w:t>
            </w:r>
          </w:p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4E340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B60D55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ED21D6" w:rsidRDefault="00B60D55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D55" w:rsidRPr="00ED21D6" w:rsidRDefault="00B60D55" w:rsidP="000C2148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системы </w:t>
            </w:r>
            <w:r w:rsidR="006B2FF5" w:rsidRPr="00ED21D6">
              <w:rPr>
                <w:rFonts w:eastAsiaTheme="minorHAnsi"/>
                <w:sz w:val="22"/>
                <w:szCs w:val="22"/>
                <w:lang w:eastAsia="en-US"/>
              </w:rPr>
              <w:t>муниципального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финансового контроля</w:t>
            </w:r>
            <w:r w:rsidR="00B03802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60D55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1.2.1.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ED21D6" w:rsidRDefault="00B60D5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Выработка единой мет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дики ос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ществления внутреннего муниципал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ного фина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сового ко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троля</w:t>
            </w:r>
          </w:p>
        </w:tc>
        <w:tc>
          <w:tcPr>
            <w:tcW w:w="2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Разработка метод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ческих рекоменд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ций по осуществл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нию внутреннего муниципального финансового ко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троля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Управление 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ра»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Правовой акт о методике осуществл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ния внутре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него муниц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пального 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нансового контроля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0D5FA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0D5FA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0D5FAD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0D5FAD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B60D55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D55" w:rsidRPr="00ED21D6" w:rsidRDefault="00B60D5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Обеспечение открытости и прозрачности общественных финансов</w:t>
            </w:r>
          </w:p>
        </w:tc>
      </w:tr>
      <w:tr w:rsidR="006B2FF5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1.3.1.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ED21D6" w:rsidRDefault="006B2FF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Повышение открытости и доступности информации о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бюджете и бюджетном процессе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Формирование и публикация инфо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мационной брош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ры "Бюджет для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граждан"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Управление 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ра»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Публикация информац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онной бр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шюры в 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формацио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но-телекоммун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кационной сети "Инте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нет" (далее - ИТС "Инте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нет") на оф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циальном сайте Упра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ления фина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сов МР «П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чора»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6B2FF5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1.3.2.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ED21D6" w:rsidRDefault="006B2FF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Повышение открытости и доступности информации о деятельности муниципал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учрежд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ний МО МР «Печора»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Наполнение и акт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ализация данных о муниципальных услугах, муниц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пальных работах, муниципальных учреждениях МО МР «Печора» на Официальном сайте Российской Федер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ции для размещения информации о гос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дарственных и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ниципальных учр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ждениях (bus.gov.ru)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sz w:val="22"/>
                <w:szCs w:val="22"/>
              </w:rPr>
              <w:t>Органы местного самоуправления, отраслевые органы администрации МР «Печора», ос</w:t>
            </w:r>
            <w:r w:rsidRPr="00ED21D6">
              <w:rPr>
                <w:sz w:val="22"/>
                <w:szCs w:val="22"/>
              </w:rPr>
              <w:t>у</w:t>
            </w:r>
            <w:r w:rsidRPr="00ED21D6">
              <w:rPr>
                <w:sz w:val="22"/>
                <w:szCs w:val="22"/>
              </w:rPr>
              <w:t>ществляющие функции и полн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мочия учредителя в отношении м</w:t>
            </w:r>
            <w:r w:rsidRPr="00ED21D6">
              <w:rPr>
                <w:sz w:val="22"/>
                <w:szCs w:val="22"/>
              </w:rPr>
              <w:t>у</w:t>
            </w:r>
            <w:r w:rsidRPr="00ED21D6">
              <w:rPr>
                <w:sz w:val="22"/>
                <w:szCs w:val="22"/>
              </w:rPr>
              <w:t>ниципальных учреждений МР «Печора»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ская записка о размещении данных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ниципальн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ми учрежд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ниями МО МР «Печора»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6B2FF5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1.3.3.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Развитие ин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циативного бюджетир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вания на те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ритории МО МР «Печора», включая 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влечение гражданского общества в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процесс пр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нятия реш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ний в бю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жетной сфере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Реализация проекта "Народный бюджет"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sz w:val="22"/>
                <w:szCs w:val="22"/>
              </w:rPr>
              <w:t>Органы местного самоуправления, отраслевые органы администрации МР «Печора»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(учас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ники проекта "Народный бю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жет")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Публикация информации о ходе реал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зации проекта "Народный бюджет" в ИТС "Инте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нет" на оф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циальном сайте адм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нистрации МО МР «П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чора»,  в 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циальных 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тях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6B2FF5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1.3.4.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F5" w:rsidRPr="00ED21D6" w:rsidRDefault="006B2FF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Содействие повышению качества 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нансового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неджмента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Проведение мон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торинга качества финансового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неджмента, ос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ществляемого гла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ными распорядит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лями средств бю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жета МО МР «П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чора»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Управление 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нансов МР «Печ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ра»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Публикация отчета о 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зультатах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ниторинга качества 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нансового менеджмента, осуществля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мого главн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ми распор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дителями средств бю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жета МО МР «Печора», на официальном сайте упра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ления фина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сов МР «П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чора»  в ИТС "Интернет"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D21D6" w:rsidRDefault="006B2FF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B60D55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ED21D6" w:rsidRDefault="00B60D5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tbl>
            <w:tblPr>
              <w:tblW w:w="138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894"/>
            </w:tblGrid>
            <w:tr w:rsidR="00B60D55" w:rsidRPr="00ED21D6" w:rsidTr="003B4EDD">
              <w:trPr>
                <w:trHeight w:val="81"/>
              </w:trPr>
              <w:tc>
                <w:tcPr>
                  <w:tcW w:w="13894" w:type="dxa"/>
                </w:tcPr>
                <w:p w:rsidR="00B60D55" w:rsidRPr="00ED21D6" w:rsidRDefault="00B60D55" w:rsidP="00364DBA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ED21D6">
                    <w:rPr>
                      <w:sz w:val="22"/>
                      <w:szCs w:val="22"/>
                    </w:rPr>
                    <w:t xml:space="preserve">Меры по повышению эффективности управления бюджетными доходами </w:t>
                  </w:r>
                </w:p>
              </w:tc>
            </w:tr>
          </w:tbl>
          <w:p w:rsidR="00B60D55" w:rsidRPr="00ED21D6" w:rsidRDefault="00B60D55" w:rsidP="002E6A34">
            <w:pPr>
              <w:rPr>
                <w:sz w:val="22"/>
                <w:szCs w:val="22"/>
              </w:rPr>
            </w:pPr>
          </w:p>
        </w:tc>
      </w:tr>
      <w:tr w:rsidR="00B60D55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ED21D6" w:rsidRDefault="00B60D55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2.1.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D55" w:rsidRPr="00ED21D6" w:rsidRDefault="00B60D55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Меры по увеличению поступлений налоговых и неналоговых доходов</w:t>
            </w:r>
          </w:p>
        </w:tc>
      </w:tr>
      <w:tr w:rsidR="00257302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2.1.1.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Организация межведо</w:t>
            </w:r>
            <w:r w:rsidRPr="00ED21D6">
              <w:rPr>
                <w:sz w:val="22"/>
                <w:szCs w:val="22"/>
              </w:rPr>
              <w:t>м</w:t>
            </w:r>
            <w:r w:rsidRPr="00ED21D6">
              <w:rPr>
                <w:sz w:val="22"/>
                <w:szCs w:val="22"/>
              </w:rPr>
              <w:t>ственного взаимоде</w:t>
            </w:r>
            <w:r w:rsidRPr="00ED21D6">
              <w:rPr>
                <w:sz w:val="22"/>
                <w:szCs w:val="22"/>
              </w:rPr>
              <w:t>й</w:t>
            </w:r>
            <w:r w:rsidRPr="00ED21D6">
              <w:rPr>
                <w:sz w:val="22"/>
                <w:szCs w:val="22"/>
              </w:rPr>
              <w:t>ствия  терр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ториальных органов фед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ральных орг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t>нов исполн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тельной вл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lastRenderedPageBreak/>
              <w:t>сти, органов исполнител</w:t>
            </w:r>
            <w:r w:rsidRPr="00ED21D6">
              <w:rPr>
                <w:sz w:val="22"/>
                <w:szCs w:val="22"/>
              </w:rPr>
              <w:t>ь</w:t>
            </w:r>
            <w:r w:rsidRPr="00ED21D6">
              <w:rPr>
                <w:sz w:val="22"/>
                <w:szCs w:val="22"/>
              </w:rPr>
              <w:t>ной власти Республики Коми, органов местного с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t>моуправления по выполн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нию меропр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ятий, напра</w:t>
            </w:r>
            <w:r w:rsidRPr="00ED21D6">
              <w:rPr>
                <w:sz w:val="22"/>
                <w:szCs w:val="22"/>
              </w:rPr>
              <w:t>в</w:t>
            </w:r>
            <w:r w:rsidRPr="00ED21D6">
              <w:rPr>
                <w:sz w:val="22"/>
                <w:szCs w:val="22"/>
              </w:rPr>
              <w:t>ленных на п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вышение с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бираемости доходов</w:t>
            </w:r>
          </w:p>
        </w:tc>
        <w:tc>
          <w:tcPr>
            <w:tcW w:w="20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lastRenderedPageBreak/>
              <w:t>Работа межведо</w:t>
            </w:r>
            <w:r w:rsidRPr="00ED21D6">
              <w:rPr>
                <w:sz w:val="22"/>
                <w:szCs w:val="22"/>
              </w:rPr>
              <w:t>м</w:t>
            </w:r>
            <w:r w:rsidRPr="00ED21D6">
              <w:rPr>
                <w:sz w:val="22"/>
                <w:szCs w:val="22"/>
              </w:rPr>
              <w:t>ственной комиссии по налогам и соц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альной политике по вопросам взыскания задолженности по налогам и сборам, легализации объе</w:t>
            </w:r>
            <w:r w:rsidRPr="00ED21D6">
              <w:rPr>
                <w:sz w:val="22"/>
                <w:szCs w:val="22"/>
              </w:rPr>
              <w:t>к</w:t>
            </w:r>
            <w:r w:rsidRPr="00ED21D6">
              <w:rPr>
                <w:sz w:val="22"/>
                <w:szCs w:val="22"/>
              </w:rPr>
              <w:t>тов налогооблож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 xml:space="preserve">ния, </w:t>
            </w:r>
            <w:r w:rsidR="00C14F8F" w:rsidRPr="00ED21D6">
              <w:rPr>
                <w:sz w:val="22"/>
                <w:szCs w:val="22"/>
              </w:rPr>
              <w:t xml:space="preserve">легализации </w:t>
            </w:r>
            <w:r w:rsidR="00C14F8F" w:rsidRPr="00ED21D6">
              <w:rPr>
                <w:sz w:val="22"/>
                <w:szCs w:val="22"/>
              </w:rPr>
              <w:lastRenderedPageBreak/>
              <w:t>«теневой» зарабо</w:t>
            </w:r>
            <w:r w:rsidR="00C14F8F" w:rsidRPr="00ED21D6">
              <w:rPr>
                <w:sz w:val="22"/>
                <w:szCs w:val="22"/>
              </w:rPr>
              <w:t>т</w:t>
            </w:r>
            <w:r w:rsidR="00C14F8F" w:rsidRPr="00ED21D6">
              <w:rPr>
                <w:sz w:val="22"/>
                <w:szCs w:val="22"/>
              </w:rPr>
              <w:t xml:space="preserve">ной платы, </w:t>
            </w:r>
            <w:r w:rsidRPr="00ED21D6">
              <w:rPr>
                <w:sz w:val="22"/>
                <w:szCs w:val="22"/>
              </w:rPr>
              <w:t>сниж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ния неформальной занятости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lastRenderedPageBreak/>
              <w:t>Отдел экономики и инвестиций адм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нистрации МР «Печора»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Проведение заседаний не менее 2-х раз в месяц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</w:tr>
      <w:tr w:rsidR="00257302" w:rsidRPr="00ED21D6" w:rsidTr="00FF3610">
        <w:trPr>
          <w:trHeight w:val="59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lastRenderedPageBreak/>
              <w:t>2.1.2.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Проведение оценки э</w:t>
            </w:r>
            <w:r w:rsidRPr="00ED21D6">
              <w:rPr>
                <w:sz w:val="22"/>
                <w:szCs w:val="22"/>
              </w:rPr>
              <w:t>ф</w:t>
            </w:r>
            <w:r w:rsidRPr="00ED21D6">
              <w:rPr>
                <w:sz w:val="22"/>
                <w:szCs w:val="22"/>
              </w:rPr>
              <w:t>фективности налоговых льгот (пон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женных ст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t>вок по нал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гам), пред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ставляемых органами местного с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t>моуправления МР «Печора»</w:t>
            </w:r>
          </w:p>
        </w:tc>
        <w:tc>
          <w:tcPr>
            <w:tcW w:w="20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Аналитическая з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t>писка, содержащая сведения о бюдже</w:t>
            </w:r>
            <w:r w:rsidRPr="00ED21D6">
              <w:rPr>
                <w:sz w:val="22"/>
                <w:szCs w:val="22"/>
              </w:rPr>
              <w:t>т</w:t>
            </w:r>
            <w:r w:rsidRPr="00ED21D6">
              <w:rPr>
                <w:sz w:val="22"/>
                <w:szCs w:val="22"/>
              </w:rPr>
              <w:t>ной и экономич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ской эффективности действующих нал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говых льгот, о нео</w:t>
            </w:r>
            <w:r w:rsidRPr="00ED21D6">
              <w:rPr>
                <w:sz w:val="22"/>
                <w:szCs w:val="22"/>
              </w:rPr>
              <w:t>б</w:t>
            </w:r>
            <w:r w:rsidRPr="00ED21D6">
              <w:rPr>
                <w:sz w:val="22"/>
                <w:szCs w:val="22"/>
              </w:rPr>
              <w:t>ходимости отмены неэффективных льгот (пониженных ставок по налогам</w:t>
            </w:r>
          </w:p>
        </w:tc>
        <w:tc>
          <w:tcPr>
            <w:tcW w:w="19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Отдел экономики и инвестиций адм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 xml:space="preserve">нистрации МР «Печора» 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Аналитич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ская записка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</w:tr>
      <w:tr w:rsidR="00257302" w:rsidRPr="00ED21D6" w:rsidTr="00FF3610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</w:tc>
        <w:tc>
          <w:tcPr>
            <w:tcW w:w="20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</w:tc>
        <w:tc>
          <w:tcPr>
            <w:tcW w:w="197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Наличие предложений об отмене н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эффективных льгот (пон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женных ст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t>вок по нал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гам)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</w:tr>
      <w:tr w:rsidR="00257302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2.1.3.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both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Продолжение работы по сплошной и</w:t>
            </w:r>
            <w:r w:rsidRPr="00ED21D6">
              <w:rPr>
                <w:sz w:val="22"/>
                <w:szCs w:val="22"/>
              </w:rPr>
              <w:t>н</w:t>
            </w:r>
            <w:r w:rsidRPr="00ED21D6">
              <w:rPr>
                <w:sz w:val="22"/>
                <w:szCs w:val="22"/>
              </w:rPr>
              <w:t>вентаризации неучтенных объектов н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движимого муниципал</w:t>
            </w:r>
            <w:r w:rsidRPr="00ED21D6">
              <w:rPr>
                <w:sz w:val="22"/>
                <w:szCs w:val="22"/>
              </w:rPr>
              <w:t>ь</w:t>
            </w:r>
            <w:r w:rsidRPr="00ED21D6">
              <w:rPr>
                <w:sz w:val="22"/>
                <w:szCs w:val="22"/>
              </w:rPr>
              <w:t>ного имущ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ства</w:t>
            </w:r>
          </w:p>
        </w:tc>
        <w:tc>
          <w:tcPr>
            <w:tcW w:w="20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Продолжение раб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ты Рабочей группы для проведения сплошной инвент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t>ризации неучтенных объектов муниц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пального имущества по инвентаризации неучтенных объе</w:t>
            </w:r>
            <w:r w:rsidRPr="00ED21D6">
              <w:rPr>
                <w:sz w:val="22"/>
                <w:szCs w:val="22"/>
              </w:rPr>
              <w:t>к</w:t>
            </w:r>
            <w:r w:rsidRPr="00ED21D6">
              <w:rPr>
                <w:sz w:val="22"/>
                <w:szCs w:val="22"/>
              </w:rPr>
              <w:t>тов недвижимого имущества, наход</w:t>
            </w:r>
            <w:r w:rsidRPr="00ED21D6">
              <w:rPr>
                <w:sz w:val="22"/>
                <w:szCs w:val="22"/>
              </w:rPr>
              <w:t>я</w:t>
            </w:r>
            <w:r w:rsidRPr="00ED21D6">
              <w:rPr>
                <w:sz w:val="22"/>
                <w:szCs w:val="22"/>
              </w:rPr>
              <w:lastRenderedPageBreak/>
              <w:t>щегося в муниц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пальной собстве</w:t>
            </w:r>
            <w:r w:rsidRPr="00ED21D6">
              <w:rPr>
                <w:sz w:val="22"/>
                <w:szCs w:val="22"/>
              </w:rPr>
              <w:t>н</w:t>
            </w:r>
            <w:r w:rsidRPr="00ED21D6">
              <w:rPr>
                <w:sz w:val="22"/>
                <w:szCs w:val="22"/>
              </w:rPr>
              <w:t>ности, и проведение их оценки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lastRenderedPageBreak/>
              <w:t>КУМС МР «Печ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ра»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Аналитич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ская записка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</w:tr>
      <w:tr w:rsidR="00257302" w:rsidRPr="00ED21D6" w:rsidTr="00FF3610">
        <w:trPr>
          <w:trHeight w:val="59"/>
        </w:trPr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lastRenderedPageBreak/>
              <w:t>2.1.4.</w:t>
            </w:r>
          </w:p>
        </w:tc>
        <w:tc>
          <w:tcPr>
            <w:tcW w:w="15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Реализация плана мер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приятий, направленных на мобилиз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t>цию дополн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тельных дох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дов консол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дированного бюджета МР «Печора» за счет повыш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ния эффе</w:t>
            </w:r>
            <w:r w:rsidRPr="00ED21D6">
              <w:rPr>
                <w:sz w:val="22"/>
                <w:szCs w:val="22"/>
              </w:rPr>
              <w:t>к</w:t>
            </w:r>
            <w:r w:rsidRPr="00ED21D6">
              <w:rPr>
                <w:sz w:val="22"/>
                <w:szCs w:val="22"/>
              </w:rPr>
              <w:t>тивности налогообл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жения имущ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ства</w:t>
            </w:r>
          </w:p>
        </w:tc>
        <w:tc>
          <w:tcPr>
            <w:tcW w:w="209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Аналитическая з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t>писка</w:t>
            </w: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о результатах пр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веденных меропри</w:t>
            </w:r>
            <w:r w:rsidRPr="00ED21D6">
              <w:rPr>
                <w:sz w:val="22"/>
                <w:szCs w:val="22"/>
              </w:rPr>
              <w:t>я</w:t>
            </w:r>
            <w:r w:rsidRPr="00ED21D6">
              <w:rPr>
                <w:sz w:val="22"/>
                <w:szCs w:val="22"/>
              </w:rPr>
              <w:t>тий</w:t>
            </w: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</w:tc>
        <w:tc>
          <w:tcPr>
            <w:tcW w:w="197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МИ ФНС Ро</w:t>
            </w:r>
            <w:r w:rsidRPr="00ED21D6">
              <w:rPr>
                <w:sz w:val="22"/>
                <w:szCs w:val="22"/>
              </w:rPr>
              <w:t>с</w:t>
            </w:r>
            <w:r w:rsidRPr="00ED21D6">
              <w:rPr>
                <w:sz w:val="22"/>
                <w:szCs w:val="22"/>
              </w:rPr>
              <w:t>сии№2 по Респу</w:t>
            </w:r>
            <w:r w:rsidRPr="00ED21D6">
              <w:rPr>
                <w:sz w:val="22"/>
                <w:szCs w:val="22"/>
              </w:rPr>
              <w:t>б</w:t>
            </w:r>
            <w:r w:rsidRPr="00ED21D6">
              <w:rPr>
                <w:sz w:val="22"/>
                <w:szCs w:val="22"/>
              </w:rPr>
              <w:t>лике Коми (по с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гласованию)</w:t>
            </w: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2017 год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Аналитич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ская записка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257302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2.1.5.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Заключение Соглашений о сотруднич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стве с кру</w:t>
            </w:r>
            <w:r w:rsidRPr="00ED21D6">
              <w:rPr>
                <w:sz w:val="22"/>
                <w:szCs w:val="22"/>
              </w:rPr>
              <w:t>п</w:t>
            </w:r>
            <w:r w:rsidRPr="00ED21D6">
              <w:rPr>
                <w:sz w:val="22"/>
                <w:szCs w:val="22"/>
              </w:rPr>
              <w:t>ными налог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плательщик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t>ми, в том чи</w:t>
            </w:r>
            <w:r w:rsidRPr="00ED21D6">
              <w:rPr>
                <w:sz w:val="22"/>
                <w:szCs w:val="22"/>
              </w:rPr>
              <w:t>с</w:t>
            </w:r>
            <w:r w:rsidRPr="00ED21D6">
              <w:rPr>
                <w:sz w:val="22"/>
                <w:szCs w:val="22"/>
              </w:rPr>
              <w:t>ле в целях обеспечения дополнител</w:t>
            </w:r>
            <w:r w:rsidRPr="00ED21D6">
              <w:rPr>
                <w:sz w:val="22"/>
                <w:szCs w:val="22"/>
              </w:rPr>
              <w:t>ь</w:t>
            </w:r>
            <w:r w:rsidRPr="00ED21D6">
              <w:rPr>
                <w:sz w:val="22"/>
                <w:szCs w:val="22"/>
              </w:rPr>
              <w:t>ных посту</w:t>
            </w:r>
            <w:r w:rsidRPr="00ED21D6">
              <w:rPr>
                <w:sz w:val="22"/>
                <w:szCs w:val="22"/>
              </w:rPr>
              <w:t>п</w:t>
            </w:r>
            <w:r w:rsidRPr="00ED21D6">
              <w:rPr>
                <w:sz w:val="22"/>
                <w:szCs w:val="22"/>
              </w:rPr>
              <w:t>лений в бю</w:t>
            </w:r>
            <w:r w:rsidRPr="00ED21D6">
              <w:rPr>
                <w:sz w:val="22"/>
                <w:szCs w:val="22"/>
              </w:rPr>
              <w:t>д</w:t>
            </w:r>
            <w:r w:rsidRPr="00ED21D6">
              <w:rPr>
                <w:sz w:val="22"/>
                <w:szCs w:val="22"/>
              </w:rPr>
              <w:t>жет МО МР «Печора» и возможности корректного их прогноз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lastRenderedPageBreak/>
              <w:t>рования</w:t>
            </w:r>
          </w:p>
        </w:tc>
        <w:tc>
          <w:tcPr>
            <w:tcW w:w="20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lastRenderedPageBreak/>
              <w:t>Аналитическая з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t>писка о заключе</w:t>
            </w:r>
            <w:r w:rsidRPr="00ED21D6">
              <w:rPr>
                <w:sz w:val="22"/>
                <w:szCs w:val="22"/>
              </w:rPr>
              <w:t>н</w:t>
            </w:r>
            <w:r w:rsidRPr="00ED21D6">
              <w:rPr>
                <w:sz w:val="22"/>
                <w:szCs w:val="22"/>
              </w:rPr>
              <w:t>ных Соглашениях и о поступлении д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ходов в бюджет МО МР «Печора» от крупных налогопл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t>тельщиков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Отдел экономики и инвестиций адм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нистрации МР «Печора»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Аналитич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ская записка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</w:tr>
      <w:tr w:rsidR="00257302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lastRenderedPageBreak/>
              <w:t>2.1.6.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Организация взаимоде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ствия с раб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тодателями, допустивш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ми наличие задолженн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сти по налогу на доходы 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зических лиц</w:t>
            </w:r>
          </w:p>
        </w:tc>
        <w:tc>
          <w:tcPr>
            <w:tcW w:w="20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Рассмотрение на межведомственной комиссии по нал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гам и социальной работодателей, имеющих задолже</w:t>
            </w:r>
            <w:r w:rsidRPr="00ED21D6">
              <w:rPr>
                <w:sz w:val="22"/>
                <w:szCs w:val="22"/>
              </w:rPr>
              <w:t>н</w:t>
            </w:r>
            <w:r w:rsidRPr="00ED21D6">
              <w:rPr>
                <w:sz w:val="22"/>
                <w:szCs w:val="22"/>
              </w:rPr>
              <w:t>ность по налогу на доходы физических лиц</w:t>
            </w: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Отдел экономики и инвестиций адм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нистрации МР «Печора»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ская записка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B60D55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55" w:rsidRPr="00ED21D6" w:rsidRDefault="00B60D55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2.2.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tbl>
            <w:tblPr>
              <w:tblW w:w="138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894"/>
            </w:tblGrid>
            <w:tr w:rsidR="00B60D55" w:rsidRPr="00ED21D6" w:rsidTr="003B4EDD">
              <w:trPr>
                <w:trHeight w:val="81"/>
              </w:trPr>
              <w:tc>
                <w:tcPr>
                  <w:tcW w:w="13894" w:type="dxa"/>
                </w:tcPr>
                <w:p w:rsidR="00B60D55" w:rsidRPr="00ED21D6" w:rsidRDefault="00B60D55" w:rsidP="00364DBA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ED21D6">
                    <w:rPr>
                      <w:sz w:val="22"/>
                      <w:szCs w:val="22"/>
                    </w:rPr>
                    <w:t xml:space="preserve">Совершенствование управления муниципальным имуществом </w:t>
                  </w:r>
                </w:p>
              </w:tc>
            </w:tr>
          </w:tbl>
          <w:p w:rsidR="00B60D55" w:rsidRPr="00ED21D6" w:rsidRDefault="00B60D55" w:rsidP="002E6A34">
            <w:pPr>
              <w:rPr>
                <w:sz w:val="22"/>
                <w:szCs w:val="22"/>
              </w:rPr>
            </w:pPr>
          </w:p>
        </w:tc>
      </w:tr>
      <w:tr w:rsidR="00257302" w:rsidRPr="00ED21D6" w:rsidTr="00FF3610">
        <w:trPr>
          <w:trHeight w:val="201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2.2.1.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Соверше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ствование управления муниципал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ным имущ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ством</w:t>
            </w:r>
          </w:p>
        </w:tc>
        <w:tc>
          <w:tcPr>
            <w:tcW w:w="2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Организация работы по инвентаризации и постановке на учет имущества и 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мельных участков, находящихся в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ниципальной со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ственности. </w:t>
            </w: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 xml:space="preserve">Органы </w:t>
            </w:r>
          </w:p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местного само-управления  МР «Печора»,  КУМС МР «Печора»</w:t>
            </w:r>
          </w:p>
        </w:tc>
        <w:tc>
          <w:tcPr>
            <w:tcW w:w="14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4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46"/>
            </w:tblGrid>
            <w:tr w:rsidR="00257302" w:rsidRPr="00ED21D6" w:rsidTr="003B4EDD">
              <w:trPr>
                <w:trHeight w:val="82"/>
              </w:trPr>
              <w:tc>
                <w:tcPr>
                  <w:tcW w:w="1246" w:type="dxa"/>
                </w:tcPr>
                <w:p w:rsidR="00257302" w:rsidRPr="00ED21D6" w:rsidRDefault="00257302" w:rsidP="00364DBA">
                  <w:pPr>
                    <w:framePr w:hSpace="180" w:wrap="around" w:vAnchor="text" w:hAnchor="text" w:y="1"/>
                    <w:ind w:left="-108"/>
                    <w:suppressOverlap/>
                    <w:rPr>
                      <w:sz w:val="22"/>
                      <w:szCs w:val="22"/>
                    </w:rPr>
                  </w:pPr>
                  <w:r w:rsidRPr="00ED21D6">
                    <w:rPr>
                      <w:sz w:val="22"/>
                      <w:szCs w:val="22"/>
                    </w:rPr>
                    <w:t>ежегодно</w:t>
                  </w:r>
                </w:p>
              </w:tc>
            </w:tr>
          </w:tbl>
          <w:p w:rsidR="00257302" w:rsidRPr="00ED21D6" w:rsidRDefault="00257302" w:rsidP="002E6A34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Аналитич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ская записка с указанием наличия а</w:t>
            </w:r>
            <w:r w:rsidRPr="00ED21D6">
              <w:rPr>
                <w:sz w:val="22"/>
                <w:szCs w:val="22"/>
              </w:rPr>
              <w:t>к</w:t>
            </w:r>
            <w:r w:rsidRPr="00ED21D6">
              <w:rPr>
                <w:sz w:val="22"/>
                <w:szCs w:val="22"/>
              </w:rPr>
              <w:t>тов инвент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t>ризации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</w:t>
            </w:r>
          </w:p>
        </w:tc>
      </w:tr>
      <w:tr w:rsidR="00257302" w:rsidRPr="00ED21D6" w:rsidTr="00FF3610">
        <w:trPr>
          <w:trHeight w:val="1767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2.2.2.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Выявление неиспользу</w:t>
            </w:r>
            <w:r w:rsidRPr="00ED21D6">
              <w:rPr>
                <w:bCs/>
                <w:sz w:val="22"/>
                <w:szCs w:val="22"/>
              </w:rPr>
              <w:t>е</w:t>
            </w:r>
            <w:r w:rsidRPr="00ED21D6">
              <w:rPr>
                <w:bCs/>
                <w:sz w:val="22"/>
                <w:szCs w:val="22"/>
              </w:rPr>
              <w:t>мых основных фондов мун</w:t>
            </w:r>
            <w:r w:rsidRPr="00ED21D6">
              <w:rPr>
                <w:bCs/>
                <w:sz w:val="22"/>
                <w:szCs w:val="22"/>
              </w:rPr>
              <w:t>и</w:t>
            </w:r>
            <w:r w:rsidRPr="00ED21D6">
              <w:rPr>
                <w:bCs/>
                <w:sz w:val="22"/>
                <w:szCs w:val="22"/>
              </w:rPr>
              <w:t>ципальных учреждений и принятие с</w:t>
            </w:r>
            <w:r w:rsidRPr="00ED21D6">
              <w:rPr>
                <w:bCs/>
                <w:sz w:val="22"/>
                <w:szCs w:val="22"/>
              </w:rPr>
              <w:t>о</w:t>
            </w:r>
            <w:r w:rsidRPr="00ED21D6">
              <w:rPr>
                <w:bCs/>
                <w:sz w:val="22"/>
                <w:szCs w:val="22"/>
              </w:rPr>
              <w:lastRenderedPageBreak/>
              <w:t>ответству</w:t>
            </w:r>
            <w:r w:rsidRPr="00ED21D6">
              <w:rPr>
                <w:bCs/>
                <w:sz w:val="22"/>
                <w:szCs w:val="22"/>
              </w:rPr>
              <w:t>ю</w:t>
            </w:r>
            <w:r w:rsidRPr="00ED21D6">
              <w:rPr>
                <w:bCs/>
                <w:sz w:val="22"/>
                <w:szCs w:val="22"/>
              </w:rPr>
              <w:t>щих мер по их продаже или сдаче в аренду</w:t>
            </w:r>
          </w:p>
        </w:tc>
        <w:tc>
          <w:tcPr>
            <w:tcW w:w="2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lastRenderedPageBreak/>
              <w:t>Проведение пров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рок, аукционов, ко</w:t>
            </w:r>
            <w:r w:rsidRPr="00ED21D6">
              <w:rPr>
                <w:sz w:val="22"/>
                <w:szCs w:val="22"/>
              </w:rPr>
              <w:t>н</w:t>
            </w:r>
            <w:r w:rsidRPr="00ED21D6">
              <w:rPr>
                <w:sz w:val="22"/>
                <w:szCs w:val="22"/>
              </w:rPr>
              <w:t>курсов, формиров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t>ние аналитической записки по итогам проведенных мер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приятий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00"/>
            </w:tblGrid>
            <w:tr w:rsidR="00257302" w:rsidRPr="00ED21D6" w:rsidTr="003B4EDD">
              <w:trPr>
                <w:trHeight w:val="601"/>
              </w:trPr>
              <w:tc>
                <w:tcPr>
                  <w:tcW w:w="1500" w:type="dxa"/>
                </w:tcPr>
                <w:p w:rsidR="00257302" w:rsidRPr="00ED21D6" w:rsidRDefault="00257302" w:rsidP="00364DBA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ED21D6">
                    <w:rPr>
                      <w:sz w:val="22"/>
                      <w:szCs w:val="22"/>
                    </w:rPr>
                    <w:t>КУМС МР «Печора»</w:t>
                  </w:r>
                </w:p>
              </w:tc>
            </w:tr>
          </w:tbl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19" w:type="dxa"/>
              <w:tblInd w:w="8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</w:tblGrid>
            <w:tr w:rsidR="00257302" w:rsidRPr="00ED21D6" w:rsidTr="004E5268">
              <w:trPr>
                <w:trHeight w:val="82"/>
              </w:trPr>
              <w:tc>
                <w:tcPr>
                  <w:tcW w:w="1219" w:type="dxa"/>
                  <w:vAlign w:val="center"/>
                </w:tcPr>
                <w:p w:rsidR="00257302" w:rsidRPr="00ED21D6" w:rsidRDefault="00257302" w:rsidP="00364DBA">
                  <w:pPr>
                    <w:framePr w:hSpace="180" w:wrap="around" w:vAnchor="text" w:hAnchor="text" w:y="1"/>
                    <w:ind w:left="-108"/>
                    <w:suppressOverlap/>
                    <w:rPr>
                      <w:sz w:val="22"/>
                      <w:szCs w:val="22"/>
                    </w:rPr>
                  </w:pPr>
                  <w:r w:rsidRPr="00ED21D6">
                    <w:rPr>
                      <w:sz w:val="22"/>
                      <w:szCs w:val="22"/>
                    </w:rPr>
                    <w:t>ежегодно</w:t>
                  </w:r>
                </w:p>
              </w:tc>
            </w:tr>
          </w:tbl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Аналитич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ская записка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2"/>
            </w:tblGrid>
            <w:tr w:rsidR="00257302" w:rsidRPr="00ED21D6" w:rsidTr="003B4EDD">
              <w:trPr>
                <w:trHeight w:val="82"/>
              </w:trPr>
              <w:tc>
                <w:tcPr>
                  <w:tcW w:w="792" w:type="dxa"/>
                </w:tcPr>
                <w:p w:rsidR="00257302" w:rsidRPr="00ED21D6" w:rsidRDefault="00257302" w:rsidP="00364DBA">
                  <w:pPr>
                    <w:framePr w:hSpace="180" w:wrap="around" w:vAnchor="text" w:hAnchor="text" w:y="1"/>
                    <w:ind w:left="-108" w:right="-167"/>
                    <w:suppressOverlap/>
                    <w:rPr>
                      <w:sz w:val="22"/>
                      <w:szCs w:val="22"/>
                    </w:rPr>
                  </w:pPr>
                  <w:r w:rsidRPr="00ED21D6">
                    <w:rPr>
                      <w:sz w:val="22"/>
                      <w:szCs w:val="22"/>
                    </w:rPr>
                    <w:t>да/нет</w:t>
                  </w:r>
                </w:p>
              </w:tc>
            </w:tr>
          </w:tbl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57302" w:rsidRPr="00ED21D6" w:rsidTr="00FF3610">
        <w:trPr>
          <w:trHeight w:val="3043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2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Проведение инве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таризации муниц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пального имущества МР «Печора», 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крепленного за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ниципальными учреждениями МР «Печора» на праве оперативного упра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ления, в целях выя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ления излишнего имущества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Органы местного самоуправления МР «Печора»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ежегодно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Предложения по результ</w:t>
            </w:r>
            <w:r w:rsidRPr="00ED21D6">
              <w:rPr>
                <w:sz w:val="22"/>
                <w:szCs w:val="22"/>
              </w:rPr>
              <w:t>а</w:t>
            </w:r>
            <w:r w:rsidRPr="00ED21D6">
              <w:rPr>
                <w:sz w:val="22"/>
                <w:szCs w:val="22"/>
              </w:rPr>
              <w:t>там пров</w:t>
            </w:r>
            <w:r w:rsidRPr="00ED21D6">
              <w:rPr>
                <w:sz w:val="22"/>
                <w:szCs w:val="22"/>
              </w:rPr>
              <w:t>е</w:t>
            </w:r>
            <w:r w:rsidRPr="00ED21D6">
              <w:rPr>
                <w:sz w:val="22"/>
                <w:szCs w:val="22"/>
              </w:rPr>
              <w:t>денной и</w:t>
            </w:r>
            <w:r w:rsidRPr="00ED21D6">
              <w:rPr>
                <w:sz w:val="22"/>
                <w:szCs w:val="22"/>
              </w:rPr>
              <w:t>н</w:t>
            </w:r>
            <w:r w:rsidRPr="00ED21D6">
              <w:rPr>
                <w:sz w:val="22"/>
                <w:szCs w:val="22"/>
              </w:rPr>
              <w:t>вентаризации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да/нет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8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да</w:t>
            </w:r>
          </w:p>
        </w:tc>
      </w:tr>
      <w:tr w:rsidR="00257302" w:rsidRPr="00ED21D6" w:rsidTr="00FF3610">
        <w:trPr>
          <w:trHeight w:val="20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lastRenderedPageBreak/>
              <w:t>2.2.3.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Разработка системы кр</w:t>
            </w:r>
            <w:r w:rsidRPr="00ED21D6">
              <w:rPr>
                <w:bCs/>
                <w:sz w:val="22"/>
                <w:szCs w:val="22"/>
              </w:rPr>
              <w:t>и</w:t>
            </w:r>
            <w:r w:rsidRPr="00ED21D6">
              <w:rPr>
                <w:bCs/>
                <w:sz w:val="22"/>
                <w:szCs w:val="22"/>
              </w:rPr>
              <w:t xml:space="preserve">териев для оценки </w:t>
            </w:r>
          </w:p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целесообра</w:t>
            </w:r>
            <w:r w:rsidRPr="00ED21D6">
              <w:rPr>
                <w:bCs/>
                <w:sz w:val="22"/>
                <w:szCs w:val="22"/>
              </w:rPr>
              <w:t>з</w:t>
            </w:r>
            <w:r w:rsidRPr="00ED21D6">
              <w:rPr>
                <w:bCs/>
                <w:sz w:val="22"/>
                <w:szCs w:val="22"/>
              </w:rPr>
              <w:t>ности нахо</w:t>
            </w:r>
            <w:r w:rsidRPr="00ED21D6">
              <w:rPr>
                <w:bCs/>
                <w:sz w:val="22"/>
                <w:szCs w:val="22"/>
              </w:rPr>
              <w:t>ж</w:t>
            </w:r>
            <w:r w:rsidRPr="00ED21D6">
              <w:rPr>
                <w:bCs/>
                <w:sz w:val="22"/>
                <w:szCs w:val="22"/>
              </w:rPr>
              <w:t>дения имущ</w:t>
            </w:r>
            <w:r w:rsidRPr="00ED21D6">
              <w:rPr>
                <w:bCs/>
                <w:sz w:val="22"/>
                <w:szCs w:val="22"/>
              </w:rPr>
              <w:t>е</w:t>
            </w:r>
            <w:r w:rsidRPr="00ED21D6">
              <w:rPr>
                <w:bCs/>
                <w:sz w:val="22"/>
                <w:szCs w:val="22"/>
              </w:rPr>
              <w:t>ства в мун</w:t>
            </w:r>
            <w:r w:rsidRPr="00ED21D6">
              <w:rPr>
                <w:bCs/>
                <w:sz w:val="22"/>
                <w:szCs w:val="22"/>
              </w:rPr>
              <w:t>и</w:t>
            </w:r>
            <w:r w:rsidRPr="00ED21D6">
              <w:rPr>
                <w:bCs/>
                <w:sz w:val="22"/>
                <w:szCs w:val="22"/>
              </w:rPr>
              <w:t>ципальной собственности</w:t>
            </w:r>
          </w:p>
        </w:tc>
        <w:tc>
          <w:tcPr>
            <w:tcW w:w="2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3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00"/>
            </w:tblGrid>
            <w:tr w:rsidR="00257302" w:rsidRPr="00ED21D6" w:rsidTr="003B4EDD">
              <w:trPr>
                <w:trHeight w:val="187"/>
              </w:trPr>
              <w:tc>
                <w:tcPr>
                  <w:tcW w:w="2300" w:type="dxa"/>
                </w:tcPr>
                <w:p w:rsidR="00257302" w:rsidRPr="00ED21D6" w:rsidRDefault="00257302" w:rsidP="00364DBA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ED21D6">
                    <w:rPr>
                      <w:sz w:val="22"/>
                      <w:szCs w:val="22"/>
                    </w:rPr>
                    <w:t>Разработка проекта постановления адм</w:t>
                  </w:r>
                  <w:r w:rsidRPr="00ED21D6">
                    <w:rPr>
                      <w:sz w:val="22"/>
                      <w:szCs w:val="22"/>
                    </w:rPr>
                    <w:t>и</w:t>
                  </w:r>
                  <w:r w:rsidRPr="00ED21D6">
                    <w:rPr>
                      <w:sz w:val="22"/>
                      <w:szCs w:val="22"/>
                    </w:rPr>
                    <w:t>нистрации  МР «П</w:t>
                  </w:r>
                  <w:r w:rsidRPr="00ED21D6">
                    <w:rPr>
                      <w:sz w:val="22"/>
                      <w:szCs w:val="22"/>
                    </w:rPr>
                    <w:t>е</w:t>
                  </w:r>
                  <w:r w:rsidRPr="00ED21D6">
                    <w:rPr>
                      <w:sz w:val="22"/>
                      <w:szCs w:val="22"/>
                    </w:rPr>
                    <w:t>чора»</w:t>
                  </w:r>
                </w:p>
              </w:tc>
            </w:tr>
          </w:tbl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7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6"/>
              <w:gridCol w:w="145"/>
            </w:tblGrid>
            <w:tr w:rsidR="00257302" w:rsidRPr="00ED21D6" w:rsidTr="003B4EDD">
              <w:trPr>
                <w:gridAfter w:val="1"/>
                <w:wAfter w:w="145" w:type="dxa"/>
                <w:trHeight w:val="187"/>
              </w:trPr>
              <w:tc>
                <w:tcPr>
                  <w:tcW w:w="1566" w:type="dxa"/>
                </w:tcPr>
                <w:p w:rsidR="00257302" w:rsidRPr="00ED21D6" w:rsidRDefault="00257302" w:rsidP="00364DBA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ED21D6">
                    <w:rPr>
                      <w:sz w:val="22"/>
                      <w:szCs w:val="22"/>
                    </w:rPr>
                    <w:t>КУМС МР «Печора»</w:t>
                  </w:r>
                </w:p>
              </w:tc>
            </w:tr>
            <w:tr w:rsidR="00257302" w:rsidRPr="00ED21D6" w:rsidTr="003B4EDD">
              <w:trPr>
                <w:trHeight w:val="394"/>
              </w:trPr>
              <w:tc>
                <w:tcPr>
                  <w:tcW w:w="1711" w:type="dxa"/>
                  <w:gridSpan w:val="2"/>
                </w:tcPr>
                <w:p w:rsidR="00257302" w:rsidRPr="00ED21D6" w:rsidRDefault="00257302" w:rsidP="00364DBA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</w:tblGrid>
            <w:tr w:rsidR="00257302" w:rsidRPr="00ED21D6" w:rsidTr="003B4EDD">
              <w:trPr>
                <w:trHeight w:val="82"/>
              </w:trPr>
              <w:tc>
                <w:tcPr>
                  <w:tcW w:w="1219" w:type="dxa"/>
                </w:tcPr>
                <w:p w:rsidR="00257302" w:rsidRPr="00ED21D6" w:rsidRDefault="00257302" w:rsidP="00364DBA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ED21D6">
                    <w:rPr>
                      <w:sz w:val="22"/>
                      <w:szCs w:val="22"/>
                    </w:rPr>
                    <w:t>2018 год</w:t>
                  </w:r>
                </w:p>
              </w:tc>
            </w:tr>
          </w:tbl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6"/>
            </w:tblGrid>
            <w:tr w:rsidR="00257302" w:rsidRPr="00ED21D6" w:rsidTr="00257302">
              <w:trPr>
                <w:trHeight w:val="187"/>
                <w:jc w:val="center"/>
              </w:trPr>
              <w:tc>
                <w:tcPr>
                  <w:tcW w:w="1566" w:type="dxa"/>
                </w:tcPr>
                <w:p w:rsidR="00257302" w:rsidRPr="00ED21D6" w:rsidRDefault="00257302" w:rsidP="00364DBA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ED21D6">
                    <w:rPr>
                      <w:sz w:val="22"/>
                      <w:szCs w:val="22"/>
                    </w:rPr>
                    <w:t>Проект НПА   МР «Печора»</w:t>
                  </w:r>
                </w:p>
              </w:tc>
            </w:tr>
          </w:tbl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35"/>
            </w:tblGrid>
            <w:tr w:rsidR="00257302" w:rsidRPr="00ED21D6" w:rsidTr="00257302">
              <w:trPr>
                <w:trHeight w:val="108"/>
              </w:trPr>
              <w:tc>
                <w:tcPr>
                  <w:tcW w:w="935" w:type="dxa"/>
                </w:tcPr>
                <w:p w:rsidR="00257302" w:rsidRPr="00ED21D6" w:rsidRDefault="00257302" w:rsidP="00364DBA">
                  <w:pPr>
                    <w:pStyle w:val="ConsPlusNormal"/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Cs w:val="22"/>
                    </w:rPr>
                  </w:pPr>
                  <w:r w:rsidRPr="00ED21D6">
                    <w:rPr>
                      <w:rFonts w:ascii="Times New Roman" w:hAnsi="Times New Roman" w:cs="Times New Roman"/>
                      <w:szCs w:val="22"/>
                    </w:rPr>
                    <w:t>да/нет</w:t>
                  </w:r>
                </w:p>
              </w:tc>
            </w:tr>
          </w:tbl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да</w:t>
            </w:r>
          </w:p>
        </w:tc>
        <w:tc>
          <w:tcPr>
            <w:tcW w:w="8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</w:tr>
      <w:tr w:rsidR="00257302" w:rsidRPr="00ED21D6" w:rsidTr="00FF3610">
        <w:trPr>
          <w:trHeight w:val="14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2.2.4.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Разработка методических подходов к оценке эффе</w:t>
            </w:r>
            <w:r w:rsidRPr="00ED21D6">
              <w:rPr>
                <w:bCs/>
                <w:sz w:val="22"/>
                <w:szCs w:val="22"/>
              </w:rPr>
              <w:t>к</w:t>
            </w:r>
            <w:r w:rsidRPr="00ED21D6">
              <w:rPr>
                <w:bCs/>
                <w:sz w:val="22"/>
                <w:szCs w:val="22"/>
              </w:rPr>
              <w:t>тивности управления муниципал</w:t>
            </w:r>
            <w:r w:rsidRPr="00ED21D6">
              <w:rPr>
                <w:bCs/>
                <w:sz w:val="22"/>
                <w:szCs w:val="22"/>
              </w:rPr>
              <w:t>ь</w:t>
            </w:r>
            <w:r w:rsidRPr="00ED21D6">
              <w:rPr>
                <w:bCs/>
                <w:sz w:val="22"/>
                <w:szCs w:val="22"/>
              </w:rPr>
              <w:t>ным имущ</w:t>
            </w:r>
            <w:r w:rsidRPr="00ED21D6">
              <w:rPr>
                <w:bCs/>
                <w:sz w:val="22"/>
                <w:szCs w:val="22"/>
              </w:rPr>
              <w:t>е</w:t>
            </w:r>
            <w:r w:rsidRPr="00ED21D6">
              <w:rPr>
                <w:bCs/>
                <w:sz w:val="22"/>
                <w:szCs w:val="22"/>
              </w:rPr>
              <w:t>ством, пер</w:t>
            </w:r>
            <w:r w:rsidRPr="00ED21D6">
              <w:rPr>
                <w:bCs/>
                <w:sz w:val="22"/>
                <w:szCs w:val="22"/>
              </w:rPr>
              <w:t>е</w:t>
            </w:r>
            <w:r w:rsidRPr="00ED21D6">
              <w:rPr>
                <w:bCs/>
                <w:sz w:val="22"/>
                <w:szCs w:val="22"/>
              </w:rPr>
              <w:t>данным в оп</w:t>
            </w:r>
            <w:r w:rsidRPr="00ED21D6">
              <w:rPr>
                <w:bCs/>
                <w:sz w:val="22"/>
                <w:szCs w:val="22"/>
              </w:rPr>
              <w:t>е</w:t>
            </w:r>
            <w:r w:rsidRPr="00ED21D6">
              <w:rPr>
                <w:bCs/>
                <w:sz w:val="22"/>
                <w:szCs w:val="22"/>
              </w:rPr>
              <w:t>ративное управление</w:t>
            </w:r>
          </w:p>
        </w:tc>
        <w:tc>
          <w:tcPr>
            <w:tcW w:w="2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Разработка проекта постановления  а</w:t>
            </w:r>
            <w:r w:rsidRPr="00ED21D6">
              <w:rPr>
                <w:sz w:val="22"/>
                <w:szCs w:val="22"/>
              </w:rPr>
              <w:t>д</w:t>
            </w:r>
            <w:r w:rsidRPr="00ED21D6">
              <w:rPr>
                <w:sz w:val="22"/>
                <w:szCs w:val="22"/>
              </w:rPr>
              <w:t>министрации  МР «Печора»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6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6"/>
            </w:tblGrid>
            <w:tr w:rsidR="00257302" w:rsidRPr="00ED21D6" w:rsidTr="003B4EDD">
              <w:trPr>
                <w:trHeight w:val="602"/>
              </w:trPr>
              <w:tc>
                <w:tcPr>
                  <w:tcW w:w="1566" w:type="dxa"/>
                </w:tcPr>
                <w:p w:rsidR="00257302" w:rsidRPr="00ED21D6" w:rsidRDefault="00257302" w:rsidP="00364DBA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ED21D6">
                    <w:rPr>
                      <w:sz w:val="22"/>
                      <w:szCs w:val="22"/>
                    </w:rPr>
                    <w:t>КУМС МР «Печора»</w:t>
                  </w:r>
                </w:p>
              </w:tc>
            </w:tr>
          </w:tbl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1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9"/>
            </w:tblGrid>
            <w:tr w:rsidR="00257302" w:rsidRPr="00ED21D6" w:rsidTr="003B4EDD">
              <w:trPr>
                <w:trHeight w:val="82"/>
              </w:trPr>
              <w:tc>
                <w:tcPr>
                  <w:tcW w:w="1219" w:type="dxa"/>
                </w:tcPr>
                <w:p w:rsidR="00257302" w:rsidRPr="00ED21D6" w:rsidRDefault="00257302" w:rsidP="00364DBA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ED21D6">
                    <w:rPr>
                      <w:sz w:val="22"/>
                      <w:szCs w:val="22"/>
                    </w:rPr>
                    <w:t>2018 год</w:t>
                  </w:r>
                </w:p>
              </w:tc>
            </w:tr>
          </w:tbl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4"/>
            </w:tblGrid>
            <w:tr w:rsidR="00257302" w:rsidRPr="00ED21D6" w:rsidTr="00257302">
              <w:trPr>
                <w:trHeight w:val="290"/>
                <w:jc w:val="center"/>
              </w:trPr>
              <w:tc>
                <w:tcPr>
                  <w:tcW w:w="1684" w:type="dxa"/>
                </w:tcPr>
                <w:p w:rsidR="00257302" w:rsidRPr="00ED21D6" w:rsidRDefault="00257302" w:rsidP="00364DBA">
                  <w:pPr>
                    <w:framePr w:hSpace="180" w:wrap="around" w:vAnchor="text" w:hAnchor="text" w:y="1"/>
                    <w:suppressOverlap/>
                    <w:rPr>
                      <w:sz w:val="22"/>
                      <w:szCs w:val="22"/>
                    </w:rPr>
                  </w:pPr>
                  <w:r w:rsidRPr="00ED21D6">
                    <w:rPr>
                      <w:sz w:val="22"/>
                      <w:szCs w:val="22"/>
                    </w:rPr>
                    <w:t>Проект НПА  МР «Печора»</w:t>
                  </w:r>
                </w:p>
              </w:tc>
            </w:tr>
          </w:tbl>
          <w:p w:rsidR="00257302" w:rsidRPr="00ED21D6" w:rsidRDefault="00257302" w:rsidP="002E6A34">
            <w:pPr>
              <w:rPr>
                <w:bCs/>
                <w:sz w:val="22"/>
                <w:szCs w:val="22"/>
              </w:rPr>
            </w:pP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4"/>
            </w:tblGrid>
            <w:tr w:rsidR="00257302" w:rsidRPr="00ED21D6" w:rsidTr="003B4EDD">
              <w:trPr>
                <w:trHeight w:val="82"/>
              </w:trPr>
              <w:tc>
                <w:tcPr>
                  <w:tcW w:w="854" w:type="dxa"/>
                </w:tcPr>
                <w:p w:rsidR="00257302" w:rsidRPr="00ED21D6" w:rsidRDefault="00257302" w:rsidP="00364DBA">
                  <w:pPr>
                    <w:pStyle w:val="ConsPlusNormal"/>
                    <w:framePr w:hSpace="180" w:wrap="around" w:vAnchor="text" w:hAnchor="text" w:y="1"/>
                    <w:ind w:right="-108"/>
                    <w:suppressOverlap/>
                    <w:rPr>
                      <w:rFonts w:ascii="Times New Roman" w:hAnsi="Times New Roman" w:cs="Times New Roman"/>
                      <w:szCs w:val="22"/>
                    </w:rPr>
                  </w:pPr>
                  <w:r w:rsidRPr="00ED21D6">
                    <w:rPr>
                      <w:rFonts w:ascii="Times New Roman" w:hAnsi="Times New Roman" w:cs="Times New Roman"/>
                      <w:szCs w:val="22"/>
                    </w:rPr>
                    <w:t>да/нет</w:t>
                  </w:r>
                </w:p>
              </w:tc>
            </w:tr>
          </w:tbl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да</w:t>
            </w:r>
          </w:p>
        </w:tc>
        <w:tc>
          <w:tcPr>
            <w:tcW w:w="8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D21D6">
              <w:rPr>
                <w:rFonts w:ascii="Times New Roman" w:hAnsi="Times New Roman" w:cs="Times New Roman"/>
                <w:bCs/>
                <w:szCs w:val="22"/>
              </w:rPr>
              <w:t>-</w:t>
            </w:r>
          </w:p>
        </w:tc>
      </w:tr>
      <w:tr w:rsidR="00B60D55" w:rsidRPr="00ED21D6" w:rsidTr="00FF3610">
        <w:trPr>
          <w:trHeight w:val="1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ED21D6" w:rsidRDefault="00B60D55" w:rsidP="002E6A34">
            <w:pPr>
              <w:jc w:val="center"/>
              <w:rPr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D55" w:rsidRPr="00ED21D6" w:rsidRDefault="00B60D55" w:rsidP="002E6A34">
            <w:pPr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Мероприятия, направленные на оптимизацию бюджетных расходов</w:t>
            </w:r>
          </w:p>
        </w:tc>
      </w:tr>
      <w:tr w:rsidR="00257302" w:rsidRPr="00ED21D6" w:rsidTr="00E85E73">
        <w:trPr>
          <w:trHeight w:val="186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3.1.</w:t>
            </w:r>
          </w:p>
        </w:tc>
        <w:tc>
          <w:tcPr>
            <w:tcW w:w="15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302" w:rsidRPr="00ED21D6" w:rsidRDefault="00257302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Проведение детального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анализа сущ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ствующих функций 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ганов местн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го самоупра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ления с целью выявления дублирующих функций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Анализ существу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щих функций орг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нов местного сам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управления, подг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товка предложений по перераспредел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нию функций</w:t>
            </w:r>
          </w:p>
        </w:tc>
        <w:tc>
          <w:tcPr>
            <w:tcW w:w="207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Администрация МР «Печора» (курир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ющие заместители руководителя адм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нистрации МР «П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чора»)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691ACF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2017 - 2018 годы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ская записка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257302" w:rsidRPr="00ED21D6" w:rsidTr="00E85E73">
        <w:trPr>
          <w:trHeight w:val="186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02" w:rsidRPr="00ED21D6" w:rsidRDefault="00257302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Сбор, обработка 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формации от отра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левых (функци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нальных) органов и структурных по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разделений админ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страции МО МР «Печора»</w:t>
            </w:r>
          </w:p>
        </w:tc>
        <w:tc>
          <w:tcPr>
            <w:tcW w:w="207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691ACF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2017 - 2018 годы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ская записка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257302" w:rsidRPr="00ED21D6" w:rsidTr="00E85E73">
        <w:trPr>
          <w:trHeight w:val="59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3.2.</w:t>
            </w:r>
          </w:p>
        </w:tc>
        <w:tc>
          <w:tcPr>
            <w:tcW w:w="15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302" w:rsidRPr="00ED21D6" w:rsidRDefault="00257302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Оптимизация расходных обязательств МО МР «П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чора», в части расходных обязательств МО МР «П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чора», не св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занных с 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шением 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просов, отн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сенных </w:t>
            </w:r>
            <w:hyperlink r:id="rId8" w:history="1">
              <w:r w:rsidRPr="00ED21D6">
                <w:rPr>
                  <w:rFonts w:eastAsiaTheme="minorHAnsi"/>
                  <w:sz w:val="22"/>
                  <w:szCs w:val="22"/>
                  <w:lang w:eastAsia="en-US"/>
                </w:rPr>
                <w:t>Ко</w:t>
              </w:r>
              <w:r w:rsidRPr="00ED21D6">
                <w:rPr>
                  <w:rFonts w:eastAsiaTheme="minorHAnsi"/>
                  <w:sz w:val="22"/>
                  <w:szCs w:val="22"/>
                  <w:lang w:eastAsia="en-US"/>
                </w:rPr>
                <w:t>н</w:t>
              </w:r>
              <w:r w:rsidRPr="00ED21D6">
                <w:rPr>
                  <w:rFonts w:eastAsiaTheme="minorHAnsi"/>
                  <w:sz w:val="22"/>
                  <w:szCs w:val="22"/>
                  <w:lang w:eastAsia="en-US"/>
                </w:rPr>
                <w:t>ституцией</w:t>
              </w:r>
            </w:hyperlink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Федерации и федеральными законами к полномочиям органов мес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ного сам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управления</w:t>
            </w:r>
          </w:p>
          <w:p w:rsidR="00257302" w:rsidRPr="00ED21D6" w:rsidRDefault="00257302" w:rsidP="002E6A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Определение пере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ня расходных обяз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тельств МО МР «Печора», не св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занных с решением вопросов, отнесе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ных </w:t>
            </w:r>
            <w:hyperlink r:id="rId9" w:history="1">
              <w:r w:rsidRPr="00ED21D6">
                <w:rPr>
                  <w:rFonts w:eastAsiaTheme="minorHAnsi"/>
                  <w:sz w:val="22"/>
                  <w:szCs w:val="22"/>
                  <w:lang w:eastAsia="en-US"/>
                </w:rPr>
                <w:t>Конституцией</w:t>
              </w:r>
            </w:hyperlink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ции и федеральными законами к полн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мочиям органов местного сам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управления. Форм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рование, утвержд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ние и реализация Плана по отмене с 1 января 2018 года расходных обяз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тельств МО МР «Печора», не св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занных с решением вопросов, отнесе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ных </w:t>
            </w:r>
            <w:hyperlink r:id="rId10" w:history="1">
              <w:r w:rsidRPr="00ED21D6">
                <w:rPr>
                  <w:rFonts w:eastAsiaTheme="minorHAnsi"/>
                  <w:sz w:val="22"/>
                  <w:szCs w:val="22"/>
                  <w:lang w:eastAsia="en-US"/>
                </w:rPr>
                <w:t>Конституцией</w:t>
              </w:r>
            </w:hyperlink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ции и федеральными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законами к полн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мочиям органов местного сам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управления</w:t>
            </w:r>
          </w:p>
          <w:p w:rsidR="00257302" w:rsidRPr="00ED21D6" w:rsidRDefault="00257302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lastRenderedPageBreak/>
              <w:t>Управление фина</w:t>
            </w:r>
            <w:r w:rsidRPr="00ED21D6">
              <w:rPr>
                <w:rFonts w:ascii="Times New Roman" w:hAnsi="Times New Roman" w:cs="Times New Roman"/>
                <w:szCs w:val="22"/>
              </w:rPr>
              <w:t>н</w:t>
            </w:r>
            <w:r w:rsidRPr="00ED21D6">
              <w:rPr>
                <w:rFonts w:ascii="Times New Roman" w:hAnsi="Times New Roman" w:cs="Times New Roman"/>
                <w:szCs w:val="22"/>
              </w:rPr>
              <w:t>сов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691ACF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2017 - 2018 годы 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Перечень расходных обязательств МО МР «П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чора», не связанных с решением вопросов, отнесенных </w:t>
            </w:r>
            <w:hyperlink r:id="rId11" w:history="1">
              <w:r w:rsidRPr="00ED21D6">
                <w:rPr>
                  <w:rFonts w:eastAsiaTheme="minorHAnsi"/>
                  <w:sz w:val="22"/>
                  <w:szCs w:val="22"/>
                  <w:lang w:eastAsia="en-US"/>
                </w:rPr>
                <w:t>Конституц</w:t>
              </w:r>
              <w:r w:rsidRPr="00ED21D6">
                <w:rPr>
                  <w:rFonts w:eastAsiaTheme="minorHAnsi"/>
                  <w:sz w:val="22"/>
                  <w:szCs w:val="22"/>
                  <w:lang w:eastAsia="en-US"/>
                </w:rPr>
                <w:t>и</w:t>
              </w:r>
              <w:r w:rsidRPr="00ED21D6">
                <w:rPr>
                  <w:rFonts w:eastAsiaTheme="minorHAnsi"/>
                  <w:sz w:val="22"/>
                  <w:szCs w:val="22"/>
                  <w:lang w:eastAsia="en-US"/>
                </w:rPr>
                <w:t>ей</w:t>
              </w:r>
            </w:hyperlink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Росси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ской Фед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рации и 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деральными законами к полномочиям органов местного 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моуправл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ния опред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лен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257302" w:rsidRPr="00ED21D6" w:rsidTr="00E85E73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7302" w:rsidRPr="00ED21D6" w:rsidRDefault="00257302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7302" w:rsidRPr="00ED21D6" w:rsidRDefault="00257302" w:rsidP="002E6A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1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691ACF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2017 - 2018 годы 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Наличие 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туального Плана по 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мене расхо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ных обяз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тельств МО МР «Печ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ра», не св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занных с 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шением 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просов, отн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сенных </w:t>
            </w:r>
            <w:hyperlink r:id="rId12" w:history="1">
              <w:r w:rsidRPr="00ED21D6">
                <w:rPr>
                  <w:rFonts w:eastAsiaTheme="minorHAnsi"/>
                  <w:sz w:val="22"/>
                  <w:szCs w:val="22"/>
                  <w:lang w:eastAsia="en-US"/>
                </w:rPr>
                <w:t>Ко</w:t>
              </w:r>
              <w:r w:rsidRPr="00ED21D6">
                <w:rPr>
                  <w:rFonts w:eastAsiaTheme="minorHAnsi"/>
                  <w:sz w:val="22"/>
                  <w:szCs w:val="22"/>
                  <w:lang w:eastAsia="en-US"/>
                </w:rPr>
                <w:t>н</w:t>
              </w:r>
              <w:r w:rsidRPr="00ED21D6">
                <w:rPr>
                  <w:rFonts w:eastAsiaTheme="minorHAnsi"/>
                  <w:sz w:val="22"/>
                  <w:szCs w:val="22"/>
                  <w:lang w:eastAsia="en-US"/>
                </w:rPr>
                <w:t>ституцией</w:t>
              </w:r>
            </w:hyperlink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Федерации и федеральн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ми законами к полном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чиям органов местного 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моуправл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</w:p>
          <w:p w:rsidR="00257302" w:rsidRPr="00ED21D6" w:rsidRDefault="00257302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25730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691ACF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02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119FC" w:rsidRPr="00ED21D6" w:rsidTr="00E85E73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9FC" w:rsidRPr="00ED21D6" w:rsidRDefault="004119FC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9FC" w:rsidRPr="00ED21D6" w:rsidRDefault="004119FC" w:rsidP="002E6A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1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2017 </w:t>
            </w:r>
            <w:r w:rsidR="00902746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– 2018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год</w:t>
            </w:r>
          </w:p>
          <w:p w:rsidR="004119FC" w:rsidRPr="00ED21D6" w:rsidRDefault="004119FC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Проекты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ниципальных правовых актов, направле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ные на ре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лизацию Плана 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902746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FF33AB" w:rsidRPr="00ED21D6" w:rsidTr="00E85E73">
        <w:trPr>
          <w:trHeight w:val="59"/>
        </w:trPr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AB" w:rsidRPr="00ED21D6" w:rsidRDefault="00FF33AB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3.3.</w:t>
            </w:r>
          </w:p>
        </w:tc>
        <w:tc>
          <w:tcPr>
            <w:tcW w:w="15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AB" w:rsidRPr="00ED21D6" w:rsidRDefault="00C07B08" w:rsidP="002E6A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 xml:space="preserve">Сокращение </w:t>
            </w:r>
            <w:r w:rsidR="00163139" w:rsidRPr="00ED21D6">
              <w:rPr>
                <w:rFonts w:ascii="Times New Roman" w:hAnsi="Times New Roman" w:cs="Times New Roman"/>
                <w:szCs w:val="22"/>
              </w:rPr>
              <w:t>расходов на содержание учреждений</w:t>
            </w:r>
          </w:p>
        </w:tc>
        <w:tc>
          <w:tcPr>
            <w:tcW w:w="211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AB" w:rsidRPr="00ED21D6" w:rsidRDefault="00163139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Решение представ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тельного органа</w:t>
            </w:r>
          </w:p>
        </w:tc>
        <w:tc>
          <w:tcPr>
            <w:tcW w:w="207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AB" w:rsidRPr="00ED21D6" w:rsidRDefault="00A663C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Органы местного самоуправления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AB" w:rsidRPr="00ED21D6" w:rsidRDefault="00A663C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2021-2024</w:t>
            </w:r>
            <w:r w:rsidR="00A47EA2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AB" w:rsidRPr="00ED21D6" w:rsidRDefault="00824CA2" w:rsidP="00C339A0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Доля </w:t>
            </w:r>
            <w:r w:rsidR="00A663C4" w:rsidRPr="00ED21D6">
              <w:rPr>
                <w:rFonts w:eastAsiaTheme="minorHAnsi"/>
                <w:sz w:val="22"/>
                <w:szCs w:val="22"/>
                <w:lang w:eastAsia="en-US"/>
              </w:rPr>
              <w:t>мун</w:t>
            </w:r>
            <w:r w:rsidR="00A663C4"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="00A663C4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ципальных </w:t>
            </w:r>
            <w:r w:rsidR="004C08F7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бюджетных и автономных </w:t>
            </w:r>
            <w:r w:rsidR="00A663C4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учреждений </w:t>
            </w:r>
            <w:r w:rsidR="00C339A0" w:rsidRPr="00ED21D6">
              <w:rPr>
                <w:rFonts w:eastAsiaTheme="minorHAnsi"/>
                <w:sz w:val="22"/>
                <w:szCs w:val="22"/>
                <w:lang w:eastAsia="en-US"/>
              </w:rPr>
              <w:t>освобожде</w:t>
            </w:r>
            <w:r w:rsidR="00C339A0"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="00C339A0" w:rsidRPr="00ED21D6">
              <w:rPr>
                <w:rFonts w:eastAsiaTheme="minorHAnsi"/>
                <w:sz w:val="22"/>
                <w:szCs w:val="22"/>
                <w:lang w:eastAsia="en-US"/>
              </w:rPr>
              <w:t>ных от упл</w:t>
            </w:r>
            <w:r w:rsidR="00C339A0"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="00C339A0" w:rsidRPr="00ED21D6">
              <w:rPr>
                <w:rFonts w:eastAsiaTheme="minorHAnsi"/>
                <w:sz w:val="22"/>
                <w:szCs w:val="22"/>
                <w:lang w:eastAsia="en-US"/>
              </w:rPr>
              <w:t>ты земельн</w:t>
            </w:r>
            <w:r w:rsidR="00C339A0"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="00C339A0" w:rsidRPr="00ED21D6">
              <w:rPr>
                <w:rFonts w:eastAsiaTheme="minorHAnsi"/>
                <w:sz w:val="22"/>
                <w:szCs w:val="22"/>
                <w:lang w:eastAsia="en-US"/>
              </w:rPr>
              <w:t>го налога в</w:t>
            </w:r>
            <w:r w:rsidR="00A47EA2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общем кол</w:t>
            </w:r>
            <w:r w:rsidR="00A47EA2"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="00A47EA2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честве </w:t>
            </w:r>
            <w:r w:rsidR="004C08F7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м</w:t>
            </w:r>
            <w:r w:rsidR="004C08F7"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="004C08F7"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ниципальных бюджетных и автономных </w:t>
            </w:r>
            <w:r w:rsidR="00A47EA2" w:rsidRPr="00ED21D6">
              <w:rPr>
                <w:rFonts w:eastAsiaTheme="minorHAnsi"/>
                <w:sz w:val="22"/>
                <w:szCs w:val="22"/>
                <w:lang w:eastAsia="en-US"/>
              </w:rPr>
              <w:t>учреждений</w:t>
            </w:r>
            <w:r w:rsidR="00A663C4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AB" w:rsidRPr="00ED21D6" w:rsidRDefault="00C339A0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AB" w:rsidRPr="00ED21D6" w:rsidRDefault="00A663C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AB" w:rsidRPr="00ED21D6" w:rsidRDefault="00A663C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AB" w:rsidRPr="00ED21D6" w:rsidRDefault="00A663C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AB" w:rsidRPr="00ED21D6" w:rsidRDefault="00A663C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AB" w:rsidRPr="00ED21D6" w:rsidRDefault="00C339A0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AB" w:rsidRPr="00ED21D6" w:rsidRDefault="00C339A0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AB" w:rsidRPr="00ED21D6" w:rsidRDefault="00C339A0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AB" w:rsidRPr="00ED21D6" w:rsidRDefault="00C339A0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</w:tr>
      <w:tr w:rsidR="004119FC" w:rsidRPr="00ED21D6" w:rsidTr="00E85E73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9FC" w:rsidRPr="00ED21D6" w:rsidRDefault="00FF33AB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lastRenderedPageBreak/>
              <w:t>3.4</w:t>
            </w:r>
            <w:r w:rsidR="004119FC" w:rsidRPr="00ED21D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9FC" w:rsidRPr="00ED21D6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Оптимизация</w:t>
            </w:r>
            <w:r w:rsidR="004119FC" w:rsidRPr="00ED21D6">
              <w:rPr>
                <w:rFonts w:ascii="Times New Roman" w:hAnsi="Times New Roman" w:cs="Times New Roman"/>
                <w:szCs w:val="22"/>
              </w:rPr>
              <w:t xml:space="preserve"> численности муниципал</w:t>
            </w:r>
            <w:r w:rsidR="004119FC" w:rsidRPr="00ED21D6">
              <w:rPr>
                <w:rFonts w:ascii="Times New Roman" w:hAnsi="Times New Roman" w:cs="Times New Roman"/>
                <w:szCs w:val="22"/>
              </w:rPr>
              <w:t>ь</w:t>
            </w:r>
            <w:r w:rsidR="004119FC" w:rsidRPr="00ED21D6">
              <w:rPr>
                <w:rFonts w:ascii="Times New Roman" w:hAnsi="Times New Roman" w:cs="Times New Roman"/>
                <w:szCs w:val="22"/>
              </w:rPr>
              <w:t>ных служащих муниципал</w:t>
            </w:r>
            <w:r w:rsidR="004119FC" w:rsidRPr="00ED21D6">
              <w:rPr>
                <w:rFonts w:ascii="Times New Roman" w:hAnsi="Times New Roman" w:cs="Times New Roman"/>
                <w:szCs w:val="22"/>
              </w:rPr>
              <w:t>ь</w:t>
            </w:r>
            <w:r w:rsidR="004119FC" w:rsidRPr="00ED21D6">
              <w:rPr>
                <w:rFonts w:ascii="Times New Roman" w:hAnsi="Times New Roman" w:cs="Times New Roman"/>
                <w:szCs w:val="22"/>
              </w:rPr>
              <w:t xml:space="preserve">ного района «Печора» в целях </w:t>
            </w:r>
            <w:r w:rsidRPr="00ED21D6">
              <w:rPr>
                <w:rFonts w:ascii="Times New Roman" w:hAnsi="Times New Roman" w:cs="Times New Roman"/>
                <w:szCs w:val="22"/>
              </w:rPr>
              <w:t>сокр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щения</w:t>
            </w:r>
            <w:r w:rsidR="004119FC" w:rsidRPr="00ED21D6">
              <w:rPr>
                <w:rFonts w:ascii="Times New Roman" w:hAnsi="Times New Roman" w:cs="Times New Roman"/>
                <w:szCs w:val="22"/>
              </w:rPr>
              <w:t xml:space="preserve"> расх</w:t>
            </w:r>
            <w:r w:rsidR="004119FC" w:rsidRPr="00ED21D6">
              <w:rPr>
                <w:rFonts w:ascii="Times New Roman" w:hAnsi="Times New Roman" w:cs="Times New Roman"/>
                <w:szCs w:val="22"/>
              </w:rPr>
              <w:t>о</w:t>
            </w:r>
            <w:r w:rsidR="004119FC" w:rsidRPr="00ED21D6">
              <w:rPr>
                <w:rFonts w:ascii="Times New Roman" w:hAnsi="Times New Roman" w:cs="Times New Roman"/>
                <w:szCs w:val="22"/>
              </w:rPr>
              <w:t>дов на мун</w:t>
            </w:r>
            <w:r w:rsidR="004119FC" w:rsidRPr="00ED21D6">
              <w:rPr>
                <w:rFonts w:ascii="Times New Roman" w:hAnsi="Times New Roman" w:cs="Times New Roman"/>
                <w:szCs w:val="22"/>
              </w:rPr>
              <w:t>и</w:t>
            </w:r>
            <w:r w:rsidR="004119FC" w:rsidRPr="00ED21D6">
              <w:rPr>
                <w:rFonts w:ascii="Times New Roman" w:hAnsi="Times New Roman" w:cs="Times New Roman"/>
                <w:szCs w:val="22"/>
              </w:rPr>
              <w:t>ципальное управление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pStyle w:val="ConsPlusNormal"/>
              <w:ind w:right="-62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Включение в проект Решения о бюджете муниципального о</w:t>
            </w:r>
            <w:r w:rsidRPr="00ED21D6">
              <w:rPr>
                <w:rFonts w:ascii="Times New Roman" w:hAnsi="Times New Roman" w:cs="Times New Roman"/>
                <w:szCs w:val="22"/>
              </w:rPr>
              <w:t>б</w:t>
            </w:r>
            <w:r w:rsidRPr="00ED21D6">
              <w:rPr>
                <w:rFonts w:ascii="Times New Roman" w:hAnsi="Times New Roman" w:cs="Times New Roman"/>
                <w:szCs w:val="22"/>
              </w:rPr>
              <w:t>разования муниц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пального района «Печора» статьи об ограничении пр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дельной штатной численности мун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ципальных служ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щих, иных работн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ков органов местного самоуправления, и работников муниц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 xml:space="preserve">пальных казенных учреждений 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Управление фина</w:t>
            </w:r>
            <w:r w:rsidRPr="00ED21D6">
              <w:rPr>
                <w:rFonts w:ascii="Times New Roman" w:hAnsi="Times New Roman" w:cs="Times New Roman"/>
                <w:szCs w:val="22"/>
              </w:rPr>
              <w:t>н</w:t>
            </w:r>
            <w:r w:rsidRPr="00ED21D6">
              <w:rPr>
                <w:rFonts w:ascii="Times New Roman" w:hAnsi="Times New Roman" w:cs="Times New Roman"/>
                <w:szCs w:val="22"/>
              </w:rPr>
              <w:t>сов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2017 -2018 годы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Статья об ограничении предельной штатной численности муниципал</w:t>
            </w:r>
            <w:r w:rsidRPr="00ED21D6">
              <w:rPr>
                <w:rFonts w:ascii="Times New Roman" w:hAnsi="Times New Roman" w:cs="Times New Roman"/>
                <w:szCs w:val="22"/>
              </w:rPr>
              <w:t>ь</w:t>
            </w:r>
            <w:r w:rsidRPr="00ED21D6">
              <w:rPr>
                <w:rFonts w:ascii="Times New Roman" w:hAnsi="Times New Roman" w:cs="Times New Roman"/>
                <w:szCs w:val="22"/>
              </w:rPr>
              <w:t>ных служ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щих будет включена в проект Р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шений Сов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та МР «П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чора» об утверждении бюджета м</w:t>
            </w:r>
            <w:r w:rsidRPr="00ED21D6">
              <w:rPr>
                <w:rFonts w:ascii="Times New Roman" w:hAnsi="Times New Roman" w:cs="Times New Roman"/>
                <w:szCs w:val="22"/>
              </w:rPr>
              <w:t>у</w:t>
            </w:r>
            <w:r w:rsidRPr="00ED21D6">
              <w:rPr>
                <w:rFonts w:ascii="Times New Roman" w:hAnsi="Times New Roman" w:cs="Times New Roman"/>
                <w:szCs w:val="22"/>
              </w:rPr>
              <w:t>ниципальн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го образов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ния муниц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пального района «П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 xml:space="preserve">чора 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4119FC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FC" w:rsidRPr="00ED21D6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02746" w:rsidRPr="00ED21D6" w:rsidTr="00E85E73">
        <w:trPr>
          <w:trHeight w:val="3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46" w:rsidRPr="00ED21D6" w:rsidRDefault="00902746" w:rsidP="00FF33AB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3.</w:t>
            </w:r>
            <w:r w:rsidR="00FF33AB" w:rsidRPr="00ED21D6">
              <w:rPr>
                <w:bCs/>
                <w:sz w:val="22"/>
                <w:szCs w:val="22"/>
              </w:rPr>
              <w:t>5</w:t>
            </w:r>
            <w:r w:rsidRPr="00ED21D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46" w:rsidRPr="00ED21D6" w:rsidRDefault="00902746" w:rsidP="002E6A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Выведение непрофил</w:t>
            </w:r>
            <w:r w:rsidRPr="00ED21D6">
              <w:rPr>
                <w:rFonts w:ascii="Times New Roman" w:hAnsi="Times New Roman" w:cs="Times New Roman"/>
                <w:szCs w:val="22"/>
              </w:rPr>
              <w:t>ь</w:t>
            </w:r>
            <w:r w:rsidRPr="00ED21D6">
              <w:rPr>
                <w:rFonts w:ascii="Times New Roman" w:hAnsi="Times New Roman" w:cs="Times New Roman"/>
                <w:szCs w:val="22"/>
              </w:rPr>
              <w:t>ных специ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листов из чи</w:t>
            </w:r>
            <w:r w:rsidRPr="00ED21D6">
              <w:rPr>
                <w:rFonts w:ascii="Times New Roman" w:hAnsi="Times New Roman" w:cs="Times New Roman"/>
                <w:szCs w:val="22"/>
              </w:rPr>
              <w:t>с</w:t>
            </w:r>
            <w:r w:rsidRPr="00ED21D6">
              <w:rPr>
                <w:rFonts w:ascii="Times New Roman" w:hAnsi="Times New Roman" w:cs="Times New Roman"/>
                <w:szCs w:val="22"/>
              </w:rPr>
              <w:t>ла муниц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пальных сл</w:t>
            </w:r>
            <w:r w:rsidRPr="00ED21D6">
              <w:rPr>
                <w:rFonts w:ascii="Times New Roman" w:hAnsi="Times New Roman" w:cs="Times New Roman"/>
                <w:szCs w:val="22"/>
              </w:rPr>
              <w:t>у</w:t>
            </w:r>
            <w:r w:rsidRPr="00ED21D6">
              <w:rPr>
                <w:rFonts w:ascii="Times New Roman" w:hAnsi="Times New Roman" w:cs="Times New Roman"/>
                <w:szCs w:val="22"/>
              </w:rPr>
              <w:t>жащих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Подготовка анал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тической записки с предложениями по выведению непр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фильных специал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стов из числа мун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ципальных служ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щих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widowControl w:val="0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Сектор по кадрам и муниципальной службе админ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страции  МР «Печ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ра»,       главные распорядители бюджетных средств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2018 год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Аналитич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ская записка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ED21D6">
              <w:rPr>
                <w:rFonts w:ascii="Times New Roman" w:hAnsi="Times New Roman" w:cs="Times New Roman"/>
                <w:color w:val="FF0000"/>
                <w:szCs w:val="22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02746" w:rsidRPr="00ED21D6" w:rsidTr="002D7ADA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46" w:rsidRPr="00ED21D6" w:rsidRDefault="00902746" w:rsidP="00FF33AB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3.</w:t>
            </w:r>
            <w:r w:rsidR="00FF33AB" w:rsidRPr="00ED21D6">
              <w:rPr>
                <w:bCs/>
                <w:sz w:val="22"/>
                <w:szCs w:val="22"/>
              </w:rPr>
              <w:t>6</w:t>
            </w:r>
            <w:r w:rsidRPr="00ED21D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46" w:rsidRPr="00ED21D6" w:rsidRDefault="00902746" w:rsidP="002D7AD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Передача функций по бухгалтерск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му и бюдже</w:t>
            </w:r>
            <w:r w:rsidRPr="00ED21D6">
              <w:rPr>
                <w:rFonts w:ascii="Times New Roman" w:hAnsi="Times New Roman" w:cs="Times New Roman"/>
                <w:szCs w:val="22"/>
              </w:rPr>
              <w:t>т</w:t>
            </w:r>
            <w:r w:rsidRPr="00ED21D6">
              <w:rPr>
                <w:rFonts w:ascii="Times New Roman" w:hAnsi="Times New Roman" w:cs="Times New Roman"/>
                <w:szCs w:val="22"/>
              </w:rPr>
              <w:t xml:space="preserve">ному учету </w:t>
            </w:r>
            <w:r w:rsidR="002D7ADA" w:rsidRPr="00ED21D6">
              <w:rPr>
                <w:rFonts w:ascii="Times New Roman" w:hAnsi="Times New Roman" w:cs="Times New Roman"/>
                <w:szCs w:val="22"/>
              </w:rPr>
              <w:t xml:space="preserve">в </w:t>
            </w:r>
            <w:r w:rsidR="002D7ADA" w:rsidRPr="00ED21D6">
              <w:rPr>
                <w:rFonts w:ascii="Times New Roman" w:hAnsi="Times New Roman" w:cs="Times New Roman"/>
                <w:szCs w:val="22"/>
              </w:rPr>
              <w:lastRenderedPageBreak/>
              <w:t>Управление финансов МР «Печора»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BE4DC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lastRenderedPageBreak/>
              <w:t xml:space="preserve">Создание </w:t>
            </w:r>
            <w:r w:rsidR="00BE4DCD" w:rsidRPr="00ED21D6">
              <w:rPr>
                <w:rFonts w:ascii="Times New Roman" w:hAnsi="Times New Roman" w:cs="Times New Roman"/>
                <w:szCs w:val="22"/>
              </w:rPr>
              <w:t>муниц</w:t>
            </w:r>
            <w:r w:rsidR="00BE4DCD" w:rsidRPr="00ED21D6">
              <w:rPr>
                <w:rFonts w:ascii="Times New Roman" w:hAnsi="Times New Roman" w:cs="Times New Roman"/>
                <w:szCs w:val="22"/>
              </w:rPr>
              <w:t>и</w:t>
            </w:r>
            <w:r w:rsidR="00BE4DCD" w:rsidRPr="00ED21D6">
              <w:rPr>
                <w:rFonts w:ascii="Times New Roman" w:hAnsi="Times New Roman" w:cs="Times New Roman"/>
                <w:szCs w:val="22"/>
              </w:rPr>
              <w:t xml:space="preserve">пального </w:t>
            </w:r>
            <w:r w:rsidRPr="00ED21D6">
              <w:rPr>
                <w:rFonts w:ascii="Times New Roman" w:hAnsi="Times New Roman" w:cs="Times New Roman"/>
                <w:szCs w:val="22"/>
              </w:rPr>
              <w:t>казенного учреждения в МО МР «Печора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BE4DCD">
            <w:pPr>
              <w:widowControl w:val="0"/>
              <w:rPr>
                <w:sz w:val="22"/>
                <w:szCs w:val="22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Администрация МР «Печора»</w:t>
            </w:r>
            <w:r w:rsidRPr="00ED21D6">
              <w:rPr>
                <w:sz w:val="22"/>
                <w:szCs w:val="22"/>
              </w:rPr>
              <w:t>,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BE4DCD" w:rsidRPr="00ED21D6">
              <w:rPr>
                <w:rFonts w:eastAsiaTheme="minorHAnsi"/>
                <w:sz w:val="22"/>
                <w:szCs w:val="22"/>
                <w:lang w:eastAsia="en-US"/>
              </w:rPr>
              <w:t>Управл</w:t>
            </w:r>
            <w:r w:rsidR="00BE4DCD"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BE4DCD" w:rsidRPr="00ED21D6">
              <w:rPr>
                <w:rFonts w:eastAsiaTheme="minorHAnsi"/>
                <w:sz w:val="22"/>
                <w:szCs w:val="22"/>
                <w:lang w:eastAsia="en-US"/>
              </w:rPr>
              <w:t>ние финансов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6A30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202</w:t>
            </w:r>
            <w:r w:rsidR="006A309E">
              <w:rPr>
                <w:rFonts w:ascii="Times New Roman" w:hAnsi="Times New Roman" w:cs="Times New Roman"/>
                <w:szCs w:val="22"/>
              </w:rPr>
              <w:t>3-2024</w:t>
            </w:r>
            <w:r w:rsidRPr="00ED21D6">
              <w:rPr>
                <w:rFonts w:ascii="Times New Roman" w:hAnsi="Times New Roman" w:cs="Times New Roman"/>
                <w:szCs w:val="22"/>
              </w:rPr>
              <w:t xml:space="preserve"> год</w:t>
            </w:r>
            <w:r w:rsidR="006A16C6" w:rsidRPr="00ED21D6">
              <w:rPr>
                <w:rFonts w:ascii="Times New Roman" w:hAnsi="Times New Roman" w:cs="Times New Roman"/>
                <w:szCs w:val="22"/>
              </w:rPr>
              <w:t>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Аналитич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ская записка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2D7ADA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0C2148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0C2148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2D7ADA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0C2148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</w:tr>
      <w:tr w:rsidR="00902746" w:rsidRPr="00ED21D6" w:rsidTr="00E85E73">
        <w:trPr>
          <w:trHeight w:val="1019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2746" w:rsidRPr="00ED21D6" w:rsidRDefault="00902746" w:rsidP="00FF33AB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lastRenderedPageBreak/>
              <w:t>3.</w:t>
            </w:r>
            <w:r w:rsidR="00FF33AB" w:rsidRPr="00ED21D6">
              <w:rPr>
                <w:bCs/>
                <w:sz w:val="22"/>
                <w:szCs w:val="22"/>
              </w:rPr>
              <w:t>7</w:t>
            </w:r>
            <w:r w:rsidRPr="00ED21D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2746" w:rsidRPr="00ED21D6" w:rsidRDefault="00902746" w:rsidP="00D96B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Достижение (не превыш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ние) в 2017 -20</w:t>
            </w:r>
            <w:r w:rsidR="00D96BA1" w:rsidRPr="00ED21D6">
              <w:rPr>
                <w:rFonts w:ascii="Times New Roman" w:hAnsi="Times New Roman" w:cs="Times New Roman"/>
                <w:szCs w:val="22"/>
              </w:rPr>
              <w:t>19</w:t>
            </w:r>
            <w:r w:rsidRPr="00ED21D6">
              <w:rPr>
                <w:rFonts w:ascii="Times New Roman" w:hAnsi="Times New Roman" w:cs="Times New Roman"/>
                <w:szCs w:val="22"/>
              </w:rPr>
              <w:t xml:space="preserve"> годах значений ц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левых показ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телей зар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ботной платы, установле</w:t>
            </w:r>
            <w:r w:rsidRPr="00ED21D6">
              <w:rPr>
                <w:rFonts w:ascii="Times New Roman" w:hAnsi="Times New Roman" w:cs="Times New Roman"/>
                <w:szCs w:val="22"/>
              </w:rPr>
              <w:t>н</w:t>
            </w:r>
            <w:r w:rsidRPr="00ED21D6">
              <w:rPr>
                <w:rFonts w:ascii="Times New Roman" w:hAnsi="Times New Roman" w:cs="Times New Roman"/>
                <w:szCs w:val="22"/>
              </w:rPr>
              <w:t>ных в планах мероприятий ("дорожных картах") изм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нений в о</w:t>
            </w:r>
            <w:r w:rsidRPr="00ED21D6">
              <w:rPr>
                <w:rFonts w:ascii="Times New Roman" w:hAnsi="Times New Roman" w:cs="Times New Roman"/>
                <w:szCs w:val="22"/>
              </w:rPr>
              <w:t>т</w:t>
            </w:r>
            <w:r w:rsidRPr="00ED21D6">
              <w:rPr>
                <w:rFonts w:ascii="Times New Roman" w:hAnsi="Times New Roman" w:cs="Times New Roman"/>
                <w:szCs w:val="22"/>
              </w:rPr>
              <w:t>раслях соц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альной сферы, направленных на повышение эффективн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сти сферы о</w:t>
            </w:r>
            <w:r w:rsidRPr="00ED21D6">
              <w:rPr>
                <w:rFonts w:ascii="Times New Roman" w:hAnsi="Times New Roman" w:cs="Times New Roman"/>
                <w:szCs w:val="22"/>
              </w:rPr>
              <w:t>б</w:t>
            </w:r>
            <w:r w:rsidRPr="00ED21D6">
              <w:rPr>
                <w:rFonts w:ascii="Times New Roman" w:hAnsi="Times New Roman" w:cs="Times New Roman"/>
                <w:szCs w:val="22"/>
              </w:rPr>
              <w:t xml:space="preserve">разования, культуры </w:t>
            </w:r>
          </w:p>
        </w:tc>
        <w:tc>
          <w:tcPr>
            <w:tcW w:w="21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Разработка и реал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зация мероприятий по выполнению ц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левых показателей заработной платы</w:t>
            </w:r>
          </w:p>
          <w:p w:rsidR="00902746" w:rsidRPr="00ED21D6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Отдел экономики и инвестиций адм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нистрации МР «П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чора», Главные ра</w:t>
            </w:r>
            <w:r w:rsidRPr="00ED21D6">
              <w:rPr>
                <w:rFonts w:ascii="Times New Roman" w:hAnsi="Times New Roman" w:cs="Times New Roman"/>
                <w:szCs w:val="22"/>
              </w:rPr>
              <w:t>с</w:t>
            </w:r>
            <w:r w:rsidRPr="00ED21D6">
              <w:rPr>
                <w:rFonts w:ascii="Times New Roman" w:hAnsi="Times New Roman" w:cs="Times New Roman"/>
                <w:szCs w:val="22"/>
              </w:rPr>
              <w:t>порядители бю</w:t>
            </w:r>
            <w:r w:rsidRPr="00ED21D6">
              <w:rPr>
                <w:rFonts w:ascii="Times New Roman" w:hAnsi="Times New Roman" w:cs="Times New Roman"/>
                <w:szCs w:val="22"/>
              </w:rPr>
              <w:t>д</w:t>
            </w:r>
            <w:r w:rsidRPr="00ED21D6">
              <w:rPr>
                <w:rFonts w:ascii="Times New Roman" w:hAnsi="Times New Roman" w:cs="Times New Roman"/>
                <w:szCs w:val="22"/>
              </w:rPr>
              <w:t>жетных средств</w:t>
            </w:r>
          </w:p>
          <w:p w:rsidR="00902746" w:rsidRPr="00ED21D6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A1" w:rsidRPr="00ED21D6" w:rsidRDefault="00D96BA1" w:rsidP="00D96BA1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2017 - 2019 годы</w:t>
            </w:r>
          </w:p>
          <w:p w:rsidR="00902746" w:rsidRPr="00ED21D6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Достижение значений ц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левых пок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зателей зар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ботной платы в </w:t>
            </w:r>
            <w:r w:rsidR="00652996" w:rsidRPr="00ED21D6">
              <w:rPr>
                <w:rFonts w:eastAsiaTheme="minorHAnsi"/>
                <w:sz w:val="22"/>
                <w:szCs w:val="22"/>
                <w:lang w:eastAsia="en-US"/>
              </w:rPr>
              <w:t>2017 - 20</w:t>
            </w:r>
            <w:r w:rsidR="00BD2808" w:rsidRPr="00ED21D6">
              <w:rPr>
                <w:rFonts w:eastAsiaTheme="minorHAnsi"/>
                <w:sz w:val="22"/>
                <w:szCs w:val="22"/>
                <w:lang w:eastAsia="en-US"/>
              </w:rPr>
              <w:t>19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годах с обе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печением за счет:</w:t>
            </w:r>
          </w:p>
          <w:p w:rsidR="00902746" w:rsidRPr="00ED21D6" w:rsidRDefault="0090274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90274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605ADD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C2667A" w:rsidP="00C26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C2667A" w:rsidP="00C26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C2667A" w:rsidP="00C26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C2667A" w:rsidP="00C26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46" w:rsidRPr="00ED21D6" w:rsidRDefault="00C2667A" w:rsidP="00C26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605ADD" w:rsidRPr="00ED21D6" w:rsidTr="00E85E73">
        <w:trPr>
          <w:trHeight w:val="1019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5ADD" w:rsidRPr="00ED21D6" w:rsidRDefault="00605ADD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5ADD" w:rsidRPr="00ED21D6" w:rsidRDefault="00605ADD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1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ADD" w:rsidRPr="00ED21D6" w:rsidRDefault="00605ADD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605ADD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Управление образ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вания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D96BA1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eastAsiaTheme="minorHAnsi"/>
                <w:szCs w:val="22"/>
                <w:lang w:eastAsia="en-US"/>
              </w:rPr>
              <w:t>2017 - 2019 годы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605ADD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Повышение эффективн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сти испол</w:t>
            </w:r>
            <w:r w:rsidRPr="00ED21D6">
              <w:rPr>
                <w:rFonts w:ascii="Times New Roman" w:hAnsi="Times New Roman" w:cs="Times New Roman"/>
                <w:szCs w:val="22"/>
              </w:rPr>
              <w:t>ь</w:t>
            </w:r>
            <w:r w:rsidRPr="00ED21D6">
              <w:rPr>
                <w:rFonts w:ascii="Times New Roman" w:hAnsi="Times New Roman" w:cs="Times New Roman"/>
                <w:szCs w:val="22"/>
              </w:rPr>
              <w:t>зования бюджетных средств и роста дох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дов от вн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бюджетной деятельности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605ADD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605ADD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640,0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605ADD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945,2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605ADD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C2667A" w:rsidP="00C2667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C2667A" w:rsidP="00C2667A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C2667A" w:rsidP="00C2667A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C2667A" w:rsidP="00C2667A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C2667A" w:rsidP="00C2667A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</w:tr>
      <w:tr w:rsidR="00605ADD" w:rsidRPr="00ED21D6" w:rsidTr="00E85E73">
        <w:trPr>
          <w:trHeight w:val="1019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DD" w:rsidRPr="00ED21D6" w:rsidRDefault="00605ADD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DD" w:rsidRPr="00ED21D6" w:rsidRDefault="00605ADD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1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605ADD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605ADD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Управление культ</w:t>
            </w:r>
            <w:r w:rsidRPr="00ED21D6">
              <w:rPr>
                <w:rFonts w:ascii="Times New Roman" w:hAnsi="Times New Roman" w:cs="Times New Roman"/>
                <w:szCs w:val="22"/>
              </w:rPr>
              <w:t>у</w:t>
            </w:r>
            <w:r w:rsidRPr="00ED21D6">
              <w:rPr>
                <w:rFonts w:ascii="Times New Roman" w:hAnsi="Times New Roman" w:cs="Times New Roman"/>
                <w:szCs w:val="22"/>
              </w:rPr>
              <w:t>ры и туризма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D96BA1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eastAsiaTheme="minorHAnsi"/>
                <w:szCs w:val="22"/>
                <w:lang w:eastAsia="en-US"/>
              </w:rPr>
              <w:t>2017 - 2019 годы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605ADD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Повышение эффективн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сти испол</w:t>
            </w:r>
            <w:r w:rsidRPr="00ED21D6">
              <w:rPr>
                <w:rFonts w:ascii="Times New Roman" w:hAnsi="Times New Roman" w:cs="Times New Roman"/>
                <w:szCs w:val="22"/>
              </w:rPr>
              <w:t>ь</w:t>
            </w:r>
            <w:r w:rsidRPr="00ED21D6">
              <w:rPr>
                <w:rFonts w:ascii="Times New Roman" w:hAnsi="Times New Roman" w:cs="Times New Roman"/>
                <w:szCs w:val="22"/>
              </w:rPr>
              <w:t>зования бюджетных средств и роста дох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дов от вн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бюджетной деятельности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605ADD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605ADD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1 044,9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605ADD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1 970,5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605ADD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1970,5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C2667A" w:rsidP="00C266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C2667A" w:rsidP="00C2667A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C2667A" w:rsidP="00C2667A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C2667A" w:rsidP="00C2667A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DD" w:rsidRPr="00ED21D6" w:rsidRDefault="00C2667A" w:rsidP="00C2667A">
            <w:pPr>
              <w:jc w:val="center"/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-</w:t>
            </w:r>
          </w:p>
        </w:tc>
      </w:tr>
      <w:tr w:rsidR="00A47EA2" w:rsidRPr="00ED21D6" w:rsidTr="00E85E73">
        <w:trPr>
          <w:trHeight w:val="1019"/>
        </w:trPr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ED21D6" w:rsidRDefault="00A47EA2" w:rsidP="00A47EA2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3.7.1.</w:t>
            </w:r>
          </w:p>
        </w:tc>
        <w:tc>
          <w:tcPr>
            <w:tcW w:w="15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ED21D6" w:rsidRDefault="00A47EA2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Обеспечение сохранения в 2019 - 2024 годах дости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нутых соо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ношений между уро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нем оплаты труда отдел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категорий работников бюджетной сферы и уро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нем среднем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сячного дох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 от трудовой деятельности по Республике Коми</w:t>
            </w:r>
          </w:p>
        </w:tc>
        <w:tc>
          <w:tcPr>
            <w:tcW w:w="211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ED21D6" w:rsidRDefault="00A47EA2" w:rsidP="00A47EA2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Проведение монит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ринга достижения целевых показателей средней заработной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платы работников муниципальных учреждений соц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альной сферы 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ED21D6" w:rsidRDefault="006F6350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sz w:val="22"/>
                <w:szCs w:val="22"/>
              </w:rPr>
              <w:lastRenderedPageBreak/>
              <w:t xml:space="preserve">Администрация МР «Печора», </w:t>
            </w:r>
            <w:r w:rsidR="00A47EA2" w:rsidRPr="00ED21D6">
              <w:rPr>
                <w:sz w:val="22"/>
                <w:szCs w:val="22"/>
              </w:rPr>
              <w:t>Управл</w:t>
            </w:r>
            <w:r w:rsidR="00A47EA2" w:rsidRPr="00ED21D6">
              <w:rPr>
                <w:sz w:val="22"/>
                <w:szCs w:val="22"/>
              </w:rPr>
              <w:t>е</w:t>
            </w:r>
            <w:r w:rsidR="00A47EA2" w:rsidRPr="00ED21D6">
              <w:rPr>
                <w:sz w:val="22"/>
                <w:szCs w:val="22"/>
              </w:rPr>
              <w:t>ние образования МР «Печора»,  Упра</w:t>
            </w:r>
            <w:r w:rsidR="00A47EA2" w:rsidRPr="00ED21D6">
              <w:rPr>
                <w:sz w:val="22"/>
                <w:szCs w:val="22"/>
              </w:rPr>
              <w:t>в</w:t>
            </w:r>
            <w:r w:rsidR="00A47EA2" w:rsidRPr="00ED21D6">
              <w:rPr>
                <w:sz w:val="22"/>
                <w:szCs w:val="22"/>
              </w:rPr>
              <w:lastRenderedPageBreak/>
              <w:t>ление культуры и туризма МР «Печ</w:t>
            </w:r>
            <w:r w:rsidR="00A47EA2" w:rsidRPr="00ED21D6">
              <w:rPr>
                <w:sz w:val="22"/>
                <w:szCs w:val="22"/>
              </w:rPr>
              <w:t>о</w:t>
            </w:r>
            <w:r w:rsidR="00A47EA2" w:rsidRPr="00ED21D6">
              <w:rPr>
                <w:sz w:val="22"/>
                <w:szCs w:val="22"/>
              </w:rPr>
              <w:t>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ED21D6" w:rsidRDefault="00A47EA2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Ежегодно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ED21D6" w:rsidRDefault="00A47EA2" w:rsidP="00A47EA2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Достижение установле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соотн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шений</w:t>
            </w:r>
          </w:p>
          <w:p w:rsidR="00A47EA2" w:rsidRPr="00ED21D6" w:rsidRDefault="00A47EA2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ED21D6" w:rsidRDefault="00A47EA2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ED21D6" w:rsidRDefault="00A47EA2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ED21D6" w:rsidRDefault="00A47EA2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ED21D6" w:rsidRDefault="00A47EA2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ED21D6" w:rsidRDefault="00A47EA2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ED21D6" w:rsidRDefault="00A47EA2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ED21D6" w:rsidRDefault="00A47EA2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ED21D6" w:rsidRDefault="00A47EA2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A2" w:rsidRPr="00ED21D6" w:rsidRDefault="00A47EA2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404F68" w:rsidRPr="00ED21D6" w:rsidTr="00E85E73">
        <w:trPr>
          <w:trHeight w:val="2856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F68" w:rsidRPr="00ED21D6" w:rsidRDefault="00404F68" w:rsidP="00FF33AB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lastRenderedPageBreak/>
              <w:t>3.</w:t>
            </w:r>
            <w:r w:rsidR="00FF33AB" w:rsidRPr="00ED21D6">
              <w:rPr>
                <w:bCs/>
                <w:sz w:val="22"/>
                <w:szCs w:val="22"/>
              </w:rPr>
              <w:t>8</w:t>
            </w:r>
            <w:r w:rsidRPr="00ED21D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Разработка и реализация мероприятий по оптимиз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ции бюдже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расходов на 2017 - 2024 годы по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ниципальным учреждениям, включающих мероприятия: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Разработка мер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приятий оптимиз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ции бюджетных расходов на 2017 - 2024 годы по мун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ципальным учр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ждениям</w:t>
            </w:r>
          </w:p>
          <w:p w:rsidR="00404F68" w:rsidRPr="00ED21D6" w:rsidRDefault="00404F68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404F68" w:rsidRPr="00ED21D6" w:rsidRDefault="00404F68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404F68" w:rsidRPr="00ED21D6" w:rsidRDefault="00404F68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404F68" w:rsidRPr="00ED21D6" w:rsidRDefault="00404F68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Администрация МР «Печора» (курир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ющие заместители руководителя адм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нистрации МР «П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чора»), отраслевые органы администр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ции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ind w:left="-8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01.08.2018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Утверждение мероприятий по оптимиз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ции бюдже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расходов на 2017 - 2024 годы по муниципал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ным учр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ждениям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04F68" w:rsidRPr="00ED21D6" w:rsidTr="00E85E73">
        <w:trPr>
          <w:trHeight w:val="285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1647E7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Внесение изменений в утвержденные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роприятия по опт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мизации бюджетных расходов по мун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ципальным учр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ждениям в части продления срока 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ализации меропри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тий до 2024 года</w:t>
            </w:r>
          </w:p>
        </w:tc>
        <w:tc>
          <w:tcPr>
            <w:tcW w:w="207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1647E7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Администрация МР «Печора» (курир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ющие заместители руководителя адм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нистрации МР «П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чора»), отраслевые органы администр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ции МР «Печора»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1647E7" w:rsidP="002E6A34">
            <w:pPr>
              <w:ind w:left="-8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01.09.20</w:t>
            </w:r>
            <w:r w:rsidR="009D7686" w:rsidRPr="00ED21D6"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4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1647E7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Уточнение мероприятий по оптимиз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ции бюдже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расходов и утвержд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ние меропр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ятий по 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тимизации бюджетных расходов на 2020 - 2024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годы по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ниципал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="009D7686" w:rsidRPr="00ED21D6">
              <w:rPr>
                <w:rFonts w:eastAsiaTheme="minorHAnsi"/>
                <w:sz w:val="22"/>
                <w:szCs w:val="22"/>
                <w:lang w:eastAsia="en-US"/>
              </w:rPr>
              <w:t>ным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учр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ждениям</w:t>
            </w:r>
          </w:p>
        </w:tc>
        <w:tc>
          <w:tcPr>
            <w:tcW w:w="7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9D7686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7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9D7686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9D7686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9D7686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9D7686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9D7686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9D7686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F68" w:rsidRPr="00ED21D6" w:rsidRDefault="009D7686" w:rsidP="002E6A34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04F68" w:rsidRPr="00ED21D6" w:rsidTr="00E85E73">
        <w:trPr>
          <w:trHeight w:val="856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3.</w:t>
            </w:r>
            <w:r w:rsidR="00FF33AB" w:rsidRPr="00ED21D6">
              <w:rPr>
                <w:rFonts w:eastAsiaTheme="minorHAnsi"/>
                <w:sz w:val="22"/>
                <w:szCs w:val="22"/>
                <w:lang w:eastAsia="en-US"/>
              </w:rPr>
              <w:t>8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.1.</w:t>
            </w:r>
          </w:p>
          <w:p w:rsidR="00404F68" w:rsidRPr="00ED21D6" w:rsidRDefault="00404F68" w:rsidP="002E6A34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а) ликвидаци</w:t>
            </w:r>
            <w:r w:rsidR="00235D6A" w:rsidRPr="00ED21D6"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муниципал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учрежд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ний, их пр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образование в иные орган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зационно-правовые формы (в том числе учр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ждений, де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тельность к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торых не 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ответствует полномочиям МО МР «П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чора», и не соответствует сфере де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тельности учреждения);</w:t>
            </w:r>
          </w:p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б) укрупнение (объединение, присоедин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ние) муниц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пальных учреждений;</w:t>
            </w:r>
          </w:p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в) анализ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ниципальных услуг (работ) на предмет:</w:t>
            </w:r>
          </w:p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 целесообра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ности их ок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зания (выпо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нения) мун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ципальными учреждени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ми;</w:t>
            </w:r>
          </w:p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 возможности их оказания иными мет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дами, спос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бами</w:t>
            </w:r>
            <w:r w:rsidR="00017D0D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(диста</w:t>
            </w:r>
            <w:r w:rsidR="00017D0D"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="00017D0D" w:rsidRPr="00ED21D6">
              <w:rPr>
                <w:rFonts w:eastAsiaTheme="minorHAnsi"/>
                <w:sz w:val="22"/>
                <w:szCs w:val="22"/>
                <w:lang w:eastAsia="en-US"/>
              </w:rPr>
              <w:t>ционное об</w:t>
            </w:r>
            <w:r w:rsidR="00017D0D"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="00017D0D" w:rsidRPr="00ED21D6">
              <w:rPr>
                <w:rFonts w:eastAsiaTheme="minorHAnsi"/>
                <w:sz w:val="22"/>
                <w:szCs w:val="22"/>
                <w:lang w:eastAsia="en-US"/>
              </w:rPr>
              <w:t>чение, выез</w:t>
            </w:r>
            <w:r w:rsidR="00017D0D" w:rsidRPr="00ED21D6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="00017D0D" w:rsidRPr="00ED21D6">
              <w:rPr>
                <w:rFonts w:eastAsiaTheme="minorHAnsi"/>
                <w:sz w:val="22"/>
                <w:szCs w:val="22"/>
                <w:lang w:eastAsia="en-US"/>
              </w:rPr>
              <w:t>ное (мобил</w:t>
            </w:r>
            <w:r w:rsidR="00017D0D"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="00017D0D" w:rsidRPr="00ED21D6">
              <w:rPr>
                <w:rFonts w:eastAsiaTheme="minorHAnsi"/>
                <w:sz w:val="22"/>
                <w:szCs w:val="22"/>
                <w:lang w:eastAsia="en-US"/>
              </w:rPr>
              <w:t>ное) оказание услуг и т.п.);</w:t>
            </w:r>
          </w:p>
          <w:p w:rsidR="00404F68" w:rsidRPr="00ED21D6" w:rsidRDefault="00017D0D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)  обеспеч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ния дифф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ренциации оплаты труда основного и прочего пе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сонала, опт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мизации а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министрати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но-управленч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ского, вспом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гательного и обслужива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ю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щего персон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ла с учетом предельной доли расходов на оплату их труда в фонде оплаты труда учреждений не более 40%;</w:t>
            </w:r>
          </w:p>
          <w:p w:rsidR="00017D0D" w:rsidRPr="00ED21D6" w:rsidRDefault="00404F68" w:rsidP="002E6A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в) </w:t>
            </w:r>
            <w:r w:rsidR="00017D0D" w:rsidRPr="00ED21D6">
              <w:rPr>
                <w:rFonts w:eastAsiaTheme="minorHAnsi"/>
                <w:sz w:val="22"/>
                <w:szCs w:val="22"/>
                <w:lang w:eastAsia="en-US"/>
              </w:rPr>
              <w:t>соблюдение нормативов нагрузки на основной пе</w:t>
            </w:r>
            <w:r w:rsidR="00017D0D" w:rsidRPr="00ED21D6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="00017D0D" w:rsidRPr="00ED21D6">
              <w:rPr>
                <w:rFonts w:eastAsiaTheme="minorHAnsi"/>
                <w:sz w:val="22"/>
                <w:szCs w:val="22"/>
                <w:lang w:eastAsia="en-US"/>
              </w:rPr>
              <w:t>сонал;</w:t>
            </w:r>
          </w:p>
          <w:p w:rsidR="00017D0D" w:rsidRPr="00ED21D6" w:rsidRDefault="00017D0D" w:rsidP="002E6A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г) создание межотрасл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вых централ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зованных бу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галтерий; це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трализова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информ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ционно-методических центров; це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трализова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хозя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ственных учреждений;</w:t>
            </w:r>
          </w:p>
          <w:p w:rsidR="00017D0D" w:rsidRPr="00ED21D6" w:rsidRDefault="00017D0D" w:rsidP="002E6A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д)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передачу несвойстве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ных функций муниципал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ных учрежд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ний на ау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сорсинг (орг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низация те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лоснабжения, организация питания школьников, уборка пом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щений, тран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портное обе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="001647E7" w:rsidRPr="00ED21D6">
              <w:rPr>
                <w:rFonts w:eastAsiaTheme="minorHAnsi"/>
                <w:sz w:val="22"/>
                <w:szCs w:val="22"/>
                <w:lang w:eastAsia="en-US"/>
              </w:rPr>
              <w:t>печение);</w:t>
            </w:r>
          </w:p>
          <w:p w:rsidR="001647E7" w:rsidRPr="00ED21D6" w:rsidRDefault="001647E7" w:rsidP="002E6A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е) полный 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вод медици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ских работн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ков образов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тельных орг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низаций в 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стему здрав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охранения;</w:t>
            </w:r>
          </w:p>
          <w:p w:rsidR="00404F68" w:rsidRPr="00ED21D6" w:rsidRDefault="001647E7" w:rsidP="002E6A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) развитие приносящей доход де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тельности бюджетных и автономных учреждений, расширение перечня пла</w:t>
            </w:r>
            <w:r w:rsidR="00404F68"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услуг;</w:t>
            </w:r>
          </w:p>
          <w:p w:rsidR="001647E7" w:rsidRPr="00ED21D6" w:rsidRDefault="001647E7" w:rsidP="002E6A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з) сокращение расходов на аренду 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движимог</w:t>
            </w:r>
            <w:r w:rsidR="00235D6A" w:rsidRPr="00ED21D6">
              <w:rPr>
                <w:rFonts w:eastAsiaTheme="minorHAnsi"/>
                <w:sz w:val="22"/>
                <w:szCs w:val="22"/>
                <w:lang w:eastAsia="en-US"/>
              </w:rPr>
              <w:t>о имущества;</w:t>
            </w:r>
          </w:p>
          <w:p w:rsidR="00235D6A" w:rsidRPr="00ED21D6" w:rsidRDefault="00235D6A" w:rsidP="002E6A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и) </w:t>
            </w:r>
            <w:r w:rsidRPr="00ED21D6">
              <w:t xml:space="preserve">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соблюд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ние коэфф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циента кра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ности руков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дителей и 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ботников учреждений.</w:t>
            </w:r>
          </w:p>
        </w:tc>
        <w:tc>
          <w:tcPr>
            <w:tcW w:w="211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7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73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04F68" w:rsidRPr="00ED21D6" w:rsidTr="00E85E73">
        <w:trPr>
          <w:trHeight w:val="59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68" w:rsidRPr="00ED21D6" w:rsidRDefault="00404F68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Мониторинг реал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зации Планов опт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мизации бюджетных расходов на 2017 - 2024 годы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Отраслевые органы администрации МО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ежегодно до 1 июля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Отчет о ре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лизации Планов 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тимизации бюджетных расходов на 2017 - 2024 годы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9D7686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9D7686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9D7686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68" w:rsidRPr="00ED21D6" w:rsidRDefault="00404F68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9D7686" w:rsidRPr="00ED21D6" w:rsidTr="00E85E73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86" w:rsidRPr="00ED21D6" w:rsidRDefault="009D7686" w:rsidP="00FF33AB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lastRenderedPageBreak/>
              <w:t>3.</w:t>
            </w:r>
            <w:r w:rsidR="00FF33AB" w:rsidRPr="00ED21D6">
              <w:rPr>
                <w:bCs/>
                <w:sz w:val="22"/>
                <w:szCs w:val="22"/>
              </w:rPr>
              <w:t>8</w:t>
            </w:r>
            <w:r w:rsidRPr="00ED21D6">
              <w:rPr>
                <w:bCs/>
                <w:sz w:val="22"/>
                <w:szCs w:val="22"/>
              </w:rPr>
              <w:t>.2.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86" w:rsidRPr="00ED21D6" w:rsidRDefault="009D7686" w:rsidP="00384C09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sz w:val="22"/>
                <w:szCs w:val="22"/>
              </w:rPr>
              <w:t>Мониторинг выполнения муниципал</w:t>
            </w:r>
            <w:r w:rsidRPr="00ED21D6">
              <w:rPr>
                <w:sz w:val="22"/>
                <w:szCs w:val="22"/>
              </w:rPr>
              <w:t>ь</w:t>
            </w:r>
            <w:r w:rsidRPr="00ED21D6">
              <w:rPr>
                <w:sz w:val="22"/>
                <w:szCs w:val="22"/>
              </w:rPr>
              <w:t>ных заданий, обеспечение возврата су</w:t>
            </w:r>
            <w:r w:rsidRPr="00ED21D6">
              <w:rPr>
                <w:sz w:val="22"/>
                <w:szCs w:val="22"/>
              </w:rPr>
              <w:t>б</w:t>
            </w:r>
            <w:r w:rsidRPr="00ED21D6">
              <w:rPr>
                <w:sz w:val="22"/>
                <w:szCs w:val="22"/>
              </w:rPr>
              <w:t>сидий на ф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нансовое обеспечение выполнения муниципал</w:t>
            </w:r>
            <w:r w:rsidRPr="00ED21D6">
              <w:rPr>
                <w:sz w:val="22"/>
                <w:szCs w:val="22"/>
              </w:rPr>
              <w:t>ь</w:t>
            </w:r>
            <w:r w:rsidRPr="00ED21D6">
              <w:rPr>
                <w:sz w:val="22"/>
                <w:szCs w:val="22"/>
              </w:rPr>
              <w:t>ного задания в случае нев</w:t>
            </w:r>
            <w:r w:rsidRPr="00ED21D6">
              <w:rPr>
                <w:sz w:val="22"/>
                <w:szCs w:val="22"/>
              </w:rPr>
              <w:t>ы</w:t>
            </w:r>
            <w:r w:rsidRPr="00ED21D6">
              <w:rPr>
                <w:sz w:val="22"/>
                <w:szCs w:val="22"/>
              </w:rPr>
              <w:t>полнения м</w:t>
            </w:r>
            <w:r w:rsidRPr="00ED21D6">
              <w:rPr>
                <w:sz w:val="22"/>
                <w:szCs w:val="22"/>
              </w:rPr>
              <w:t>у</w:t>
            </w:r>
            <w:r w:rsidRPr="00ED21D6">
              <w:rPr>
                <w:sz w:val="22"/>
                <w:szCs w:val="22"/>
              </w:rPr>
              <w:t>ниципального задания в с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 xml:space="preserve">ответствии с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постановлен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ем админ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страции 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ниципального района "Печ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ра" от 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07.04.2020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№ 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315</w:t>
            </w:r>
            <w:r w:rsidR="00DD5767" w:rsidRPr="00ED21D6">
              <w:rPr>
                <w:rFonts w:eastAsiaTheme="minorHAnsi"/>
                <w:sz w:val="22"/>
                <w:szCs w:val="22"/>
                <w:lang w:eastAsia="en-US"/>
              </w:rPr>
              <w:t>/1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br/>
              <w:t>«</w:t>
            </w:r>
            <w:r w:rsidR="00384C09" w:rsidRPr="00ED21D6">
              <w:t xml:space="preserve"> 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О порядке формиров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ния, финанс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вого обесп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чения и ко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троля выпо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нения мун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ципального 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задания на оказание м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ниципальных услуг (выпо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 w:rsidR="00384C09" w:rsidRPr="00ED21D6">
              <w:rPr>
                <w:rFonts w:eastAsiaTheme="minorHAnsi"/>
                <w:sz w:val="22"/>
                <w:szCs w:val="22"/>
                <w:lang w:eastAsia="en-US"/>
              </w:rPr>
              <w:t>нение работ)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"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lastRenderedPageBreak/>
              <w:t>Проведение монит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ринга. Обеспечение возврата субсидий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Органы местного самоуправления, отраслевые органы администрации МР «Печора», ос</w:t>
            </w:r>
            <w:r w:rsidRPr="00ED21D6">
              <w:rPr>
                <w:rFonts w:ascii="Times New Roman" w:hAnsi="Times New Roman" w:cs="Times New Roman"/>
                <w:szCs w:val="22"/>
              </w:rPr>
              <w:t>у</w:t>
            </w:r>
            <w:r w:rsidRPr="00ED21D6">
              <w:rPr>
                <w:rFonts w:ascii="Times New Roman" w:hAnsi="Times New Roman" w:cs="Times New Roman"/>
                <w:szCs w:val="22"/>
              </w:rPr>
              <w:t>ществляющие функции и полн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мочия учредителя в отношении муниц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пальных учрежд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ний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ежегодно в устано</w:t>
            </w:r>
            <w:r w:rsidRPr="00ED21D6">
              <w:rPr>
                <w:rFonts w:ascii="Times New Roman" w:hAnsi="Times New Roman" w:cs="Times New Roman"/>
                <w:szCs w:val="22"/>
              </w:rPr>
              <w:t>в</w:t>
            </w:r>
            <w:r w:rsidRPr="00ED21D6">
              <w:rPr>
                <w:rFonts w:ascii="Times New Roman" w:hAnsi="Times New Roman" w:cs="Times New Roman"/>
                <w:szCs w:val="22"/>
              </w:rPr>
              <w:t>ленные П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рядком сроки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Размещение результатов мониторинга в информ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ционно-телекомм</w:t>
            </w:r>
            <w:r w:rsidRPr="00ED21D6">
              <w:rPr>
                <w:rFonts w:ascii="Times New Roman" w:hAnsi="Times New Roman" w:cs="Times New Roman"/>
                <w:szCs w:val="22"/>
              </w:rPr>
              <w:t>у</w:t>
            </w:r>
            <w:r w:rsidRPr="00ED21D6">
              <w:rPr>
                <w:rFonts w:ascii="Times New Roman" w:hAnsi="Times New Roman" w:cs="Times New Roman"/>
                <w:szCs w:val="22"/>
              </w:rPr>
              <w:t>никационной сети "Инте</w:t>
            </w:r>
            <w:r w:rsidRPr="00ED21D6">
              <w:rPr>
                <w:rFonts w:ascii="Times New Roman" w:hAnsi="Times New Roman" w:cs="Times New Roman"/>
                <w:szCs w:val="22"/>
              </w:rPr>
              <w:t>р</w:t>
            </w:r>
            <w:r w:rsidRPr="00ED21D6">
              <w:rPr>
                <w:rFonts w:ascii="Times New Roman" w:hAnsi="Times New Roman" w:cs="Times New Roman"/>
                <w:szCs w:val="22"/>
              </w:rPr>
              <w:t>нет"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</w:tr>
      <w:tr w:rsidR="009D7686" w:rsidRPr="00ED21D6" w:rsidTr="00E85E73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86" w:rsidRPr="00ED21D6" w:rsidRDefault="009D7686" w:rsidP="00FF33AB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ED21D6">
              <w:rPr>
                <w:bCs/>
                <w:color w:val="000000" w:themeColor="text1"/>
                <w:sz w:val="22"/>
                <w:szCs w:val="22"/>
              </w:rPr>
              <w:lastRenderedPageBreak/>
              <w:t>3.</w:t>
            </w:r>
            <w:r w:rsidR="00FF33AB" w:rsidRPr="00ED21D6">
              <w:rPr>
                <w:bCs/>
                <w:color w:val="000000" w:themeColor="text1"/>
                <w:sz w:val="22"/>
                <w:szCs w:val="22"/>
              </w:rPr>
              <w:t>8</w:t>
            </w:r>
            <w:r w:rsidRPr="00ED21D6">
              <w:rPr>
                <w:bCs/>
                <w:color w:val="000000" w:themeColor="text1"/>
                <w:sz w:val="22"/>
                <w:szCs w:val="22"/>
              </w:rPr>
              <w:t>.</w:t>
            </w:r>
            <w:r w:rsidR="00393B6B" w:rsidRPr="00ED21D6">
              <w:rPr>
                <w:bCs/>
                <w:color w:val="000000" w:themeColor="text1"/>
                <w:sz w:val="22"/>
                <w:szCs w:val="22"/>
              </w:rPr>
              <w:t>3</w:t>
            </w:r>
            <w:r w:rsidRPr="00ED21D6">
              <w:rPr>
                <w:b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86" w:rsidRPr="00ED21D6" w:rsidRDefault="009D7686" w:rsidP="002E6A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Неприменение при расчете объема ф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нансового обеспечения выполнения муниципал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ь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ного задания, начиная с м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у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ниципального задания на 2019 год и на плановый п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риод 2020 и 2021 годов, нормативных затрат на с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держание не используем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го для выпо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л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нения мун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ципального задания им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у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щества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Осуществление ра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с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чета объема фина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н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сового обеспечения выполнения мун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ципального задания на 2019 год и на плановый период 2020 и 2021 годов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Органы местного самоуправления, отраслевые органы администрации МР «Печора», ос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у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ществляющие функции и полн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мочия учредителя в отношении муниц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пальных учрежд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ний МР «Печора»;</w:t>
            </w:r>
          </w:p>
          <w:p w:rsidR="009D7686" w:rsidRPr="00ED21D6" w:rsidRDefault="009D7686" w:rsidP="002E6A34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ED21D6">
              <w:rPr>
                <w:color w:val="000000" w:themeColor="text1"/>
                <w:sz w:val="22"/>
                <w:szCs w:val="22"/>
              </w:rPr>
              <w:t>КУМС МР «Печ</w:t>
            </w:r>
            <w:r w:rsidRPr="00ED21D6">
              <w:rPr>
                <w:color w:val="000000" w:themeColor="text1"/>
                <w:sz w:val="22"/>
                <w:szCs w:val="22"/>
              </w:rPr>
              <w:t>о</w:t>
            </w:r>
            <w:r w:rsidRPr="00ED21D6">
              <w:rPr>
                <w:color w:val="000000" w:themeColor="text1"/>
                <w:sz w:val="22"/>
                <w:szCs w:val="22"/>
              </w:rPr>
              <w:t>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ED21D6">
              <w:rPr>
                <w:rFonts w:ascii="Times New Roman" w:hAnsi="Times New Roman" w:cs="Times New Roman"/>
                <w:color w:val="000000" w:themeColor="text1"/>
                <w:szCs w:val="22"/>
              </w:rPr>
              <w:t>2018 год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Выполнение положений, предусмо</w:t>
            </w:r>
            <w:r w:rsidRPr="00ED21D6">
              <w:rPr>
                <w:rFonts w:ascii="Times New Roman" w:hAnsi="Times New Roman" w:cs="Times New Roman"/>
                <w:szCs w:val="22"/>
              </w:rPr>
              <w:t>т</w:t>
            </w:r>
            <w:r w:rsidRPr="00ED21D6">
              <w:rPr>
                <w:rFonts w:ascii="Times New Roman" w:hAnsi="Times New Roman" w:cs="Times New Roman"/>
                <w:szCs w:val="22"/>
              </w:rPr>
              <w:t>ренных П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рядком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9D7686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86" w:rsidRPr="00ED21D6" w:rsidRDefault="005A0673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  <w:tr w:rsidR="00954E75" w:rsidRPr="00ED21D6" w:rsidTr="00E85E73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ED21D6" w:rsidRDefault="00954E75" w:rsidP="00FF33AB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3.</w:t>
            </w:r>
            <w:r w:rsidR="00FF33AB" w:rsidRPr="00ED21D6">
              <w:rPr>
                <w:rFonts w:eastAsiaTheme="minorHAnsi"/>
                <w:sz w:val="22"/>
                <w:szCs w:val="22"/>
                <w:lang w:eastAsia="en-US"/>
              </w:rPr>
              <w:t>9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ED21D6" w:rsidRDefault="00954E75" w:rsidP="00FF3610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Оптимизация бюджетных расходов на осуществл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ние бюдже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инвест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ций (пред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сматривать капитальные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вложения только в об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ъ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екты с выс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кой степенью готовности, взвешенно подходить к участию в 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деральных и республика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ских пр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граммах, уч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тывая во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можности по обеспечению обязательного объема ф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нансирования, проводить анализ цел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сообразности завершения ранее начат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го строител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ства, учит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вать возмо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ж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ность прим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нения проек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ной докуме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тации повто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ного испол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зования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Ранжирование об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ъ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ектов капитального строительства для муниципальных нужд в соответствии с порядком, уст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новленным админ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страцией МО МР «Печора»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Отдел экономики и инвестиций адм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нистрации МР «П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чора», отраслевые органы администр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ции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ская записка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FF3610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FF3610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FF3610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7076DA" w:rsidRPr="00ED21D6" w:rsidTr="00E85E73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6DA" w:rsidRPr="00ED21D6" w:rsidRDefault="007076DA" w:rsidP="00FF33AB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lastRenderedPageBreak/>
              <w:t>3.10.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6DA" w:rsidRPr="00ED21D6" w:rsidRDefault="007076DA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Сокращение объемов нез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вершенного строительства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DA" w:rsidRPr="00ED21D6" w:rsidRDefault="007076DA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Вынесение решений о списании затрат в виде незавершенных капитальных влож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ний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DA" w:rsidRPr="00ED21D6" w:rsidRDefault="007076DA" w:rsidP="007076DA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МКУ «Управление капитального стр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ительства»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ED21D6">
              <w:rPr>
                <w:szCs w:val="22"/>
              </w:rPr>
              <w:t xml:space="preserve"> </w:t>
            </w:r>
            <w:r w:rsidRPr="007076DA">
              <w:rPr>
                <w:sz w:val="22"/>
                <w:szCs w:val="22"/>
              </w:rPr>
              <w:t>Бю</w:t>
            </w:r>
            <w:r w:rsidRPr="007076DA">
              <w:rPr>
                <w:sz w:val="22"/>
                <w:szCs w:val="22"/>
              </w:rPr>
              <w:t>д</w:t>
            </w:r>
            <w:r w:rsidRPr="007076DA">
              <w:rPr>
                <w:sz w:val="22"/>
                <w:szCs w:val="22"/>
              </w:rPr>
              <w:t>жетно-финансовый отдел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, 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траслевые органы администр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ции 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DA" w:rsidRPr="00ED21D6" w:rsidRDefault="007076DA" w:rsidP="007076DA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2017 - 20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24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годы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DA" w:rsidRPr="00ED21D6" w:rsidRDefault="007076DA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Доля сокр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щения объ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мов незаве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шенного строител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ства по 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ношению к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предыдущ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му году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DA" w:rsidRPr="00ED21D6" w:rsidRDefault="007076DA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%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DA" w:rsidRPr="00ED21D6" w:rsidRDefault="007076DA" w:rsidP="002E6A34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ED21D6">
              <w:rPr>
                <w:rFonts w:eastAsiaTheme="minorHAnsi"/>
                <w:sz w:val="20"/>
                <w:lang w:eastAsia="en-US"/>
              </w:rPr>
              <w:t>0,5%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DA" w:rsidRPr="00ED21D6" w:rsidRDefault="007076DA" w:rsidP="002E6A34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ED21D6">
              <w:rPr>
                <w:rFonts w:eastAsiaTheme="minorHAnsi"/>
                <w:sz w:val="20"/>
                <w:lang w:eastAsia="en-US"/>
              </w:rPr>
              <w:t>1,0%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DA" w:rsidRPr="00ED21D6" w:rsidRDefault="007076DA" w:rsidP="002E6A34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ED21D6">
              <w:rPr>
                <w:rFonts w:eastAsiaTheme="minorHAnsi"/>
                <w:sz w:val="20"/>
                <w:lang w:eastAsia="en-US"/>
              </w:rPr>
              <w:t>0,2%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DA" w:rsidRPr="007076DA" w:rsidRDefault="00D74619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</w:t>
            </w:r>
            <w:r w:rsidR="007076DA" w:rsidRPr="007076DA">
              <w:rPr>
                <w:rFonts w:eastAsiaTheme="minorHAnsi"/>
                <w:sz w:val="20"/>
                <w:lang w:eastAsia="en-US"/>
              </w:rPr>
              <w:t xml:space="preserve"> 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DA" w:rsidRPr="007076DA" w:rsidRDefault="00D74619" w:rsidP="00D74619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-</w:t>
            </w:r>
            <w:r w:rsidR="007076DA" w:rsidRPr="007076DA">
              <w:rPr>
                <w:rFonts w:eastAsiaTheme="minorHAnsi"/>
                <w:sz w:val="20"/>
                <w:lang w:eastAsia="en-US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DA" w:rsidRPr="007076DA" w:rsidRDefault="007076DA" w:rsidP="00D74619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7076DA">
              <w:rPr>
                <w:rFonts w:eastAsiaTheme="minorHAnsi"/>
                <w:sz w:val="20"/>
                <w:lang w:eastAsia="en-US"/>
              </w:rPr>
              <w:t>0,</w:t>
            </w:r>
            <w:r w:rsidR="00D74619">
              <w:rPr>
                <w:rFonts w:eastAsiaTheme="minorHAnsi"/>
                <w:sz w:val="20"/>
                <w:lang w:eastAsia="en-US"/>
              </w:rPr>
              <w:t>1</w:t>
            </w:r>
            <w:r w:rsidRPr="007076DA">
              <w:rPr>
                <w:rFonts w:eastAsiaTheme="minorHAnsi"/>
                <w:sz w:val="20"/>
                <w:lang w:eastAsia="en-US"/>
              </w:rPr>
              <w:t xml:space="preserve">%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DA" w:rsidRPr="007076DA" w:rsidRDefault="007076DA" w:rsidP="00D74619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7076DA">
              <w:rPr>
                <w:rFonts w:eastAsiaTheme="minorHAnsi"/>
                <w:sz w:val="20"/>
                <w:lang w:eastAsia="en-US"/>
              </w:rPr>
              <w:t>0,</w:t>
            </w:r>
            <w:r w:rsidR="00D74619">
              <w:rPr>
                <w:rFonts w:eastAsiaTheme="minorHAnsi"/>
                <w:sz w:val="20"/>
                <w:lang w:eastAsia="en-US"/>
              </w:rPr>
              <w:t>1</w:t>
            </w:r>
            <w:r w:rsidRPr="007076DA">
              <w:rPr>
                <w:rFonts w:eastAsiaTheme="minorHAnsi"/>
                <w:sz w:val="20"/>
                <w:lang w:eastAsia="en-US"/>
              </w:rPr>
              <w:t xml:space="preserve">%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6DA" w:rsidRPr="007076DA" w:rsidRDefault="00D74619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0,1</w:t>
            </w:r>
            <w:r w:rsidR="007076DA" w:rsidRPr="007076DA">
              <w:rPr>
                <w:rFonts w:eastAsiaTheme="minorHAnsi"/>
                <w:sz w:val="20"/>
                <w:lang w:eastAsia="en-US"/>
              </w:rPr>
              <w:t xml:space="preserve">% </w:t>
            </w:r>
          </w:p>
        </w:tc>
      </w:tr>
      <w:tr w:rsidR="00954E75" w:rsidRPr="00ED21D6" w:rsidTr="00E85E73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ED21D6" w:rsidRDefault="00954E75" w:rsidP="00FF33AB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lastRenderedPageBreak/>
              <w:t>3.1</w:t>
            </w:r>
            <w:r w:rsidR="00FF33AB" w:rsidRPr="00ED21D6">
              <w:rPr>
                <w:bCs/>
                <w:sz w:val="22"/>
                <w:szCs w:val="22"/>
              </w:rPr>
              <w:t>1</w:t>
            </w:r>
            <w:r w:rsidRPr="00ED21D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CE7" w:rsidRPr="00ED21D6" w:rsidRDefault="00954E75" w:rsidP="00080CE7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Оптимизация отдельных видов субс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дий юридич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ским лицам. Соверше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ствование 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рядков пред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ставления субсидий юридическим лицам в целях финансового обеспечения (возмещения) затрат в связи с произво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ством (реал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зацией) тов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ров, выпо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ненных работ, оказанием услуг с уст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новлением в качестве об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зательного условия для получения субсидии</w:t>
            </w:r>
            <w:r w:rsidR="00080CE7" w:rsidRPr="00ED21D6">
              <w:rPr>
                <w:rFonts w:eastAsiaTheme="minorHAnsi"/>
                <w:sz w:val="22"/>
                <w:szCs w:val="22"/>
                <w:lang w:eastAsia="en-US"/>
              </w:rPr>
              <w:t>: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080CE7" w:rsidRPr="00ED21D6" w:rsidRDefault="00080CE7" w:rsidP="00080CE7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а) отсутствие задолженн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сти по нал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гам в бюдж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ты всех уро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ней;</w:t>
            </w:r>
          </w:p>
          <w:p w:rsidR="00080CE7" w:rsidRPr="00ED21D6" w:rsidRDefault="00080CE7" w:rsidP="00080CE7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б) установл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ние показат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лей результ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тивности и (или) право главного ра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порядителя устанавливать их в соглаш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нии;</w:t>
            </w:r>
          </w:p>
          <w:p w:rsidR="00080CE7" w:rsidRPr="00ED21D6" w:rsidRDefault="00080CE7" w:rsidP="00080CE7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в) меры отве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ственности за нарушение условий, уст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новленных при их пред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ставлении, не достижении показателей результати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ности - во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врат указа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средств в бюджет  МО МР «Печора»</w:t>
            </w:r>
          </w:p>
          <w:p w:rsidR="00954E75" w:rsidRPr="00ED21D6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Внесение соотве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ствующих измен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ний в муниципал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ные правовые акты администрации МО МР «Печора»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Отраслевые органы администрации  МР «Печора»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ская записка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080CE7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080CE7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080CE7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954E75" w:rsidRPr="00ED21D6" w:rsidTr="00E85E73">
        <w:trPr>
          <w:trHeight w:val="172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ED21D6" w:rsidRDefault="00954E75" w:rsidP="00FF33AB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lastRenderedPageBreak/>
              <w:t>3.1</w:t>
            </w:r>
            <w:r w:rsidR="00FF33AB" w:rsidRPr="00ED21D6">
              <w:rPr>
                <w:bCs/>
                <w:sz w:val="22"/>
                <w:szCs w:val="22"/>
              </w:rPr>
              <w:t>2</w:t>
            </w:r>
            <w:r w:rsidRPr="00ED21D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ED21D6" w:rsidRDefault="00954E7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Анализ пр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чин возникн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вения и пр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нятие плана сокращения дебиторской задолженн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сти</w:t>
            </w:r>
          </w:p>
        </w:tc>
        <w:tc>
          <w:tcPr>
            <w:tcW w:w="2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rPr>
                <w:sz w:val="22"/>
                <w:szCs w:val="22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Проведение анализа возникновения 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долженности, взы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кание задолженн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сти в судебном п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рядке</w:t>
            </w:r>
          </w:p>
        </w:tc>
        <w:tc>
          <w:tcPr>
            <w:tcW w:w="2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Отраслевые органы администрации </w:t>
            </w:r>
            <w:r w:rsidRPr="00ED21D6">
              <w:rPr>
                <w:sz w:val="22"/>
                <w:szCs w:val="22"/>
              </w:rPr>
              <w:t>МР «Печора»</w:t>
            </w:r>
          </w:p>
          <w:p w:rsidR="00954E75" w:rsidRPr="00ED21D6" w:rsidRDefault="00954E75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Аналитич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ская записка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080CE7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080CE7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080CE7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B60D55" w:rsidRPr="00ED21D6" w:rsidTr="00FF3610">
        <w:trPr>
          <w:trHeight w:val="3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ED21D6" w:rsidRDefault="00B60D55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D55" w:rsidRPr="00ED21D6" w:rsidRDefault="00B60D5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Повышение функциональной эффективности расходов в сфере муниципальных закупок</w:t>
            </w:r>
          </w:p>
        </w:tc>
      </w:tr>
      <w:tr w:rsidR="00954E75" w:rsidRPr="00ED21D6" w:rsidTr="00FF3610">
        <w:trPr>
          <w:trHeight w:val="31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ED21D6" w:rsidRDefault="00954E75" w:rsidP="002E6A34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t>4.1.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E75" w:rsidRPr="00ED21D6" w:rsidRDefault="00954E7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Расширение практики це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трализации закупок для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нужд муниц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пальных 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казчиков, включая це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трализацию процедур 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купок зака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чиков разли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ных публично-правовых 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разований</w:t>
            </w:r>
          </w:p>
          <w:p w:rsidR="00954E75" w:rsidRPr="00ED21D6" w:rsidRDefault="00954E75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Подготовка предл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жений по соверше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ствованию системы централизованных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закупок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sz w:val="22"/>
                <w:szCs w:val="22"/>
              </w:rPr>
              <w:lastRenderedPageBreak/>
              <w:t>Управление ф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нансов МР «Печ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ра», сектор мун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 xml:space="preserve">ципальных закупок </w:t>
            </w:r>
            <w:r w:rsidRPr="00ED21D6">
              <w:rPr>
                <w:sz w:val="22"/>
                <w:szCs w:val="22"/>
              </w:rPr>
              <w:lastRenderedPageBreak/>
              <w:t>и договорной раб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ты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ежегодно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Аналит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ческая 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 xml:space="preserve">писка с проектом 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правового акта</w:t>
            </w:r>
          </w:p>
        </w:tc>
        <w:tc>
          <w:tcPr>
            <w:tcW w:w="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да/нет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954E75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322E4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322E4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322E4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322E4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75" w:rsidRPr="00ED21D6" w:rsidRDefault="00322E42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2E6A34" w:rsidRPr="00ED21D6" w:rsidTr="00FF3610">
        <w:trPr>
          <w:trHeight w:val="66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183FBD">
            <w:pPr>
              <w:jc w:val="center"/>
              <w:rPr>
                <w:bCs/>
                <w:sz w:val="22"/>
                <w:szCs w:val="22"/>
              </w:rPr>
            </w:pPr>
            <w:r w:rsidRPr="00ED21D6">
              <w:rPr>
                <w:bCs/>
                <w:sz w:val="22"/>
                <w:szCs w:val="22"/>
              </w:rPr>
              <w:lastRenderedPageBreak/>
              <w:t>4.</w:t>
            </w:r>
            <w:r w:rsidR="00183FBD" w:rsidRPr="00ED21D6">
              <w:rPr>
                <w:bCs/>
                <w:sz w:val="22"/>
                <w:szCs w:val="22"/>
              </w:rPr>
              <w:t>2</w:t>
            </w:r>
            <w:r w:rsidRPr="00ED21D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Развитие практики определения поставщиков (подрядчиков, исполнителей) на основе принципов "электронного магазина"</w:t>
            </w:r>
          </w:p>
          <w:p w:rsidR="002E6A34" w:rsidRPr="00ED21D6" w:rsidRDefault="002E6A34" w:rsidP="002E6A34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Внедрение и экспл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атация электронного ресурса "Закупки малого объема Ре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публики Коми" (электронный маг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зин)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sz w:val="22"/>
                <w:szCs w:val="22"/>
              </w:rPr>
              <w:t>Управление ф</w:t>
            </w:r>
            <w:r w:rsidRPr="00ED21D6">
              <w:rPr>
                <w:sz w:val="22"/>
                <w:szCs w:val="22"/>
              </w:rPr>
              <w:t>и</w:t>
            </w:r>
            <w:r w:rsidRPr="00ED21D6">
              <w:rPr>
                <w:sz w:val="22"/>
                <w:szCs w:val="22"/>
              </w:rPr>
              <w:t>нансов МР «Печ</w:t>
            </w:r>
            <w:r w:rsidRPr="00ED21D6">
              <w:rPr>
                <w:sz w:val="22"/>
                <w:szCs w:val="22"/>
              </w:rPr>
              <w:t>о</w:t>
            </w:r>
            <w:r w:rsidRPr="00ED21D6">
              <w:rPr>
                <w:sz w:val="22"/>
                <w:szCs w:val="22"/>
              </w:rPr>
              <w:t>ра»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Ежегодно, с 2019 года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Аналит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ческая з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писка с проектом правового акта</w:t>
            </w:r>
          </w:p>
        </w:tc>
        <w:tc>
          <w:tcPr>
            <w:tcW w:w="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да/нет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183FB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183FB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183FB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183FB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183FB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183FB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183FBD" w:rsidP="002E6A34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</w:tr>
      <w:tr w:rsidR="00B60D55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55" w:rsidRPr="00ED21D6" w:rsidRDefault="00B60D55" w:rsidP="002E6A34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14635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D55" w:rsidRPr="00ED21D6" w:rsidRDefault="00B60D55" w:rsidP="002E6A3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Меры по сокращению муниципального долга</w:t>
            </w:r>
          </w:p>
        </w:tc>
      </w:tr>
      <w:tr w:rsidR="002E6A34" w:rsidRPr="00ED21D6" w:rsidTr="00FF3610">
        <w:trPr>
          <w:trHeight w:val="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5.1.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Мониторинг процентных ставок по кр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дитам креди</w:t>
            </w:r>
            <w:r w:rsidRPr="00ED21D6">
              <w:rPr>
                <w:rFonts w:ascii="Times New Roman" w:hAnsi="Times New Roman" w:cs="Times New Roman"/>
                <w:szCs w:val="22"/>
              </w:rPr>
              <w:t>т</w:t>
            </w:r>
            <w:r w:rsidRPr="00ED21D6">
              <w:rPr>
                <w:rFonts w:ascii="Times New Roman" w:hAnsi="Times New Roman" w:cs="Times New Roman"/>
                <w:szCs w:val="22"/>
              </w:rPr>
              <w:t>ных организ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ций в целях оптимизации расходов на обслуживание муниципал</w:t>
            </w:r>
            <w:r w:rsidRPr="00ED21D6">
              <w:rPr>
                <w:rFonts w:ascii="Times New Roman" w:hAnsi="Times New Roman" w:cs="Times New Roman"/>
                <w:szCs w:val="22"/>
              </w:rPr>
              <w:t>ь</w:t>
            </w:r>
            <w:r w:rsidRPr="00ED21D6">
              <w:rPr>
                <w:rFonts w:ascii="Times New Roman" w:hAnsi="Times New Roman" w:cs="Times New Roman"/>
                <w:szCs w:val="22"/>
              </w:rPr>
              <w:t>ного долга</w:t>
            </w:r>
          </w:p>
        </w:tc>
        <w:tc>
          <w:tcPr>
            <w:tcW w:w="2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Направление запр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сов в кредитные о</w:t>
            </w:r>
            <w:r w:rsidRPr="00ED21D6">
              <w:rPr>
                <w:rFonts w:ascii="Times New Roman" w:hAnsi="Times New Roman" w:cs="Times New Roman"/>
                <w:szCs w:val="22"/>
              </w:rPr>
              <w:t>р</w:t>
            </w:r>
            <w:r w:rsidRPr="00ED21D6">
              <w:rPr>
                <w:rFonts w:ascii="Times New Roman" w:hAnsi="Times New Roman" w:cs="Times New Roman"/>
                <w:szCs w:val="22"/>
              </w:rPr>
              <w:t>ганизации о во</w:t>
            </w:r>
            <w:r w:rsidRPr="00ED21D6">
              <w:rPr>
                <w:rFonts w:ascii="Times New Roman" w:hAnsi="Times New Roman" w:cs="Times New Roman"/>
                <w:szCs w:val="22"/>
              </w:rPr>
              <w:t>з</w:t>
            </w:r>
            <w:r w:rsidRPr="00ED21D6">
              <w:rPr>
                <w:rFonts w:ascii="Times New Roman" w:hAnsi="Times New Roman" w:cs="Times New Roman"/>
                <w:szCs w:val="22"/>
              </w:rPr>
              <w:t>можной величине процентной ставки по кредитованию бюджета МО МР «Печора»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00772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Б</w:t>
            </w:r>
            <w:r w:rsidR="002E6A34" w:rsidRPr="00ED21D6">
              <w:rPr>
                <w:rFonts w:ascii="Times New Roman" w:hAnsi="Times New Roman" w:cs="Times New Roman"/>
                <w:szCs w:val="22"/>
              </w:rPr>
              <w:t>юджетно-финансовый отдел, отдел экономики и инвестиций адм</w:t>
            </w:r>
            <w:r w:rsidR="002E6A34" w:rsidRPr="00ED21D6">
              <w:rPr>
                <w:rFonts w:ascii="Times New Roman" w:hAnsi="Times New Roman" w:cs="Times New Roman"/>
                <w:szCs w:val="22"/>
              </w:rPr>
              <w:t>и</w:t>
            </w:r>
            <w:r w:rsidR="002E6A34" w:rsidRPr="00ED21D6">
              <w:rPr>
                <w:rFonts w:ascii="Times New Roman" w:hAnsi="Times New Roman" w:cs="Times New Roman"/>
                <w:szCs w:val="22"/>
              </w:rPr>
              <w:t>нистрации МР «Печора»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В случае привлечения кредитов кредитных организаций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Аналит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ческая з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писка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</w:tr>
      <w:tr w:rsidR="002E6A34" w:rsidRPr="00ED21D6" w:rsidTr="009148E6">
        <w:trPr>
          <w:trHeight w:val="470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lastRenderedPageBreak/>
              <w:t>5.2.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Ограничение объема пред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ставления м</w:t>
            </w:r>
            <w:r w:rsidRPr="00ED21D6">
              <w:rPr>
                <w:rFonts w:ascii="Times New Roman" w:hAnsi="Times New Roman" w:cs="Times New Roman"/>
                <w:szCs w:val="22"/>
              </w:rPr>
              <w:t>у</w:t>
            </w:r>
            <w:r w:rsidRPr="00ED21D6">
              <w:rPr>
                <w:rFonts w:ascii="Times New Roman" w:hAnsi="Times New Roman" w:cs="Times New Roman"/>
                <w:szCs w:val="22"/>
              </w:rPr>
              <w:t>ниципальных гарантий (предоставл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ние муниц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пальных г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рантий только по проектам, обеспечива</w:t>
            </w:r>
            <w:r w:rsidRPr="00ED21D6">
              <w:rPr>
                <w:rFonts w:ascii="Times New Roman" w:hAnsi="Times New Roman" w:cs="Times New Roman"/>
                <w:szCs w:val="22"/>
              </w:rPr>
              <w:t>ю</w:t>
            </w:r>
            <w:r w:rsidRPr="00ED21D6">
              <w:rPr>
                <w:rFonts w:ascii="Times New Roman" w:hAnsi="Times New Roman" w:cs="Times New Roman"/>
                <w:szCs w:val="22"/>
              </w:rPr>
              <w:t>щим рост налогооблаг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емой базы в среднесрочной перспективе, и предоставл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ние муниц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пальных г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рантий только при наличии соответств</w:t>
            </w:r>
            <w:r w:rsidRPr="00ED21D6">
              <w:rPr>
                <w:rFonts w:ascii="Times New Roman" w:hAnsi="Times New Roman" w:cs="Times New Roman"/>
                <w:szCs w:val="22"/>
              </w:rPr>
              <w:t>у</w:t>
            </w:r>
            <w:r w:rsidRPr="00ED21D6">
              <w:rPr>
                <w:rFonts w:ascii="Times New Roman" w:hAnsi="Times New Roman" w:cs="Times New Roman"/>
                <w:szCs w:val="22"/>
              </w:rPr>
              <w:t>ющего обе</w:t>
            </w:r>
            <w:r w:rsidRPr="00ED21D6">
              <w:rPr>
                <w:rFonts w:ascii="Times New Roman" w:hAnsi="Times New Roman" w:cs="Times New Roman"/>
                <w:szCs w:val="22"/>
              </w:rPr>
              <w:t>с</w:t>
            </w:r>
            <w:r w:rsidRPr="00ED21D6">
              <w:rPr>
                <w:rFonts w:ascii="Times New Roman" w:hAnsi="Times New Roman" w:cs="Times New Roman"/>
                <w:szCs w:val="22"/>
              </w:rPr>
              <w:t>печения)</w:t>
            </w:r>
          </w:p>
        </w:tc>
        <w:tc>
          <w:tcPr>
            <w:tcW w:w="2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Предоставление м</w:t>
            </w:r>
            <w:r w:rsidRPr="00ED21D6">
              <w:rPr>
                <w:rFonts w:ascii="Times New Roman" w:hAnsi="Times New Roman" w:cs="Times New Roman"/>
                <w:szCs w:val="22"/>
              </w:rPr>
              <w:t>у</w:t>
            </w:r>
            <w:r w:rsidRPr="00ED21D6">
              <w:rPr>
                <w:rFonts w:ascii="Times New Roman" w:hAnsi="Times New Roman" w:cs="Times New Roman"/>
                <w:szCs w:val="22"/>
              </w:rPr>
              <w:t>ниципальных гара</w:t>
            </w:r>
            <w:r w:rsidRPr="00ED21D6">
              <w:rPr>
                <w:rFonts w:ascii="Times New Roman" w:hAnsi="Times New Roman" w:cs="Times New Roman"/>
                <w:szCs w:val="22"/>
              </w:rPr>
              <w:t>н</w:t>
            </w:r>
            <w:r w:rsidRPr="00ED21D6">
              <w:rPr>
                <w:rFonts w:ascii="Times New Roman" w:hAnsi="Times New Roman" w:cs="Times New Roman"/>
                <w:szCs w:val="22"/>
              </w:rPr>
              <w:t>тий только при наличии соотве</w:t>
            </w:r>
            <w:r w:rsidRPr="00ED21D6">
              <w:rPr>
                <w:rFonts w:ascii="Times New Roman" w:hAnsi="Times New Roman" w:cs="Times New Roman"/>
                <w:szCs w:val="22"/>
              </w:rPr>
              <w:t>т</w:t>
            </w:r>
            <w:r w:rsidRPr="00ED21D6">
              <w:rPr>
                <w:rFonts w:ascii="Times New Roman" w:hAnsi="Times New Roman" w:cs="Times New Roman"/>
                <w:szCs w:val="22"/>
              </w:rPr>
              <w:t>ствующего обесп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чения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Отдел экономики и инвестиций адм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нистрации МР «Печора»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ежегодно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Аналит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ческая з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писка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  <w:p w:rsidR="002E6A34" w:rsidRPr="00ED21D6" w:rsidRDefault="002E6A34" w:rsidP="002E6A34">
            <w:pPr>
              <w:rPr>
                <w:sz w:val="22"/>
                <w:szCs w:val="22"/>
              </w:rPr>
            </w:pPr>
          </w:p>
          <w:p w:rsidR="002E6A34" w:rsidRPr="00ED21D6" w:rsidRDefault="002E6A34" w:rsidP="002E6A34">
            <w:pPr>
              <w:rPr>
                <w:sz w:val="22"/>
                <w:szCs w:val="22"/>
              </w:rPr>
            </w:pPr>
          </w:p>
          <w:p w:rsidR="002E6A34" w:rsidRPr="00ED21D6" w:rsidRDefault="002E6A34" w:rsidP="002E6A34">
            <w:pPr>
              <w:rPr>
                <w:sz w:val="22"/>
                <w:szCs w:val="22"/>
              </w:rPr>
            </w:pPr>
          </w:p>
          <w:p w:rsidR="002E6A34" w:rsidRPr="00ED21D6" w:rsidRDefault="002E6A34" w:rsidP="002E6A34">
            <w:pPr>
              <w:rPr>
                <w:sz w:val="22"/>
                <w:szCs w:val="22"/>
              </w:rPr>
            </w:pPr>
          </w:p>
          <w:p w:rsidR="002E6A34" w:rsidRPr="00ED21D6" w:rsidRDefault="002E6A34" w:rsidP="002E6A34">
            <w:pPr>
              <w:rPr>
                <w:sz w:val="22"/>
                <w:szCs w:val="22"/>
              </w:rPr>
            </w:pPr>
          </w:p>
          <w:p w:rsidR="002E6A34" w:rsidRPr="00ED21D6" w:rsidRDefault="002E6A34" w:rsidP="002E6A34">
            <w:pPr>
              <w:rPr>
                <w:sz w:val="22"/>
                <w:szCs w:val="22"/>
              </w:rPr>
            </w:pPr>
          </w:p>
          <w:p w:rsidR="002E6A34" w:rsidRPr="00ED21D6" w:rsidRDefault="002E6A34" w:rsidP="002E6A34">
            <w:pPr>
              <w:rPr>
                <w:sz w:val="22"/>
                <w:szCs w:val="22"/>
              </w:rPr>
            </w:pPr>
          </w:p>
          <w:p w:rsidR="002E6A34" w:rsidRPr="00ED21D6" w:rsidRDefault="002E6A34" w:rsidP="002E6A34">
            <w:pPr>
              <w:rPr>
                <w:sz w:val="22"/>
                <w:szCs w:val="22"/>
              </w:rPr>
            </w:pPr>
          </w:p>
          <w:p w:rsidR="002E6A34" w:rsidRPr="00ED21D6" w:rsidRDefault="002E6A34" w:rsidP="002E6A34">
            <w:pPr>
              <w:rPr>
                <w:sz w:val="22"/>
                <w:szCs w:val="22"/>
              </w:rPr>
            </w:pPr>
          </w:p>
          <w:p w:rsidR="002E6A34" w:rsidRPr="00ED21D6" w:rsidRDefault="002E6A34" w:rsidP="002E6A34">
            <w:pPr>
              <w:rPr>
                <w:sz w:val="22"/>
                <w:szCs w:val="22"/>
              </w:rPr>
            </w:pPr>
          </w:p>
          <w:p w:rsidR="002E6A34" w:rsidRPr="00ED21D6" w:rsidRDefault="002E6A34" w:rsidP="002E6A34">
            <w:pPr>
              <w:rPr>
                <w:sz w:val="22"/>
                <w:szCs w:val="22"/>
              </w:rPr>
            </w:pPr>
          </w:p>
          <w:p w:rsidR="002E6A34" w:rsidRPr="00ED21D6" w:rsidRDefault="002E6A34" w:rsidP="002E6A34">
            <w:pPr>
              <w:rPr>
                <w:sz w:val="22"/>
                <w:szCs w:val="22"/>
              </w:rPr>
            </w:pPr>
          </w:p>
          <w:p w:rsidR="002E6A34" w:rsidRPr="00ED21D6" w:rsidRDefault="002E6A34" w:rsidP="002E6A34">
            <w:pPr>
              <w:rPr>
                <w:sz w:val="22"/>
                <w:szCs w:val="22"/>
              </w:rPr>
            </w:pPr>
          </w:p>
          <w:p w:rsidR="002E6A34" w:rsidRPr="00ED21D6" w:rsidRDefault="002E6A34" w:rsidP="002E6A34">
            <w:pPr>
              <w:rPr>
                <w:sz w:val="22"/>
                <w:szCs w:val="22"/>
              </w:rPr>
            </w:pPr>
          </w:p>
          <w:p w:rsidR="002E6A34" w:rsidRPr="00ED21D6" w:rsidRDefault="002E6A34" w:rsidP="002E6A34">
            <w:pPr>
              <w:rPr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</w:tr>
      <w:tr w:rsidR="002E6A34" w:rsidRPr="00ED21D6" w:rsidTr="00855E36">
        <w:trPr>
          <w:trHeight w:val="216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5.3.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Обеспечение своевременн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го погашения и обслужив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ния муниц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пального до</w:t>
            </w:r>
            <w:r w:rsidRPr="00ED21D6">
              <w:rPr>
                <w:rFonts w:ascii="Times New Roman" w:hAnsi="Times New Roman" w:cs="Times New Roman"/>
                <w:szCs w:val="22"/>
              </w:rPr>
              <w:t>л</w:t>
            </w:r>
            <w:r w:rsidRPr="00ED21D6">
              <w:rPr>
                <w:rFonts w:ascii="Times New Roman" w:hAnsi="Times New Roman" w:cs="Times New Roman"/>
                <w:szCs w:val="22"/>
              </w:rPr>
              <w:t>га МО МР «Печора»</w:t>
            </w:r>
          </w:p>
        </w:tc>
        <w:tc>
          <w:tcPr>
            <w:tcW w:w="2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Отсутствие проср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ченной задолженн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сти по муниципал</w:t>
            </w:r>
            <w:r w:rsidRPr="00ED21D6">
              <w:rPr>
                <w:rFonts w:ascii="Times New Roman" w:hAnsi="Times New Roman" w:cs="Times New Roman"/>
                <w:szCs w:val="22"/>
              </w:rPr>
              <w:t>ь</w:t>
            </w:r>
            <w:r w:rsidRPr="00ED21D6">
              <w:rPr>
                <w:rFonts w:ascii="Times New Roman" w:hAnsi="Times New Roman" w:cs="Times New Roman"/>
                <w:szCs w:val="22"/>
              </w:rPr>
              <w:t>ным долговым об</w:t>
            </w:r>
            <w:r w:rsidRPr="00ED21D6">
              <w:rPr>
                <w:rFonts w:ascii="Times New Roman" w:hAnsi="Times New Roman" w:cs="Times New Roman"/>
                <w:szCs w:val="22"/>
              </w:rPr>
              <w:t>я</w:t>
            </w:r>
            <w:r w:rsidRPr="00ED21D6">
              <w:rPr>
                <w:rFonts w:ascii="Times New Roman" w:hAnsi="Times New Roman" w:cs="Times New Roman"/>
                <w:szCs w:val="22"/>
              </w:rPr>
              <w:t>зательствам МО МР «Печора»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Администрация МР «Печора», Управление ф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нансов МР «Печ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ра»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ежегодно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Аналит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ческая з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писка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</w:tr>
      <w:tr w:rsidR="002E6A34" w:rsidRPr="00ED21D6" w:rsidTr="00855E36">
        <w:trPr>
          <w:trHeight w:val="37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lastRenderedPageBreak/>
              <w:t>5.4.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Обеспечение осуществл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ния муниц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пальных заи</w:t>
            </w:r>
            <w:r w:rsidRPr="00ED21D6">
              <w:rPr>
                <w:rFonts w:ascii="Times New Roman" w:hAnsi="Times New Roman" w:cs="Times New Roman"/>
                <w:szCs w:val="22"/>
              </w:rPr>
              <w:t>м</w:t>
            </w:r>
            <w:r w:rsidRPr="00ED21D6">
              <w:rPr>
                <w:rFonts w:ascii="Times New Roman" w:hAnsi="Times New Roman" w:cs="Times New Roman"/>
                <w:szCs w:val="22"/>
              </w:rPr>
              <w:t>ствований МР «Печора» на оптимально приемлемый период врем</w:t>
            </w:r>
            <w:r w:rsidRPr="00ED21D6">
              <w:rPr>
                <w:rFonts w:ascii="Times New Roman" w:hAnsi="Times New Roman" w:cs="Times New Roman"/>
                <w:szCs w:val="22"/>
              </w:rPr>
              <w:t>е</w:t>
            </w:r>
            <w:r w:rsidRPr="00ED21D6">
              <w:rPr>
                <w:rFonts w:ascii="Times New Roman" w:hAnsi="Times New Roman" w:cs="Times New Roman"/>
                <w:szCs w:val="22"/>
              </w:rPr>
              <w:t>ни с учетом их влияния на долговую нагрузку бюджета МО МР «Печора»</w:t>
            </w:r>
          </w:p>
        </w:tc>
        <w:tc>
          <w:tcPr>
            <w:tcW w:w="2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Снижение долговой нагрузки на бюджет МО МР «Печора»</w:t>
            </w: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Администрация МР «Печора», Управление ф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нансов МР «Печ</w:t>
            </w:r>
            <w:r w:rsidRPr="00ED21D6">
              <w:rPr>
                <w:rFonts w:ascii="Times New Roman" w:hAnsi="Times New Roman" w:cs="Times New Roman"/>
                <w:szCs w:val="22"/>
              </w:rPr>
              <w:t>о</w:t>
            </w:r>
            <w:r w:rsidRPr="00ED21D6">
              <w:rPr>
                <w:rFonts w:ascii="Times New Roman" w:hAnsi="Times New Roman" w:cs="Times New Roman"/>
                <w:szCs w:val="22"/>
              </w:rPr>
              <w:t>ра»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ежегодно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Аналит</w:t>
            </w:r>
            <w:r w:rsidRPr="00ED21D6">
              <w:rPr>
                <w:rFonts w:ascii="Times New Roman" w:hAnsi="Times New Roman" w:cs="Times New Roman"/>
                <w:szCs w:val="22"/>
              </w:rPr>
              <w:t>и</w:t>
            </w:r>
            <w:r w:rsidRPr="00ED21D6">
              <w:rPr>
                <w:rFonts w:ascii="Times New Roman" w:hAnsi="Times New Roman" w:cs="Times New Roman"/>
                <w:szCs w:val="22"/>
              </w:rPr>
              <w:t>ческая з</w:t>
            </w:r>
            <w:r w:rsidRPr="00ED21D6">
              <w:rPr>
                <w:rFonts w:ascii="Times New Roman" w:hAnsi="Times New Roman" w:cs="Times New Roman"/>
                <w:szCs w:val="22"/>
              </w:rPr>
              <w:t>а</w:t>
            </w:r>
            <w:r w:rsidRPr="00ED21D6">
              <w:rPr>
                <w:rFonts w:ascii="Times New Roman" w:hAnsi="Times New Roman" w:cs="Times New Roman"/>
                <w:szCs w:val="22"/>
              </w:rPr>
              <w:t>писка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да/нет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да</w:t>
            </w:r>
          </w:p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E6A34" w:rsidRPr="00ED21D6" w:rsidRDefault="002E6A34" w:rsidP="002E6A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E6A34" w:rsidRPr="00ED21D6" w:rsidTr="00855E36">
        <w:trPr>
          <w:trHeight w:val="406"/>
        </w:trPr>
        <w:tc>
          <w:tcPr>
            <w:tcW w:w="906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Итого оптимизация расходов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1</w:t>
            </w:r>
            <w:r w:rsidR="003A0563" w:rsidRPr="00ED21D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21D6">
              <w:rPr>
                <w:rFonts w:ascii="Times New Roman" w:hAnsi="Times New Roman" w:cs="Times New Roman"/>
                <w:szCs w:val="22"/>
              </w:rPr>
              <w:t>684,9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2</w:t>
            </w:r>
            <w:r w:rsidR="003A0563" w:rsidRPr="00ED21D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21D6">
              <w:rPr>
                <w:rFonts w:ascii="Times New Roman" w:hAnsi="Times New Roman" w:cs="Times New Roman"/>
                <w:szCs w:val="22"/>
              </w:rPr>
              <w:t>915,7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AB0576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1</w:t>
            </w:r>
            <w:r w:rsidR="003A0563" w:rsidRPr="00ED21D6">
              <w:rPr>
                <w:sz w:val="22"/>
                <w:szCs w:val="22"/>
              </w:rPr>
              <w:t xml:space="preserve"> </w:t>
            </w:r>
            <w:r w:rsidRPr="00ED21D6">
              <w:rPr>
                <w:sz w:val="22"/>
                <w:szCs w:val="22"/>
              </w:rPr>
              <w:t>970,5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E6A34" w:rsidRPr="00ED21D6" w:rsidTr="00855E36">
        <w:trPr>
          <w:trHeight w:val="432"/>
        </w:trPr>
        <w:tc>
          <w:tcPr>
            <w:tcW w:w="906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overflowPunct/>
              <w:rPr>
                <w:rFonts w:eastAsiaTheme="minorHAnsi"/>
                <w:sz w:val="22"/>
                <w:szCs w:val="22"/>
                <w:lang w:eastAsia="en-US"/>
              </w:rPr>
            </w:pPr>
            <w:r w:rsidRPr="00ED21D6">
              <w:rPr>
                <w:rFonts w:eastAsiaTheme="minorHAnsi"/>
                <w:sz w:val="22"/>
                <w:szCs w:val="22"/>
                <w:lang w:eastAsia="en-US"/>
              </w:rPr>
              <w:t>Итого бюджетный эффект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1</w:t>
            </w:r>
            <w:r w:rsidR="003A0563" w:rsidRPr="00ED21D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21D6">
              <w:rPr>
                <w:rFonts w:ascii="Times New Roman" w:hAnsi="Times New Roman" w:cs="Times New Roman"/>
                <w:szCs w:val="22"/>
              </w:rPr>
              <w:t>684,9</w:t>
            </w:r>
          </w:p>
        </w:tc>
        <w:tc>
          <w:tcPr>
            <w:tcW w:w="8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ED21D6">
              <w:rPr>
                <w:rFonts w:ascii="Times New Roman" w:hAnsi="Times New Roman" w:cs="Times New Roman"/>
                <w:szCs w:val="22"/>
              </w:rPr>
              <w:t>2</w:t>
            </w:r>
            <w:r w:rsidR="003A0563" w:rsidRPr="00ED21D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21D6">
              <w:rPr>
                <w:rFonts w:ascii="Times New Roman" w:hAnsi="Times New Roman" w:cs="Times New Roman"/>
                <w:szCs w:val="22"/>
              </w:rPr>
              <w:t>915,7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AB0576">
            <w:pPr>
              <w:rPr>
                <w:sz w:val="22"/>
                <w:szCs w:val="22"/>
              </w:rPr>
            </w:pPr>
            <w:r w:rsidRPr="00ED21D6">
              <w:rPr>
                <w:sz w:val="22"/>
                <w:szCs w:val="22"/>
              </w:rPr>
              <w:t>1</w:t>
            </w:r>
            <w:r w:rsidR="003A0563" w:rsidRPr="00ED21D6">
              <w:rPr>
                <w:sz w:val="22"/>
                <w:szCs w:val="22"/>
              </w:rPr>
              <w:t xml:space="preserve"> </w:t>
            </w:r>
            <w:r w:rsidRPr="00ED21D6">
              <w:rPr>
                <w:sz w:val="22"/>
                <w:szCs w:val="22"/>
              </w:rPr>
              <w:t>970,5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4" w:rsidRPr="00ED21D6" w:rsidRDefault="002E6A34" w:rsidP="002E6A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FD1547" w:rsidRPr="00ED21D6" w:rsidRDefault="00FD1547" w:rsidP="00C40795">
      <w:pPr>
        <w:rPr>
          <w:sz w:val="22"/>
          <w:szCs w:val="22"/>
        </w:rPr>
      </w:pPr>
    </w:p>
    <w:p w:rsidR="00E8650D" w:rsidRPr="00ED21D6" w:rsidRDefault="00E8650D" w:rsidP="00E8650D">
      <w:pPr>
        <w:framePr w:h="892" w:hRule="exact" w:wrap="auto" w:hAnchor="text" w:y="-239"/>
        <w:rPr>
          <w:sz w:val="22"/>
          <w:szCs w:val="22"/>
        </w:rPr>
      </w:pPr>
    </w:p>
    <w:p w:rsidR="00746919" w:rsidRPr="00ED21D6" w:rsidRDefault="00746919" w:rsidP="00746919">
      <w:pPr>
        <w:rPr>
          <w:szCs w:val="26"/>
        </w:rPr>
      </w:pPr>
    </w:p>
    <w:p w:rsidR="00746919" w:rsidRPr="00ED21D6" w:rsidRDefault="00746919" w:rsidP="00746919">
      <w:pPr>
        <w:rPr>
          <w:szCs w:val="26"/>
        </w:rPr>
      </w:pPr>
    </w:p>
    <w:p w:rsidR="00746919" w:rsidRPr="00ED21D6" w:rsidRDefault="00746919" w:rsidP="00746919">
      <w:pPr>
        <w:rPr>
          <w:szCs w:val="26"/>
        </w:rPr>
      </w:pPr>
    </w:p>
    <w:p w:rsidR="00597DF1" w:rsidRPr="001E2C05" w:rsidRDefault="00746919" w:rsidP="00746919">
      <w:pPr>
        <w:jc w:val="center"/>
        <w:rPr>
          <w:sz w:val="22"/>
          <w:szCs w:val="22"/>
        </w:rPr>
        <w:sectPr w:rsidR="00597DF1" w:rsidRPr="001E2C05" w:rsidSect="00421FEB">
          <w:pgSz w:w="16838" w:h="11905" w:orient="landscape"/>
          <w:pgMar w:top="567" w:right="1134" w:bottom="850" w:left="1134" w:header="0" w:footer="0" w:gutter="0"/>
          <w:cols w:space="720"/>
        </w:sectPr>
      </w:pPr>
      <w:r w:rsidRPr="00ED21D6">
        <w:rPr>
          <w:szCs w:val="26"/>
        </w:rPr>
        <w:t>________________________________________</w:t>
      </w:r>
    </w:p>
    <w:p w:rsidR="002679DA" w:rsidRPr="00B453D1" w:rsidRDefault="002679DA" w:rsidP="002021F7">
      <w:pPr>
        <w:rPr>
          <w:szCs w:val="26"/>
        </w:rPr>
      </w:pPr>
    </w:p>
    <w:sectPr w:rsidR="002679DA" w:rsidRPr="00B453D1" w:rsidSect="00363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F5F" w:rsidRDefault="006D4F5F" w:rsidP="005F3B98">
      <w:r>
        <w:separator/>
      </w:r>
    </w:p>
  </w:endnote>
  <w:endnote w:type="continuationSeparator" w:id="0">
    <w:p w:rsidR="006D4F5F" w:rsidRDefault="006D4F5F" w:rsidP="005F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F5F" w:rsidRDefault="006D4F5F" w:rsidP="005F3B98">
      <w:r>
        <w:separator/>
      </w:r>
    </w:p>
  </w:footnote>
  <w:footnote w:type="continuationSeparator" w:id="0">
    <w:p w:rsidR="006D4F5F" w:rsidRDefault="006D4F5F" w:rsidP="005F3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795"/>
    <w:rsid w:val="00006AE6"/>
    <w:rsid w:val="000118E3"/>
    <w:rsid w:val="00017D0D"/>
    <w:rsid w:val="00020C99"/>
    <w:rsid w:val="00034405"/>
    <w:rsid w:val="00044C9C"/>
    <w:rsid w:val="00055EC4"/>
    <w:rsid w:val="00063F42"/>
    <w:rsid w:val="000666C1"/>
    <w:rsid w:val="00067727"/>
    <w:rsid w:val="00070267"/>
    <w:rsid w:val="00080CE7"/>
    <w:rsid w:val="000820C6"/>
    <w:rsid w:val="00095575"/>
    <w:rsid w:val="000B19F1"/>
    <w:rsid w:val="000C1A51"/>
    <w:rsid w:val="000C2148"/>
    <w:rsid w:val="000D209C"/>
    <w:rsid w:val="000D5FAD"/>
    <w:rsid w:val="000E48CE"/>
    <w:rsid w:val="000E5DD8"/>
    <w:rsid w:val="000F1889"/>
    <w:rsid w:val="000F5F70"/>
    <w:rsid w:val="000F686B"/>
    <w:rsid w:val="001004C4"/>
    <w:rsid w:val="001135A6"/>
    <w:rsid w:val="00114806"/>
    <w:rsid w:val="00117C16"/>
    <w:rsid w:val="00121FD6"/>
    <w:rsid w:val="001229FC"/>
    <w:rsid w:val="00127223"/>
    <w:rsid w:val="00130392"/>
    <w:rsid w:val="00133CFA"/>
    <w:rsid w:val="00140496"/>
    <w:rsid w:val="00152372"/>
    <w:rsid w:val="00154B07"/>
    <w:rsid w:val="00155F8F"/>
    <w:rsid w:val="0015788B"/>
    <w:rsid w:val="00163139"/>
    <w:rsid w:val="001647E7"/>
    <w:rsid w:val="00167FDB"/>
    <w:rsid w:val="001727D5"/>
    <w:rsid w:val="00181D0C"/>
    <w:rsid w:val="00183FBD"/>
    <w:rsid w:val="00184008"/>
    <w:rsid w:val="0019547B"/>
    <w:rsid w:val="001A50D9"/>
    <w:rsid w:val="001B29FB"/>
    <w:rsid w:val="001B32F4"/>
    <w:rsid w:val="001B4A17"/>
    <w:rsid w:val="001C0C8B"/>
    <w:rsid w:val="001C0D68"/>
    <w:rsid w:val="001C7F44"/>
    <w:rsid w:val="001D2F62"/>
    <w:rsid w:val="001D4E8F"/>
    <w:rsid w:val="001D5F98"/>
    <w:rsid w:val="001D6EDC"/>
    <w:rsid w:val="001E29D7"/>
    <w:rsid w:val="001E2C05"/>
    <w:rsid w:val="001E563B"/>
    <w:rsid w:val="001F5CDA"/>
    <w:rsid w:val="001F5DF8"/>
    <w:rsid w:val="00200772"/>
    <w:rsid w:val="0020111A"/>
    <w:rsid w:val="002021F7"/>
    <w:rsid w:val="0020246C"/>
    <w:rsid w:val="00213BB1"/>
    <w:rsid w:val="00217B2C"/>
    <w:rsid w:val="00227B4D"/>
    <w:rsid w:val="00231208"/>
    <w:rsid w:val="002323A9"/>
    <w:rsid w:val="00235D6A"/>
    <w:rsid w:val="00236F22"/>
    <w:rsid w:val="002378AD"/>
    <w:rsid w:val="002548E6"/>
    <w:rsid w:val="00255BBE"/>
    <w:rsid w:val="00256DC7"/>
    <w:rsid w:val="00257302"/>
    <w:rsid w:val="00265359"/>
    <w:rsid w:val="002679DA"/>
    <w:rsid w:val="00267C42"/>
    <w:rsid w:val="002A0A6F"/>
    <w:rsid w:val="002A7B5E"/>
    <w:rsid w:val="002B32A1"/>
    <w:rsid w:val="002C0735"/>
    <w:rsid w:val="002D0408"/>
    <w:rsid w:val="002D1A96"/>
    <w:rsid w:val="002D39CF"/>
    <w:rsid w:val="002D7ADA"/>
    <w:rsid w:val="002E13B3"/>
    <w:rsid w:val="002E6A34"/>
    <w:rsid w:val="002E7476"/>
    <w:rsid w:val="002F1377"/>
    <w:rsid w:val="002F48B8"/>
    <w:rsid w:val="003032C2"/>
    <w:rsid w:val="003168A5"/>
    <w:rsid w:val="00316B9B"/>
    <w:rsid w:val="0032083F"/>
    <w:rsid w:val="00321C16"/>
    <w:rsid w:val="00322E42"/>
    <w:rsid w:val="00337CFE"/>
    <w:rsid w:val="00341B5B"/>
    <w:rsid w:val="00345551"/>
    <w:rsid w:val="00347DC7"/>
    <w:rsid w:val="00351734"/>
    <w:rsid w:val="00352918"/>
    <w:rsid w:val="0036096C"/>
    <w:rsid w:val="00363E6A"/>
    <w:rsid w:val="00364DBA"/>
    <w:rsid w:val="00366DA9"/>
    <w:rsid w:val="00367C36"/>
    <w:rsid w:val="003704A2"/>
    <w:rsid w:val="00373288"/>
    <w:rsid w:val="00373D15"/>
    <w:rsid w:val="00380FB8"/>
    <w:rsid w:val="00383A85"/>
    <w:rsid w:val="00384C09"/>
    <w:rsid w:val="00393B6B"/>
    <w:rsid w:val="00396EBC"/>
    <w:rsid w:val="003A0563"/>
    <w:rsid w:val="003A0CEB"/>
    <w:rsid w:val="003A2A5D"/>
    <w:rsid w:val="003B4EDD"/>
    <w:rsid w:val="003B6000"/>
    <w:rsid w:val="003C58CB"/>
    <w:rsid w:val="003C6243"/>
    <w:rsid w:val="003C684C"/>
    <w:rsid w:val="003C718B"/>
    <w:rsid w:val="003D5900"/>
    <w:rsid w:val="003E135B"/>
    <w:rsid w:val="003E6CE9"/>
    <w:rsid w:val="003F2EAD"/>
    <w:rsid w:val="003F6393"/>
    <w:rsid w:val="00402181"/>
    <w:rsid w:val="004030D7"/>
    <w:rsid w:val="00404F68"/>
    <w:rsid w:val="004107FA"/>
    <w:rsid w:val="004119FC"/>
    <w:rsid w:val="00412B33"/>
    <w:rsid w:val="00421FEB"/>
    <w:rsid w:val="00422D5B"/>
    <w:rsid w:val="0042386C"/>
    <w:rsid w:val="00425259"/>
    <w:rsid w:val="00427F2E"/>
    <w:rsid w:val="0043721D"/>
    <w:rsid w:val="00447B3C"/>
    <w:rsid w:val="00453DF2"/>
    <w:rsid w:val="0045420E"/>
    <w:rsid w:val="00457F82"/>
    <w:rsid w:val="004619E9"/>
    <w:rsid w:val="00462718"/>
    <w:rsid w:val="00465190"/>
    <w:rsid w:val="00470B08"/>
    <w:rsid w:val="00475277"/>
    <w:rsid w:val="00477D83"/>
    <w:rsid w:val="0048206A"/>
    <w:rsid w:val="00486F4C"/>
    <w:rsid w:val="00490E4E"/>
    <w:rsid w:val="004A10C5"/>
    <w:rsid w:val="004A116C"/>
    <w:rsid w:val="004A71E2"/>
    <w:rsid w:val="004B0F4A"/>
    <w:rsid w:val="004B23BA"/>
    <w:rsid w:val="004B4BA0"/>
    <w:rsid w:val="004B5EB3"/>
    <w:rsid w:val="004C08F7"/>
    <w:rsid w:val="004C0FDA"/>
    <w:rsid w:val="004C3138"/>
    <w:rsid w:val="004C7895"/>
    <w:rsid w:val="004D3B42"/>
    <w:rsid w:val="004E3302"/>
    <w:rsid w:val="004E3405"/>
    <w:rsid w:val="004E4032"/>
    <w:rsid w:val="004E5268"/>
    <w:rsid w:val="004E5C86"/>
    <w:rsid w:val="004E6C48"/>
    <w:rsid w:val="004F0D47"/>
    <w:rsid w:val="004F5551"/>
    <w:rsid w:val="004F6DDD"/>
    <w:rsid w:val="005012CC"/>
    <w:rsid w:val="00502D22"/>
    <w:rsid w:val="00503E5A"/>
    <w:rsid w:val="00506E6F"/>
    <w:rsid w:val="0050794A"/>
    <w:rsid w:val="005164E3"/>
    <w:rsid w:val="00517CEF"/>
    <w:rsid w:val="005253D7"/>
    <w:rsid w:val="005364D0"/>
    <w:rsid w:val="00536563"/>
    <w:rsid w:val="00537FF8"/>
    <w:rsid w:val="0054028C"/>
    <w:rsid w:val="0054469E"/>
    <w:rsid w:val="0055537A"/>
    <w:rsid w:val="005758EF"/>
    <w:rsid w:val="00584D3D"/>
    <w:rsid w:val="00592237"/>
    <w:rsid w:val="0059515D"/>
    <w:rsid w:val="00597DF1"/>
    <w:rsid w:val="005A0673"/>
    <w:rsid w:val="005B0D97"/>
    <w:rsid w:val="005B2703"/>
    <w:rsid w:val="005B5DDA"/>
    <w:rsid w:val="005B6EF6"/>
    <w:rsid w:val="005B72C4"/>
    <w:rsid w:val="005C38A0"/>
    <w:rsid w:val="005C6976"/>
    <w:rsid w:val="005D167D"/>
    <w:rsid w:val="005D4189"/>
    <w:rsid w:val="005D6B5F"/>
    <w:rsid w:val="005E76AD"/>
    <w:rsid w:val="005F3B98"/>
    <w:rsid w:val="005F699D"/>
    <w:rsid w:val="00605ADD"/>
    <w:rsid w:val="0060649E"/>
    <w:rsid w:val="0061542F"/>
    <w:rsid w:val="00615663"/>
    <w:rsid w:val="006162E5"/>
    <w:rsid w:val="00634674"/>
    <w:rsid w:val="00634711"/>
    <w:rsid w:val="00651402"/>
    <w:rsid w:val="006516A0"/>
    <w:rsid w:val="00652996"/>
    <w:rsid w:val="006561E7"/>
    <w:rsid w:val="00657DE0"/>
    <w:rsid w:val="00664CF4"/>
    <w:rsid w:val="006652DA"/>
    <w:rsid w:val="0066686F"/>
    <w:rsid w:val="00670A5E"/>
    <w:rsid w:val="00677CCA"/>
    <w:rsid w:val="00681675"/>
    <w:rsid w:val="00690313"/>
    <w:rsid w:val="00691ACF"/>
    <w:rsid w:val="006A01FE"/>
    <w:rsid w:val="006A16C6"/>
    <w:rsid w:val="006A1ADD"/>
    <w:rsid w:val="006A309E"/>
    <w:rsid w:val="006A63F5"/>
    <w:rsid w:val="006B2FF5"/>
    <w:rsid w:val="006B774C"/>
    <w:rsid w:val="006B7A6E"/>
    <w:rsid w:val="006C69B6"/>
    <w:rsid w:val="006C750D"/>
    <w:rsid w:val="006D0604"/>
    <w:rsid w:val="006D2D8F"/>
    <w:rsid w:val="006D4F5F"/>
    <w:rsid w:val="006E36CC"/>
    <w:rsid w:val="006E66B4"/>
    <w:rsid w:val="006F0CC8"/>
    <w:rsid w:val="006F6350"/>
    <w:rsid w:val="007041A3"/>
    <w:rsid w:val="00706186"/>
    <w:rsid w:val="007076DA"/>
    <w:rsid w:val="00716725"/>
    <w:rsid w:val="00735C4D"/>
    <w:rsid w:val="00735D5A"/>
    <w:rsid w:val="00735F37"/>
    <w:rsid w:val="007436A9"/>
    <w:rsid w:val="0074619B"/>
    <w:rsid w:val="00746919"/>
    <w:rsid w:val="00753301"/>
    <w:rsid w:val="007575D0"/>
    <w:rsid w:val="00763C12"/>
    <w:rsid w:val="00763C69"/>
    <w:rsid w:val="00770696"/>
    <w:rsid w:val="00776E90"/>
    <w:rsid w:val="007827A8"/>
    <w:rsid w:val="0079410C"/>
    <w:rsid w:val="00796432"/>
    <w:rsid w:val="007D05DA"/>
    <w:rsid w:val="007D5734"/>
    <w:rsid w:val="007D5C59"/>
    <w:rsid w:val="007D658B"/>
    <w:rsid w:val="007D6B39"/>
    <w:rsid w:val="007E0726"/>
    <w:rsid w:val="00800E7E"/>
    <w:rsid w:val="00805F84"/>
    <w:rsid w:val="00806EA1"/>
    <w:rsid w:val="00811088"/>
    <w:rsid w:val="00823709"/>
    <w:rsid w:val="00824CA2"/>
    <w:rsid w:val="00825CC8"/>
    <w:rsid w:val="00825DA7"/>
    <w:rsid w:val="00833AA0"/>
    <w:rsid w:val="00834071"/>
    <w:rsid w:val="00845189"/>
    <w:rsid w:val="00851F9E"/>
    <w:rsid w:val="00853B2C"/>
    <w:rsid w:val="00854A58"/>
    <w:rsid w:val="00855770"/>
    <w:rsid w:val="00855E36"/>
    <w:rsid w:val="008613C0"/>
    <w:rsid w:val="00864B84"/>
    <w:rsid w:val="00867914"/>
    <w:rsid w:val="00867928"/>
    <w:rsid w:val="008734EE"/>
    <w:rsid w:val="00876F43"/>
    <w:rsid w:val="008806A1"/>
    <w:rsid w:val="008856A4"/>
    <w:rsid w:val="00885B6B"/>
    <w:rsid w:val="00887F60"/>
    <w:rsid w:val="0089565E"/>
    <w:rsid w:val="0089741E"/>
    <w:rsid w:val="008A0454"/>
    <w:rsid w:val="008B1602"/>
    <w:rsid w:val="008B1C15"/>
    <w:rsid w:val="008B4814"/>
    <w:rsid w:val="008B7387"/>
    <w:rsid w:val="008C50A6"/>
    <w:rsid w:val="008D463F"/>
    <w:rsid w:val="008E10A2"/>
    <w:rsid w:val="008E2240"/>
    <w:rsid w:val="008E4269"/>
    <w:rsid w:val="008E5C2F"/>
    <w:rsid w:val="008F20BF"/>
    <w:rsid w:val="008F6C1E"/>
    <w:rsid w:val="00902746"/>
    <w:rsid w:val="009048FC"/>
    <w:rsid w:val="009108D8"/>
    <w:rsid w:val="00913D2F"/>
    <w:rsid w:val="009148E6"/>
    <w:rsid w:val="00915D89"/>
    <w:rsid w:val="00937A2C"/>
    <w:rsid w:val="0094538A"/>
    <w:rsid w:val="00954E75"/>
    <w:rsid w:val="009627CC"/>
    <w:rsid w:val="00962814"/>
    <w:rsid w:val="00975BC1"/>
    <w:rsid w:val="00987E4D"/>
    <w:rsid w:val="00996674"/>
    <w:rsid w:val="009A1DC5"/>
    <w:rsid w:val="009A2640"/>
    <w:rsid w:val="009A3901"/>
    <w:rsid w:val="009A450C"/>
    <w:rsid w:val="009A4A92"/>
    <w:rsid w:val="009A7AF5"/>
    <w:rsid w:val="009C2693"/>
    <w:rsid w:val="009D252D"/>
    <w:rsid w:val="009D2B66"/>
    <w:rsid w:val="009D3981"/>
    <w:rsid w:val="009D5FB2"/>
    <w:rsid w:val="009D7686"/>
    <w:rsid w:val="009F2D9D"/>
    <w:rsid w:val="009F7EE3"/>
    <w:rsid w:val="00A068BA"/>
    <w:rsid w:val="00A15445"/>
    <w:rsid w:val="00A1583D"/>
    <w:rsid w:val="00A162DD"/>
    <w:rsid w:val="00A21E69"/>
    <w:rsid w:val="00A266C3"/>
    <w:rsid w:val="00A26DC3"/>
    <w:rsid w:val="00A33959"/>
    <w:rsid w:val="00A36655"/>
    <w:rsid w:val="00A42644"/>
    <w:rsid w:val="00A47EA2"/>
    <w:rsid w:val="00A50F6D"/>
    <w:rsid w:val="00A518A8"/>
    <w:rsid w:val="00A63400"/>
    <w:rsid w:val="00A663C4"/>
    <w:rsid w:val="00A66618"/>
    <w:rsid w:val="00A729BE"/>
    <w:rsid w:val="00A72B5B"/>
    <w:rsid w:val="00A74F86"/>
    <w:rsid w:val="00A7624B"/>
    <w:rsid w:val="00A76A64"/>
    <w:rsid w:val="00A80075"/>
    <w:rsid w:val="00A83692"/>
    <w:rsid w:val="00A85946"/>
    <w:rsid w:val="00A9572A"/>
    <w:rsid w:val="00AA4C14"/>
    <w:rsid w:val="00AB0576"/>
    <w:rsid w:val="00AB17A5"/>
    <w:rsid w:val="00AB2509"/>
    <w:rsid w:val="00AB2831"/>
    <w:rsid w:val="00AB2CE0"/>
    <w:rsid w:val="00AC0636"/>
    <w:rsid w:val="00AC0648"/>
    <w:rsid w:val="00AC270A"/>
    <w:rsid w:val="00AC6715"/>
    <w:rsid w:val="00AD7E80"/>
    <w:rsid w:val="00AE0490"/>
    <w:rsid w:val="00AE0B02"/>
    <w:rsid w:val="00AE63F1"/>
    <w:rsid w:val="00AF0E39"/>
    <w:rsid w:val="00AF2E58"/>
    <w:rsid w:val="00B03802"/>
    <w:rsid w:val="00B07E98"/>
    <w:rsid w:val="00B2593F"/>
    <w:rsid w:val="00B34697"/>
    <w:rsid w:val="00B41DE9"/>
    <w:rsid w:val="00B41FF2"/>
    <w:rsid w:val="00B453D1"/>
    <w:rsid w:val="00B51B6B"/>
    <w:rsid w:val="00B55A34"/>
    <w:rsid w:val="00B568DF"/>
    <w:rsid w:val="00B56A6B"/>
    <w:rsid w:val="00B60D55"/>
    <w:rsid w:val="00B706B6"/>
    <w:rsid w:val="00B71DAF"/>
    <w:rsid w:val="00B75B6F"/>
    <w:rsid w:val="00B77291"/>
    <w:rsid w:val="00B77B63"/>
    <w:rsid w:val="00B81673"/>
    <w:rsid w:val="00B81F75"/>
    <w:rsid w:val="00B83193"/>
    <w:rsid w:val="00B86829"/>
    <w:rsid w:val="00B87C3D"/>
    <w:rsid w:val="00B957E1"/>
    <w:rsid w:val="00B977F9"/>
    <w:rsid w:val="00BA4BCB"/>
    <w:rsid w:val="00BA7974"/>
    <w:rsid w:val="00BB2787"/>
    <w:rsid w:val="00BB3E8A"/>
    <w:rsid w:val="00BB56C6"/>
    <w:rsid w:val="00BC05C9"/>
    <w:rsid w:val="00BC1583"/>
    <w:rsid w:val="00BC2377"/>
    <w:rsid w:val="00BC5605"/>
    <w:rsid w:val="00BD1089"/>
    <w:rsid w:val="00BD2808"/>
    <w:rsid w:val="00BD409E"/>
    <w:rsid w:val="00BE2C0C"/>
    <w:rsid w:val="00BE4672"/>
    <w:rsid w:val="00BE4DCD"/>
    <w:rsid w:val="00BF0F49"/>
    <w:rsid w:val="00BF5312"/>
    <w:rsid w:val="00C04CC4"/>
    <w:rsid w:val="00C053D4"/>
    <w:rsid w:val="00C06626"/>
    <w:rsid w:val="00C069D4"/>
    <w:rsid w:val="00C07B08"/>
    <w:rsid w:val="00C109F9"/>
    <w:rsid w:val="00C12336"/>
    <w:rsid w:val="00C14F8F"/>
    <w:rsid w:val="00C15FA7"/>
    <w:rsid w:val="00C2167C"/>
    <w:rsid w:val="00C2667A"/>
    <w:rsid w:val="00C339A0"/>
    <w:rsid w:val="00C40795"/>
    <w:rsid w:val="00C41EC4"/>
    <w:rsid w:val="00C509ED"/>
    <w:rsid w:val="00C50DDF"/>
    <w:rsid w:val="00C51E49"/>
    <w:rsid w:val="00C54F24"/>
    <w:rsid w:val="00C5533F"/>
    <w:rsid w:val="00C575D8"/>
    <w:rsid w:val="00C57722"/>
    <w:rsid w:val="00C62657"/>
    <w:rsid w:val="00C62877"/>
    <w:rsid w:val="00C63AFA"/>
    <w:rsid w:val="00C71687"/>
    <w:rsid w:val="00C71CC3"/>
    <w:rsid w:val="00C727DD"/>
    <w:rsid w:val="00C760D1"/>
    <w:rsid w:val="00C76A5A"/>
    <w:rsid w:val="00C771E4"/>
    <w:rsid w:val="00C83D8C"/>
    <w:rsid w:val="00C941D5"/>
    <w:rsid w:val="00C948C4"/>
    <w:rsid w:val="00C9664B"/>
    <w:rsid w:val="00CA30FE"/>
    <w:rsid w:val="00CB2912"/>
    <w:rsid w:val="00CB45C9"/>
    <w:rsid w:val="00CB4731"/>
    <w:rsid w:val="00CB7E01"/>
    <w:rsid w:val="00CC243F"/>
    <w:rsid w:val="00CC3E49"/>
    <w:rsid w:val="00CC680D"/>
    <w:rsid w:val="00CD6AD6"/>
    <w:rsid w:val="00CE27E9"/>
    <w:rsid w:val="00CF1B93"/>
    <w:rsid w:val="00CF38A6"/>
    <w:rsid w:val="00CF7AC0"/>
    <w:rsid w:val="00D00B22"/>
    <w:rsid w:val="00D05D8A"/>
    <w:rsid w:val="00D06AD0"/>
    <w:rsid w:val="00D10285"/>
    <w:rsid w:val="00D1099A"/>
    <w:rsid w:val="00D12E01"/>
    <w:rsid w:val="00D246FF"/>
    <w:rsid w:val="00D25149"/>
    <w:rsid w:val="00D277F9"/>
    <w:rsid w:val="00D41315"/>
    <w:rsid w:val="00D4745B"/>
    <w:rsid w:val="00D50C29"/>
    <w:rsid w:val="00D63BEB"/>
    <w:rsid w:val="00D64494"/>
    <w:rsid w:val="00D664BA"/>
    <w:rsid w:val="00D73B47"/>
    <w:rsid w:val="00D74619"/>
    <w:rsid w:val="00D82610"/>
    <w:rsid w:val="00D901E0"/>
    <w:rsid w:val="00D9526B"/>
    <w:rsid w:val="00D96BA1"/>
    <w:rsid w:val="00D97C52"/>
    <w:rsid w:val="00DA2D4B"/>
    <w:rsid w:val="00DB2008"/>
    <w:rsid w:val="00DB272A"/>
    <w:rsid w:val="00DB6C54"/>
    <w:rsid w:val="00DC029C"/>
    <w:rsid w:val="00DC5DD8"/>
    <w:rsid w:val="00DD35EA"/>
    <w:rsid w:val="00DD5767"/>
    <w:rsid w:val="00DE168C"/>
    <w:rsid w:val="00DE737E"/>
    <w:rsid w:val="00DF18C0"/>
    <w:rsid w:val="00DF59D7"/>
    <w:rsid w:val="00DF64F7"/>
    <w:rsid w:val="00DF6EBE"/>
    <w:rsid w:val="00E007DE"/>
    <w:rsid w:val="00E0247A"/>
    <w:rsid w:val="00E02531"/>
    <w:rsid w:val="00E20ADD"/>
    <w:rsid w:val="00E40466"/>
    <w:rsid w:val="00E41D9E"/>
    <w:rsid w:val="00E478EF"/>
    <w:rsid w:val="00E514E4"/>
    <w:rsid w:val="00E634D0"/>
    <w:rsid w:val="00E63574"/>
    <w:rsid w:val="00E6546A"/>
    <w:rsid w:val="00E67164"/>
    <w:rsid w:val="00E67581"/>
    <w:rsid w:val="00E74E96"/>
    <w:rsid w:val="00E82AA8"/>
    <w:rsid w:val="00E85E73"/>
    <w:rsid w:val="00E8650D"/>
    <w:rsid w:val="00E907DF"/>
    <w:rsid w:val="00EA083F"/>
    <w:rsid w:val="00EA0B3D"/>
    <w:rsid w:val="00EA33BD"/>
    <w:rsid w:val="00EA59BA"/>
    <w:rsid w:val="00EB1C1A"/>
    <w:rsid w:val="00ED21D6"/>
    <w:rsid w:val="00ED3538"/>
    <w:rsid w:val="00EF0D47"/>
    <w:rsid w:val="00EF1F1E"/>
    <w:rsid w:val="00EF6C03"/>
    <w:rsid w:val="00F06FA9"/>
    <w:rsid w:val="00F10343"/>
    <w:rsid w:val="00F1082A"/>
    <w:rsid w:val="00F131E4"/>
    <w:rsid w:val="00F330F8"/>
    <w:rsid w:val="00F44327"/>
    <w:rsid w:val="00F44A3F"/>
    <w:rsid w:val="00F45688"/>
    <w:rsid w:val="00F471EB"/>
    <w:rsid w:val="00F60187"/>
    <w:rsid w:val="00F6394B"/>
    <w:rsid w:val="00F65253"/>
    <w:rsid w:val="00F66B67"/>
    <w:rsid w:val="00F73283"/>
    <w:rsid w:val="00F84680"/>
    <w:rsid w:val="00F86EA2"/>
    <w:rsid w:val="00FA1ED8"/>
    <w:rsid w:val="00FA2753"/>
    <w:rsid w:val="00FA3C59"/>
    <w:rsid w:val="00FA4FCF"/>
    <w:rsid w:val="00FA7612"/>
    <w:rsid w:val="00FB157E"/>
    <w:rsid w:val="00FB5E5C"/>
    <w:rsid w:val="00FC7562"/>
    <w:rsid w:val="00FD1360"/>
    <w:rsid w:val="00FD1547"/>
    <w:rsid w:val="00FD307C"/>
    <w:rsid w:val="00FD3C8E"/>
    <w:rsid w:val="00FF33AB"/>
    <w:rsid w:val="00FF3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795"/>
    <w:pPr>
      <w:overflowPunct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407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40795"/>
    <w:rPr>
      <w:color w:val="0000FF"/>
      <w:u w:val="single"/>
    </w:rPr>
  </w:style>
  <w:style w:type="paragraph" w:customStyle="1" w:styleId="ConsPlusNonformat">
    <w:name w:val="ConsPlusNonformat"/>
    <w:rsid w:val="00C407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90313"/>
    <w:pPr>
      <w:overflowPunct/>
      <w:autoSpaceDE/>
      <w:autoSpaceDN/>
      <w:adjustRightInd/>
      <w:ind w:left="720"/>
      <w:contextualSpacing/>
    </w:pPr>
    <w:rPr>
      <w:sz w:val="24"/>
      <w:szCs w:val="24"/>
      <w:lang w:eastAsia="en-US"/>
    </w:rPr>
  </w:style>
  <w:style w:type="paragraph" w:customStyle="1" w:styleId="Default">
    <w:name w:val="Default"/>
    <w:rsid w:val="003B60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5F3B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F3B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F3B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F3B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formattext">
    <w:name w:val="formattext"/>
    <w:basedOn w:val="a"/>
    <w:rsid w:val="002548E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D35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/>
      <w:autoSpaceDE/>
      <w:autoSpaceDN/>
      <w:adjustRightInd/>
      <w:ind w:left="612"/>
    </w:pPr>
    <w:rPr>
      <w:rFonts w:ascii="Courier New" w:hAnsi="Courier New" w:cs="Courier New"/>
      <w:sz w:val="20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3538"/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7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795"/>
    <w:pPr>
      <w:overflowPunct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407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40795"/>
    <w:rPr>
      <w:color w:val="0000FF"/>
      <w:u w:val="single"/>
    </w:rPr>
  </w:style>
  <w:style w:type="paragraph" w:customStyle="1" w:styleId="ConsPlusNonformat">
    <w:name w:val="ConsPlusNonformat"/>
    <w:rsid w:val="00C407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CD9C9DE05359FB61C39B51CBAF6D7ADFEA3BE17C1AF6331D5D76n5e2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48008510DAD12A92E1EC27D42B65D557CD03529223505208AA840X1jA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FE169889808420E7FC617377FC27CF74FF71164E6E2749771C45CT2i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6BE0BA3A598C80FB4F663B8E3F755184D78C341C51DC2FCEEE425BFgF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BE0BA3A598C80FB4F663B8E3F755184D78C341C51DC2FCEEE425BFgF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7A428-C0D3-474D-9E82-6DD055FE2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3725</TotalTime>
  <Pages>27</Pages>
  <Words>4020</Words>
  <Characters>22918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Пользователь</cp:lastModifiedBy>
  <cp:revision>188</cp:revision>
  <cp:lastPrinted>2022-05-18T13:20:00Z</cp:lastPrinted>
  <dcterms:created xsi:type="dcterms:W3CDTF">2017-06-15T10:54:00Z</dcterms:created>
  <dcterms:modified xsi:type="dcterms:W3CDTF">2022-05-19T14:25:00Z</dcterms:modified>
</cp:coreProperties>
</file>