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E" w:rsidRPr="00C9306E" w:rsidRDefault="00C9306E" w:rsidP="00C9306E">
      <w:pPr>
        <w:jc w:val="right"/>
        <w:rPr>
          <w:rFonts w:eastAsia="Times New Roman"/>
          <w:szCs w:val="26"/>
        </w:rPr>
      </w:pPr>
    </w:p>
    <w:p w:rsidR="00C9306E" w:rsidRPr="00C9306E" w:rsidRDefault="00C9306E" w:rsidP="00C9306E">
      <w:pPr>
        <w:jc w:val="center"/>
        <w:rPr>
          <w:rFonts w:eastAsia="Times New Roman"/>
          <w:b/>
          <w:szCs w:val="26"/>
        </w:rPr>
      </w:pPr>
    </w:p>
    <w:p w:rsidR="00C9306E" w:rsidRPr="00C9306E" w:rsidRDefault="00C9306E" w:rsidP="00C9306E">
      <w:pPr>
        <w:jc w:val="center"/>
        <w:rPr>
          <w:rFonts w:eastAsia="Times New Roman"/>
          <w:b/>
          <w:szCs w:val="26"/>
        </w:rPr>
      </w:pPr>
      <w:r w:rsidRPr="00C9306E">
        <w:rPr>
          <w:rFonts w:eastAsia="Times New Roman"/>
          <w:b/>
          <w:szCs w:val="26"/>
        </w:rPr>
        <w:t>ПОРЯДОК</w:t>
      </w:r>
    </w:p>
    <w:p w:rsidR="00C9306E" w:rsidRPr="00C9306E" w:rsidRDefault="00C9306E" w:rsidP="00C9306E">
      <w:pPr>
        <w:jc w:val="center"/>
        <w:rPr>
          <w:rFonts w:eastAsia="Times New Roman"/>
          <w:b/>
          <w:szCs w:val="26"/>
        </w:rPr>
      </w:pPr>
      <w:r w:rsidRPr="00C9306E">
        <w:rPr>
          <w:rFonts w:eastAsia="Times New Roman"/>
          <w:b/>
          <w:szCs w:val="26"/>
        </w:rPr>
        <w:t xml:space="preserve"> предоставления на конкурсной основе субсидий </w:t>
      </w:r>
    </w:p>
    <w:p w:rsidR="00C9306E" w:rsidRPr="00C9306E" w:rsidRDefault="00C9306E" w:rsidP="00C9306E">
      <w:pPr>
        <w:jc w:val="center"/>
        <w:rPr>
          <w:rFonts w:eastAsia="Times New Roman"/>
          <w:b/>
          <w:szCs w:val="26"/>
        </w:rPr>
      </w:pPr>
      <w:r w:rsidRPr="00C9306E">
        <w:rPr>
          <w:rFonts w:eastAsia="Times New Roman"/>
          <w:b/>
          <w:szCs w:val="26"/>
        </w:rPr>
        <w:t>социально ориентированным некоммерческим организациям, не являющимися муниципальными учреждениями</w:t>
      </w:r>
    </w:p>
    <w:p w:rsidR="00C9306E" w:rsidRPr="00C9306E" w:rsidRDefault="00C9306E" w:rsidP="00C9306E">
      <w:pPr>
        <w:jc w:val="center"/>
        <w:rPr>
          <w:rFonts w:eastAsia="Times New Roman"/>
          <w:szCs w:val="26"/>
        </w:rPr>
      </w:pPr>
    </w:p>
    <w:p w:rsidR="00C9306E" w:rsidRPr="00C9306E" w:rsidRDefault="00C9306E" w:rsidP="00C9306E">
      <w:pPr>
        <w:overflowPunct/>
        <w:jc w:val="center"/>
        <w:rPr>
          <w:rFonts w:eastAsia="Calibri"/>
          <w:szCs w:val="26"/>
          <w:lang w:eastAsia="en-US"/>
        </w:rPr>
      </w:pPr>
      <w:r w:rsidRPr="00C9306E">
        <w:rPr>
          <w:rFonts w:eastAsia="Calibri"/>
          <w:szCs w:val="26"/>
          <w:lang w:eastAsia="en-US"/>
        </w:rPr>
        <w:t>1. Общие положения о предоставлении субсидий</w:t>
      </w:r>
    </w:p>
    <w:p w:rsidR="00C9306E" w:rsidRPr="00C9306E" w:rsidRDefault="00C9306E" w:rsidP="00C9306E">
      <w:pPr>
        <w:jc w:val="center"/>
        <w:rPr>
          <w:rFonts w:eastAsia="Times New Roman"/>
          <w:szCs w:val="26"/>
        </w:rPr>
      </w:pP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1.1. </w:t>
      </w:r>
      <w:proofErr w:type="gramStart"/>
      <w:r w:rsidRPr="00C9306E">
        <w:rPr>
          <w:rFonts w:eastAsia="Times New Roman"/>
          <w:szCs w:val="26"/>
        </w:rPr>
        <w:t>Настоящий Порядок регулирует предоставление на конкурсной основе субсидий социально ориентированным некоммерческим организациям (далее – СО НКО), зарегистрированным и осуществляющим на территории МО МР «Печора» в соответствии с учредительными документами виды деятельности, предусмотренные статьей 31.1 Федерального закона от 12.01.1996г. №7-ФЗ «О некоммерческих организациях», и не являющимся государственными (муниципальными) учреждениями (далее соответственно - субсидия, Заявитель).</w:t>
      </w:r>
      <w:proofErr w:type="gramEnd"/>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1.2. </w:t>
      </w:r>
      <w:bookmarkStart w:id="0" w:name="Par11"/>
      <w:bookmarkEnd w:id="0"/>
      <w:r w:rsidRPr="00C9306E">
        <w:rPr>
          <w:rFonts w:eastAsia="Times New Roman"/>
          <w:szCs w:val="26"/>
        </w:rPr>
        <w:t>Субсидия предоставляется администрацией МР «Печора» в пределах средств, предусмотренных бюджетом МО МР «Печора» на очередной финансовый год и плановый период (в том числе за счет предоставленных средств субсидий из республиканского бюджета Республики Коми), на реализацию муниципальной программы «Социальное развитие».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1.3. Главным распорядителем средств бюджета МО МР «Печора» (далее – Главный распорядитель), осуществляющим предоставление субсидий, является администрация МР «Печора».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1.4. </w:t>
      </w:r>
      <w:proofErr w:type="gramStart"/>
      <w:r w:rsidRPr="00C9306E">
        <w:rPr>
          <w:rFonts w:eastAsia="Times New Roman"/>
          <w:szCs w:val="26"/>
        </w:rPr>
        <w:t>Целью предоставления субсидии на конкурсной основе (далее - конкурсный отбор) Заявителям, является финансовое обеспечение затрат, связанных с реализацией социально-значимых проектов по приоритетным направлениям (далее - проекты), а также:</w:t>
      </w:r>
      <w:r w:rsidRPr="00C9306E">
        <w:rPr>
          <w:rFonts w:eastAsia="Calibri"/>
          <w:szCs w:val="26"/>
          <w:lang w:eastAsia="en-US"/>
        </w:rPr>
        <w:t xml:space="preserve"> в рамках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w:t>
      </w:r>
      <w:proofErr w:type="gramEnd"/>
      <w:r w:rsidRPr="00C9306E">
        <w:rPr>
          <w:rFonts w:eastAsia="Calibri"/>
          <w:szCs w:val="26"/>
          <w:lang w:eastAsia="en-US"/>
        </w:rPr>
        <w:t xml:space="preserve"> </w:t>
      </w:r>
      <w:proofErr w:type="gramStart"/>
      <w:r w:rsidRPr="00C9306E">
        <w:rPr>
          <w:rFonts w:eastAsia="Calibri"/>
          <w:szCs w:val="26"/>
          <w:lang w:eastAsia="en-US"/>
        </w:rPr>
        <w:t>целях</w:t>
      </w:r>
      <w:proofErr w:type="gramEnd"/>
      <w:r w:rsidRPr="00C9306E">
        <w:rPr>
          <w:rFonts w:eastAsia="Calibri"/>
          <w:szCs w:val="26"/>
          <w:lang w:eastAsia="en-US"/>
        </w:rPr>
        <w:t xml:space="preserve"> реализации соответствующего проекта (программы):</w:t>
      </w:r>
    </w:p>
    <w:p w:rsidR="00C9306E" w:rsidRPr="00C9306E" w:rsidRDefault="00C9306E" w:rsidP="00C9306E">
      <w:pPr>
        <w:overflowPunct/>
        <w:autoSpaceDE/>
        <w:autoSpaceDN/>
        <w:adjustRightInd/>
        <w:ind w:firstLine="709"/>
        <w:jc w:val="both"/>
        <w:rPr>
          <w:rFonts w:eastAsia="Times New Roman"/>
          <w:szCs w:val="26"/>
        </w:rPr>
      </w:pPr>
      <w:proofErr w:type="gramStart"/>
      <w:r w:rsidRPr="00C9306E">
        <w:rPr>
          <w:rFonts w:eastAsia="Times New Roman"/>
          <w:szCs w:val="26"/>
        </w:rPr>
        <w:t xml:space="preserve">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w:t>
      </w:r>
      <w:proofErr w:type="spellStart"/>
      <w:r w:rsidRPr="00C9306E">
        <w:rPr>
          <w:rFonts w:eastAsia="Times New Roman"/>
          <w:szCs w:val="26"/>
        </w:rPr>
        <w:t>интернатного</w:t>
      </w:r>
      <w:proofErr w:type="spellEnd"/>
      <w:r w:rsidRPr="00C9306E">
        <w:rPr>
          <w:rFonts w:eastAsia="Times New Roman"/>
          <w:szCs w:val="26"/>
        </w:rPr>
        <w:t xml:space="preserve">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w:t>
      </w:r>
      <w:proofErr w:type="gramEnd"/>
      <w:r w:rsidRPr="00C9306E">
        <w:rPr>
          <w:rFonts w:eastAsia="Times New Roman"/>
          <w:szCs w:val="26"/>
        </w:rPr>
        <w:t xml:space="preserve"> семьям с детьми о формах предоставления помощи);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3) социальная адаптация инвалидов и их семей (проекты в области оказания услуг социального обслуживания инвалидов, содействия занятости инвалидов, </w:t>
      </w:r>
      <w:r w:rsidRPr="00C9306E">
        <w:rPr>
          <w:rFonts w:eastAsia="Times New Roman"/>
          <w:szCs w:val="26"/>
        </w:rPr>
        <w:lastRenderedPageBreak/>
        <w:t>поддержки семей, воспитывающих детей-инвалидов, содействия развитию инклюзивного образования и дополнительного образования инвалидов);</w:t>
      </w:r>
    </w:p>
    <w:p w:rsidR="00C9306E" w:rsidRPr="00C9306E" w:rsidRDefault="00C9306E" w:rsidP="00C9306E">
      <w:pPr>
        <w:overflowPunct/>
        <w:autoSpaceDE/>
        <w:autoSpaceDN/>
        <w:adjustRightInd/>
        <w:ind w:firstLine="709"/>
        <w:jc w:val="both"/>
        <w:rPr>
          <w:rFonts w:eastAsia="Times New Roman"/>
          <w:szCs w:val="26"/>
        </w:rPr>
      </w:pPr>
      <w:proofErr w:type="gramStart"/>
      <w:r w:rsidRPr="00C9306E">
        <w:rPr>
          <w:rFonts w:eastAsia="Times New Roman"/>
          <w:szCs w:val="26"/>
        </w:rPr>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w:t>
      </w:r>
      <w:proofErr w:type="gramEnd"/>
      <w:r w:rsidRPr="00C9306E">
        <w:rPr>
          <w:rFonts w:eastAsia="Times New Roman"/>
          <w:szCs w:val="26"/>
        </w:rPr>
        <w:t xml:space="preserve">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C9306E" w:rsidRPr="00C9306E" w:rsidRDefault="00C9306E" w:rsidP="00C9306E">
      <w:pPr>
        <w:overflowPunct/>
        <w:autoSpaceDE/>
        <w:autoSpaceDN/>
        <w:adjustRightInd/>
        <w:ind w:firstLine="709"/>
        <w:jc w:val="both"/>
        <w:rPr>
          <w:rFonts w:eastAsia="Times New Roman"/>
          <w:szCs w:val="26"/>
        </w:rPr>
      </w:pPr>
      <w:proofErr w:type="gramStart"/>
      <w:r w:rsidRPr="00C9306E">
        <w:rPr>
          <w:rFonts w:eastAsia="Times New Roman"/>
          <w:szCs w:val="26"/>
        </w:rPr>
        <w:t>6) пропаганда здорового образа жизни, в том числе профилактика употребления психотропных веществ, наркотических средств, алкоголя, курения табака, реабилитации лиц, страдающих алкогольной зависимостью и зависимостью от наркотического средства или психотропного вещества (проекты в области предотвращения аддитивного поведения населения, предотвращения рецидивов после лечения ранних форм алкоголизма и наркомании, реабилитации в случаях неоднократных рецидивов);</w:t>
      </w:r>
      <w:proofErr w:type="gramEnd"/>
    </w:p>
    <w:p w:rsidR="00C9306E" w:rsidRPr="00C9306E" w:rsidRDefault="00C9306E" w:rsidP="00C9306E">
      <w:pPr>
        <w:overflowPunct/>
        <w:autoSpaceDE/>
        <w:autoSpaceDN/>
        <w:adjustRightInd/>
        <w:ind w:firstLine="709"/>
        <w:jc w:val="both"/>
        <w:rPr>
          <w:rFonts w:eastAsia="Times New Roman"/>
          <w:szCs w:val="26"/>
        </w:rPr>
      </w:pPr>
      <w:proofErr w:type="gramStart"/>
      <w:r w:rsidRPr="00C9306E">
        <w:rPr>
          <w:rFonts w:eastAsia="Times New Roman"/>
          <w:szCs w:val="26"/>
        </w:rPr>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roofErr w:type="gramEnd"/>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8)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9)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МР «Печора», а также на повышение активности населения в деятельности территориального общественного самоуправления на этой территории);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10) формирование в обществе нетерпимости к коррупционному поведению (проекты, направленные на искоренение в обществе коррупционных явлений);</w:t>
      </w:r>
    </w:p>
    <w:p w:rsidR="00C9306E" w:rsidRPr="00C9306E" w:rsidRDefault="00C9306E" w:rsidP="00C9306E">
      <w:pPr>
        <w:overflowPunct/>
        <w:autoSpaceDE/>
        <w:autoSpaceDN/>
        <w:adjustRightInd/>
        <w:ind w:firstLine="709"/>
        <w:jc w:val="both"/>
        <w:rPr>
          <w:rFonts w:eastAsia="Times New Roman"/>
          <w:szCs w:val="26"/>
        </w:rPr>
      </w:pPr>
      <w:bookmarkStart w:id="1" w:name="Par23"/>
      <w:bookmarkEnd w:id="1"/>
      <w:r w:rsidRPr="00C9306E">
        <w:rPr>
          <w:rFonts w:eastAsia="Times New Roman"/>
          <w:szCs w:val="26"/>
        </w:rPr>
        <w:t>11)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МР «Печора», представляющих ценность для многонационального населения МР «Печора»).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1.5.</w:t>
      </w:r>
      <w:r w:rsidRPr="00C9306E">
        <w:rPr>
          <w:rFonts w:eastAsia="Times New Roman"/>
          <w:sz w:val="20"/>
        </w:rPr>
        <w:t xml:space="preserve"> </w:t>
      </w:r>
      <w:r w:rsidRPr="00C9306E">
        <w:rPr>
          <w:rFonts w:eastAsia="Times New Roman"/>
          <w:szCs w:val="26"/>
        </w:rPr>
        <w:t>Организация проведения конкурсного отбора осуществляется сектором по связям с общественностью администрации МР «Печора» (далее – организатор конкурсного отбора).</w:t>
      </w:r>
    </w:p>
    <w:p w:rsidR="00C9306E" w:rsidRPr="00C9306E" w:rsidRDefault="00C9306E" w:rsidP="00C9306E">
      <w:pPr>
        <w:overflowPunct/>
        <w:autoSpaceDE/>
        <w:autoSpaceDN/>
        <w:adjustRightInd/>
        <w:ind w:firstLine="709"/>
        <w:jc w:val="both"/>
        <w:rPr>
          <w:rFonts w:eastAsia="Times New Roman"/>
          <w:szCs w:val="26"/>
        </w:rPr>
      </w:pP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2. Условия и порядок предоставления субсидий</w:t>
      </w:r>
    </w:p>
    <w:p w:rsidR="00C9306E" w:rsidRPr="00C9306E" w:rsidRDefault="00C9306E" w:rsidP="00C9306E">
      <w:pPr>
        <w:overflowPunct/>
        <w:autoSpaceDE/>
        <w:autoSpaceDN/>
        <w:adjustRightInd/>
        <w:ind w:firstLine="709"/>
        <w:jc w:val="both"/>
        <w:rPr>
          <w:rFonts w:eastAsia="Times New Roman"/>
          <w:szCs w:val="26"/>
        </w:rPr>
      </w:pPr>
    </w:p>
    <w:p w:rsidR="00C9306E" w:rsidRPr="00C9306E" w:rsidRDefault="00C9306E" w:rsidP="00C9306E">
      <w:pPr>
        <w:overflowPunct/>
        <w:autoSpaceDE/>
        <w:autoSpaceDN/>
        <w:adjustRightInd/>
        <w:ind w:firstLine="709"/>
        <w:jc w:val="both"/>
        <w:rPr>
          <w:rFonts w:eastAsia="Times New Roman"/>
          <w:szCs w:val="26"/>
        </w:rPr>
      </w:pPr>
      <w:bookmarkStart w:id="2" w:name="Par24"/>
      <w:bookmarkEnd w:id="2"/>
      <w:r w:rsidRPr="00C9306E">
        <w:rPr>
          <w:rFonts w:eastAsia="Times New Roman"/>
          <w:szCs w:val="26"/>
        </w:rPr>
        <w:t>2.1. Субсидия предоставляется Заявителю при условии внесения Заявителем собственного вклада из внебюджетных источников на реализацию мероприятий, предусмотренных проектом, в размере не менее 5 (пяти) процентов от размера получаемой субсидии на реализацию проекта (далее – собственный вклад).</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2.2. Получатель субсидии, претендующий на заключение </w:t>
      </w:r>
      <w:proofErr w:type="gramStart"/>
      <w:r w:rsidRPr="00C9306E">
        <w:rPr>
          <w:rFonts w:eastAsia="Times New Roman"/>
          <w:szCs w:val="26"/>
        </w:rPr>
        <w:t>соглашения</w:t>
      </w:r>
      <w:proofErr w:type="gramEnd"/>
      <w:r w:rsidRPr="00C9306E">
        <w:rPr>
          <w:rFonts w:eastAsia="Times New Roman"/>
          <w:szCs w:val="26"/>
        </w:rPr>
        <w:t xml:space="preserve"> на получение субсидии должен соответствовать на дату подачи заявки следующим требованиям: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б) отсутствие просроченной задолженности по возврату в бюджет муниципального образования муниципального района «Печора»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муниципального района «Печора»;</w:t>
      </w:r>
    </w:p>
    <w:p w:rsidR="00C9306E" w:rsidRPr="00C9306E" w:rsidRDefault="00C9306E" w:rsidP="00C9306E">
      <w:pPr>
        <w:overflowPunct/>
        <w:ind w:firstLine="709"/>
        <w:jc w:val="both"/>
        <w:rPr>
          <w:rFonts w:eastAsia="Times New Roman"/>
          <w:szCs w:val="26"/>
        </w:rPr>
      </w:pPr>
      <w:r w:rsidRPr="00C9306E">
        <w:rPr>
          <w:rFonts w:eastAsia="Times New Roman"/>
          <w:szCs w:val="26"/>
        </w:rPr>
        <w:t xml:space="preserve">в) </w:t>
      </w:r>
      <w:r w:rsidRPr="00C9306E">
        <w:rPr>
          <w:rFonts w:eastAsia="Calibri"/>
          <w:szCs w:val="26"/>
          <w:lang w:eastAsia="en-US"/>
        </w:rPr>
        <w:t>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p w:rsidR="00C9306E" w:rsidRPr="00C9306E" w:rsidRDefault="00C9306E" w:rsidP="00C9306E">
      <w:pPr>
        <w:overflowPunct/>
        <w:autoSpaceDE/>
        <w:autoSpaceDN/>
        <w:adjustRightInd/>
        <w:ind w:firstLine="709"/>
        <w:jc w:val="both"/>
        <w:rPr>
          <w:rFonts w:eastAsia="Times New Roman"/>
          <w:szCs w:val="26"/>
        </w:rPr>
      </w:pPr>
      <w:proofErr w:type="gramStart"/>
      <w:r w:rsidRPr="00C9306E">
        <w:rPr>
          <w:rFonts w:eastAsia="Times New Roman"/>
          <w:szCs w:val="26"/>
        </w:rPr>
        <w:t>г)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9306E">
        <w:rPr>
          <w:rFonts w:eastAsia="Times New Roman"/>
          <w:szCs w:val="26"/>
        </w:rPr>
        <w:t xml:space="preserve"> зоны) в отношении таких юридических лиц, в совокупности превышает 50 процентов;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д) получатель субсидий не должен получать средства из бюджета МО МР «Печора» в соответствии с правовым актом, на основании иных нормативных правовых актов или муниципальных правовых актов на цели, указанные в пункте 1.4. настоящего Порядка;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е) отсутствие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w:t>
      </w:r>
      <w:proofErr w:type="gramStart"/>
      <w:r w:rsidRPr="00C9306E">
        <w:rPr>
          <w:rFonts w:eastAsia="Times New Roman"/>
          <w:szCs w:val="26"/>
        </w:rPr>
        <w:t>значений показателей результативности использования субсидии</w:t>
      </w:r>
      <w:proofErr w:type="gramEnd"/>
      <w:r w:rsidRPr="00C9306E">
        <w:rPr>
          <w:rFonts w:eastAsia="Times New Roman"/>
          <w:szCs w:val="26"/>
        </w:rPr>
        <w:t xml:space="preserve"> и (или) иной отчетности, которая предусмотрена соглашением о предоставлении субсидии в течение 3 последних отчетных периодов;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ж)</w:t>
      </w:r>
      <w:r w:rsidRPr="00C9306E">
        <w:rPr>
          <w:rFonts w:eastAsia="Times New Roman"/>
          <w:sz w:val="20"/>
        </w:rPr>
        <w:t xml:space="preserve"> </w:t>
      </w:r>
      <w:r w:rsidRPr="00C9306E">
        <w:rPr>
          <w:rFonts w:eastAsia="Times New Roman"/>
          <w:szCs w:val="26"/>
        </w:rPr>
        <w:t>наличие государственной регистрации и осуществление деятельности на территории МР «Печора» не менее 1 (одного) года до дня подачи заявки.</w:t>
      </w:r>
    </w:p>
    <w:p w:rsidR="00C9306E" w:rsidRPr="00C9306E" w:rsidRDefault="00C9306E" w:rsidP="00C9306E">
      <w:pPr>
        <w:overflowPunct/>
        <w:autoSpaceDE/>
        <w:autoSpaceDN/>
        <w:adjustRightInd/>
        <w:ind w:firstLine="709"/>
        <w:jc w:val="both"/>
        <w:rPr>
          <w:rFonts w:eastAsia="Times New Roman"/>
          <w:szCs w:val="26"/>
        </w:rPr>
      </w:pPr>
      <w:bookmarkStart w:id="3" w:name="Par29"/>
      <w:bookmarkEnd w:id="3"/>
      <w:r w:rsidRPr="00C9306E">
        <w:rPr>
          <w:rFonts w:eastAsia="Times New Roman"/>
          <w:szCs w:val="26"/>
        </w:rPr>
        <w:t xml:space="preserve">Заключение о признании проектов </w:t>
      </w:r>
      <w:proofErr w:type="gramStart"/>
      <w:r w:rsidRPr="00C9306E">
        <w:rPr>
          <w:rFonts w:eastAsia="Times New Roman"/>
          <w:szCs w:val="26"/>
        </w:rPr>
        <w:t>прошедшими</w:t>
      </w:r>
      <w:proofErr w:type="gramEnd"/>
      <w:r w:rsidRPr="00C9306E">
        <w:rPr>
          <w:rFonts w:eastAsia="Times New Roman"/>
          <w:szCs w:val="26"/>
        </w:rPr>
        <w:t xml:space="preserve"> (не прошедшими) конкурсный отбор и о возможности (невозможности) предоставления субсидии принимается Конкурсной комиссией по отбору проектов (далее - Комиссия).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lastRenderedPageBreak/>
        <w:t xml:space="preserve">Состав Комиссии и положение о ее работе утверждается постановлением администрации МР «Печора». </w:t>
      </w:r>
      <w:bookmarkStart w:id="4" w:name="Par36"/>
      <w:bookmarkEnd w:id="4"/>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2.3. </w:t>
      </w:r>
      <w:proofErr w:type="gramStart"/>
      <w:r w:rsidRPr="00C9306E">
        <w:rPr>
          <w:rFonts w:eastAsia="Times New Roman"/>
          <w:szCs w:val="26"/>
        </w:rPr>
        <w:t>Для получения субсидии Заявитель в сроки, указанные в извещении о проведении конкурсного отбора, опубликованном в средствах массовой информации и на официальном сайте администрации МР «Печора», представляет в адрес организатора конкурсного отбора заявку, которая должна включать следующие документы, (</w:t>
      </w:r>
      <w:r w:rsidRPr="00C9306E">
        <w:rPr>
          <w:rFonts w:eastAsia="Calibri"/>
          <w:szCs w:val="26"/>
          <w:lang w:eastAsia="en-US"/>
        </w:rPr>
        <w:t>за исключением документов, которые были представлены при проведении отбора, если это предусмотрено правовым актом)</w:t>
      </w:r>
      <w:r w:rsidRPr="00C9306E">
        <w:rPr>
          <w:rFonts w:eastAsia="Times New Roman"/>
          <w:szCs w:val="26"/>
        </w:rPr>
        <w:t>:</w:t>
      </w:r>
      <w:proofErr w:type="gramEnd"/>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1) заявку по форме согласно приложению 1 к настоящему Порядку;</w:t>
      </w:r>
    </w:p>
    <w:p w:rsidR="00C9306E" w:rsidRPr="00C9306E" w:rsidRDefault="00C9306E" w:rsidP="00C9306E">
      <w:pPr>
        <w:overflowPunct/>
        <w:autoSpaceDE/>
        <w:autoSpaceDN/>
        <w:adjustRightInd/>
        <w:ind w:firstLine="709"/>
        <w:jc w:val="both"/>
        <w:rPr>
          <w:rFonts w:eastAsia="Times New Roman"/>
          <w:szCs w:val="26"/>
        </w:rPr>
      </w:pPr>
      <w:bookmarkStart w:id="5" w:name="Par38"/>
      <w:bookmarkEnd w:id="5"/>
      <w:r w:rsidRPr="00C9306E">
        <w:rPr>
          <w:rFonts w:eastAsia="Times New Roman"/>
          <w:szCs w:val="26"/>
        </w:rPr>
        <w:t>2) копию устава Заявителя, заверенную Заявителем;</w:t>
      </w:r>
    </w:p>
    <w:p w:rsidR="00C9306E" w:rsidRPr="00C9306E" w:rsidRDefault="00C9306E" w:rsidP="00C9306E">
      <w:pPr>
        <w:overflowPunct/>
        <w:autoSpaceDE/>
        <w:autoSpaceDN/>
        <w:adjustRightInd/>
        <w:ind w:firstLine="709"/>
        <w:jc w:val="both"/>
        <w:rPr>
          <w:rFonts w:eastAsia="Times New Roman"/>
          <w:szCs w:val="26"/>
        </w:rPr>
      </w:pPr>
      <w:bookmarkStart w:id="6" w:name="Par41"/>
      <w:bookmarkEnd w:id="6"/>
      <w:r w:rsidRPr="00C9306E">
        <w:rPr>
          <w:rFonts w:eastAsia="Times New Roman"/>
          <w:szCs w:val="26"/>
        </w:rPr>
        <w:t>3) проект Заявителя, направленный на осуществление мероприятий по приоритетным направлениям, указанным в пункте 1.4. настоящего Порядка, и включающего следующие разделы: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текущее состояние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цель (цели) и задачи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основные мероприятия, этапы и сроки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ресурсное обеспечение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ожидаемые результаты реализации проекта;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смета планируемых затрат на реализацию проекта с указанием всех источников.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4) 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5) справку по форме, утвержденной Федеральной налоговой службой (сформированную не ранее чем за один месяц до дня представления заявки, в случае если некоммерческая организация представляет ее самостоятельно) об исполнении налогоплательщиком: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обязанности по уплате налогов, сборов, пеней, штрафов, процентов;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обязательств по уплате страховых взносов на обязательное пенсионное страхование и обязательное медицинское страхование;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6)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В случае непредставления документов, указанных в подпунктах 4-6 настоящего пункта Заявителем по собственной инициативе, организатор конкурсного отбора в течение 5 рабочих дней от даты получения заявки запрашивает указанные сведения в порядке межведомственного информационного взаимодействия у органов, уполномоченных на выдачу данных документов.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пункте 1.4 настоящего Порядка.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Заявка представляется Заявителем (его доверенным лицом) на бумажном носителе непосредственно организатору конкурсного отбора или направляется ему через организацию почтовой связи, иную организацию, осуществляющую доставку корреспонденции.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lastRenderedPageBreak/>
        <w:t>Датой подачи заявки в случае ее подачи Заявителем (его доверенным лицом) считается дата регистрации заявки организатором конкурсного отбора.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2.4. Основаниями для отказа получателю субсидии в предоставлении субсидии является: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непредставление (предоставление не в полном объеме, не установленного образца, с нарушением требований) документов из перечня, определенного пунктом 2.3. настоящего Порядка;</w:t>
      </w:r>
    </w:p>
    <w:p w:rsidR="00C9306E" w:rsidRPr="00C9306E" w:rsidRDefault="00C9306E" w:rsidP="00C9306E">
      <w:pPr>
        <w:overflowPunct/>
        <w:ind w:firstLine="709"/>
        <w:jc w:val="both"/>
        <w:rPr>
          <w:rFonts w:eastAsia="Calibri"/>
          <w:szCs w:val="26"/>
          <w:lang w:eastAsia="en-US"/>
        </w:rPr>
      </w:pPr>
      <w:r w:rsidRPr="00C9306E">
        <w:rPr>
          <w:rFonts w:eastAsia="Times New Roman"/>
          <w:szCs w:val="26"/>
        </w:rPr>
        <w:t>- недостоверность</w:t>
      </w:r>
      <w:r w:rsidRPr="00C9306E">
        <w:rPr>
          <w:rFonts w:eastAsia="Calibri"/>
          <w:szCs w:val="26"/>
          <w:lang w:eastAsia="en-US"/>
        </w:rPr>
        <w:t xml:space="preserve"> информации, содержащейся в документах, представленных</w:t>
      </w:r>
      <w:r w:rsidRPr="00C9306E">
        <w:rPr>
          <w:rFonts w:eastAsia="Times New Roman"/>
          <w:szCs w:val="26"/>
        </w:rPr>
        <w:t xml:space="preserve">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w:t>
      </w:r>
      <w:r w:rsidR="007C1945">
        <w:rPr>
          <w:rFonts w:eastAsia="Times New Roman"/>
          <w:szCs w:val="26"/>
        </w:rPr>
        <w:t>Заявителем</w:t>
      </w:r>
      <w:r w:rsidRPr="00C9306E">
        <w:rPr>
          <w:rFonts w:eastAsia="Times New Roman"/>
          <w:szCs w:val="26"/>
        </w:rPr>
        <w:t xml:space="preserve">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поступление организатору конкурсного отбора заявки после окончания срока приема заявок;</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несоответствие получателя субсидии требованиям, предъявляемым к участникам конкурса;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w:t>
      </w:r>
      <w:r w:rsidRPr="00C9306E">
        <w:t xml:space="preserve"> </w:t>
      </w:r>
      <w:r w:rsidRPr="00C9306E">
        <w:rPr>
          <w:rFonts w:eastAsia="Times New Roman"/>
          <w:szCs w:val="26"/>
        </w:rPr>
        <w:t>заключение Комиссии о признании проекта не прошедшим конкурсный отбор и о невозможности предоставления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Заявитель вправе отказаться от участия в конкурсном отборе путем направления организатору конкурсного отбора соответствующего обращения Заявителя. При этом представленная заявка Заявителю не возвращается.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 может являться основанием для оформления заключения о не допуске Заявителя к участию в конкурсном отборе наличие в заявке описок, опечаток, орфографических ошибок.</w:t>
      </w:r>
    </w:p>
    <w:p w:rsidR="00C9306E" w:rsidRPr="00C9306E" w:rsidRDefault="00C9306E" w:rsidP="00C9306E">
      <w:pPr>
        <w:ind w:firstLine="709"/>
        <w:jc w:val="both"/>
        <w:rPr>
          <w:rFonts w:eastAsia="Times New Roman"/>
          <w:szCs w:val="26"/>
        </w:rPr>
      </w:pPr>
      <w:r w:rsidRPr="00C9306E">
        <w:rPr>
          <w:rFonts w:eastAsia="Times New Roman"/>
          <w:szCs w:val="26"/>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2.5. Предоставление субсидии осуществляется в следующем порядке.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Организатор конкурсного отбора не позднее 10 рабочих дней до начала приема заявок на конкурсный отбор публикует извещение о проведении конкурсного отбора в средствах массовой информации и на официальном сайте администрации МР «Печора», которое содержит следующие сведения: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условия проведения конкурсного отбора;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порядок, место и срок приема заявок на участие в конкурсном отборе;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адрес и контактный телефон организатора конкурсного отбора.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Организатор конкурсного отбора регистрирует заявку в соответствии с прилагаемыми документами по форме согласно пр</w:t>
      </w:r>
      <w:r w:rsidR="007C1945">
        <w:rPr>
          <w:rFonts w:eastAsia="Times New Roman"/>
          <w:szCs w:val="26"/>
        </w:rPr>
        <w:t>иложению 2 к настоящему Порядку</w:t>
      </w:r>
      <w:r w:rsidRPr="00C9306E">
        <w:rPr>
          <w:rFonts w:eastAsia="Times New Roman"/>
          <w:szCs w:val="26"/>
        </w:rPr>
        <w:t xml:space="preserve"> в течение одного рабочего дня с момента поступления.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Экспертиза документов, представленных Заявителями до направления их на рассмотрение комиссии по конкурсному отбору проектов социально </w:t>
      </w:r>
      <w:r w:rsidRPr="00C9306E">
        <w:rPr>
          <w:rFonts w:eastAsia="Times New Roman"/>
          <w:szCs w:val="26"/>
        </w:rPr>
        <w:lastRenderedPageBreak/>
        <w:t>ориентированных некоммерческих организаций, претендующих на получение субсидий из бюджета МО МР «Печора» (далее – Комиссия), осуществляется организатором конкурсного отбора в срок не более 10 календарных дней после окончания срока приема заявок. Экспертиза проводится на предмет:</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 полноты (комплектности), правильности оформления представленных документов, их соответствия требованиям, установленным настоящим Порядком;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б) соответствия некоммерческих организаций критериям отнесения к социально ориентированным некоммерческим организациям.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Результаты экспертизы документов оформляются в виде заключения о соответствии с требованиями, установленными настоящим Порядком по форме согласно приложению 3 к настоящему Порядку, в письменном виде и подписываются секретарем </w:t>
      </w:r>
      <w:r w:rsidR="007C1945">
        <w:rPr>
          <w:rFonts w:eastAsia="Times New Roman"/>
          <w:szCs w:val="26"/>
        </w:rPr>
        <w:t>К</w:t>
      </w:r>
      <w:r w:rsidRPr="00C9306E">
        <w:rPr>
          <w:rFonts w:eastAsia="Times New Roman"/>
          <w:szCs w:val="26"/>
        </w:rPr>
        <w:t>омиссии.</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2.6. Комиссия:</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 xml:space="preserve">рассматривает заявки, документы, представленные Заявителями в порядке очередности их регистрации, осуществляет оценку заявок по бальной системе  в соответствии с критериями конкурсного обора согласно приложению 6 к настоящему Порядку, в случае необходимости приглашает на заседание комиссии Заявителей; </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принимает решение о признании Заявителя прошедшим (не прошедшим) конкурсный отбор и возможности предоставления (не предоставления) субсидии, в срок не более 20 календарных дней после окончания срока приема заявок на получение субсидии.</w:t>
      </w:r>
    </w:p>
    <w:p w:rsidR="00C9306E" w:rsidRPr="00C9306E" w:rsidRDefault="00C9306E" w:rsidP="00C9306E">
      <w:pPr>
        <w:overflowPunct/>
        <w:ind w:firstLine="709"/>
        <w:jc w:val="both"/>
        <w:rPr>
          <w:rFonts w:eastAsia="Calibri"/>
          <w:szCs w:val="26"/>
          <w:lang w:eastAsia="en-US"/>
        </w:rPr>
      </w:pPr>
      <w:r w:rsidRPr="00C9306E">
        <w:rPr>
          <w:rFonts w:eastAsia="Calibri"/>
          <w:szCs w:val="26"/>
          <w:lang w:eastAsia="en-US"/>
        </w:rPr>
        <w:t>Решение Комиссии о признании Заявителя прошедшим (не прошедшим) конкурсный отбор и возможности предоставления (не предоставления) субсидии не позднее 3-х дней после проведения заседания Комиссии о</w:t>
      </w:r>
      <w:r w:rsidRPr="00C9306E">
        <w:rPr>
          <w:rFonts w:eastAsia="Times New Roman"/>
          <w:szCs w:val="26"/>
        </w:rPr>
        <w:t>формляются протоколом и подписываются Председателем Комиссии, в его отсутствие - заместителем председателя, и секретарем. Решение о предоставлении (об отказе в предоставлении) финансовой поддержки оформляется постановлением администрации МР «Печора» (далее – Постановление) в течение 5-ти рабочих дней после подписания протокола.</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 xml:space="preserve">2.7. Организатор конкурсного отбора в течение 3-х рабочих дней после принятия Постановления направляет письменные уведомления каждой некоммерческой организации о принятом в отношении нее решении (о предоставлении или об отказе в предоставлении субсидии), по формам согласно </w:t>
      </w:r>
      <w:hyperlink w:anchor="P193" w:history="1">
        <w:r w:rsidRPr="00C9306E">
          <w:rPr>
            <w:rFonts w:eastAsia="Times New Roman"/>
            <w:szCs w:val="26"/>
          </w:rPr>
          <w:t xml:space="preserve">приложениям </w:t>
        </w:r>
      </w:hyperlink>
      <w:r w:rsidRPr="00C9306E">
        <w:rPr>
          <w:rFonts w:eastAsia="Times New Roman"/>
          <w:szCs w:val="26"/>
        </w:rPr>
        <w:t>4 и 5 к настоящему Порядку.</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2.8. Организатор конкурсного отбора не позднее 5 календарных дней со дня принятия</w:t>
      </w:r>
      <w:r w:rsidR="00B877F4">
        <w:rPr>
          <w:rFonts w:eastAsia="Times New Roman"/>
          <w:szCs w:val="26"/>
        </w:rPr>
        <w:t xml:space="preserve"> Постановления</w:t>
      </w:r>
      <w:r w:rsidRPr="00C9306E">
        <w:rPr>
          <w:rFonts w:eastAsia="Times New Roman"/>
          <w:szCs w:val="26"/>
        </w:rPr>
        <w:t xml:space="preserve"> письменно приглашает представителя некоммерческой организации, в отношении которой принято решение о предоставлении субсидий, для подписания соглашения (Приложение 7 к настоящему Порядку).</w:t>
      </w:r>
    </w:p>
    <w:p w:rsidR="00C9306E" w:rsidRPr="00C9306E" w:rsidRDefault="00C9306E" w:rsidP="00C9306E">
      <w:pPr>
        <w:widowControl w:val="0"/>
        <w:overflowPunct/>
        <w:ind w:firstLine="709"/>
        <w:jc w:val="both"/>
        <w:rPr>
          <w:rFonts w:eastAsia="Times New Roman"/>
          <w:szCs w:val="26"/>
        </w:rPr>
      </w:pPr>
      <w:proofErr w:type="gramStart"/>
      <w:r w:rsidRPr="00C9306E">
        <w:rPr>
          <w:rFonts w:eastAsia="Times New Roman"/>
          <w:szCs w:val="26"/>
        </w:rPr>
        <w:t>Обязательным условием, включаемым в соглашение, является согласие получателей субсидии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C9306E">
        <w:rPr>
          <w:rFonts w:eastAsia="Times New Roman"/>
          <w:szCs w:val="26"/>
        </w:rPr>
        <w:t xml:space="preserve"> связанных с достижением целей предоставления указанных средств иных операций, определенных </w:t>
      </w:r>
      <w:r w:rsidRPr="00C9306E">
        <w:rPr>
          <w:rFonts w:eastAsia="Times New Roman"/>
          <w:szCs w:val="26"/>
        </w:rPr>
        <w:lastRenderedPageBreak/>
        <w:t>нормативными правовыми актами, муниципальными правовыми актами, регулирующими порядок предоставления субсидий некоммерческим организациям.</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Срок подписания соглашения не должен превышать 7 рабочих дней со дня принятия Постановления.</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2.9. Организатор конкурсного отбора в течение 5 рабочих дней со дня подписания соглашения с некоммерческой организацией направляет протокол Комиссии, Постановление и соглашение в бюджетно-финансовый отдел  администрации МР «Печора».</w:t>
      </w:r>
    </w:p>
    <w:p w:rsidR="00C9306E" w:rsidRPr="00C9306E" w:rsidRDefault="00C9306E" w:rsidP="00C9306E">
      <w:pPr>
        <w:widowControl w:val="0"/>
        <w:overflowPunct/>
        <w:ind w:firstLine="709"/>
        <w:jc w:val="both"/>
        <w:rPr>
          <w:rFonts w:eastAsia="Times New Roman"/>
          <w:szCs w:val="26"/>
        </w:rPr>
      </w:pPr>
      <w:r w:rsidRPr="00C9306E">
        <w:rPr>
          <w:rFonts w:eastAsia="Times New Roman"/>
          <w:szCs w:val="26"/>
        </w:rPr>
        <w:t>2.10. Бюджетно-финансовый отдел администрации МР «Печора» перечисляет в установленном порядке субсидии на расчетные счета получателей субсидий (Заявителей), открытые в кредитных организациях либо на лицевой счет в течение 10 рабочих дней со дня подписания соглашения.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2.11. Финансирование расходов производится в соответствии со сводной бюджетной росписью бюджета МО МР «Печора»  и кассовым планом в пределах установленных лимитов бюджетных обязательств. </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Размер субсидии определяется пропорционально заявленным получателями субсидий суммам, в пределах средств, предусмотренных бюджетом МО МР  «Печора» на очередной финансовый год и плановый период (в том числе за счет средств республиканского бюджета Республики Коми).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2.12. За счет предоставленной субсидии Заявитель вправе осуществлять расходы  на реализацию мероприятий, определенных проектом, связанные </w:t>
      </w:r>
      <w:proofErr w:type="gramStart"/>
      <w:r w:rsidRPr="00C9306E">
        <w:rPr>
          <w:rFonts w:eastAsia="Times New Roman"/>
          <w:szCs w:val="26"/>
        </w:rPr>
        <w:t>с</w:t>
      </w:r>
      <w:proofErr w:type="gramEnd"/>
      <w:r w:rsidRPr="00C9306E">
        <w:rPr>
          <w:rFonts w:eastAsia="Times New Roman"/>
          <w:szCs w:val="26"/>
        </w:rPr>
        <w:t>:</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оплатой труда, за исключением административного персонала;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оплатой товаров, работ, услуг, в том числе жилищно-коммунальных услуг;</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арендной платой;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уплатой налогов, сборов, страховых взносов и иных обязательных платежей в бюджет соответствующего уровня бюджетной системы;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оплатой командировочных расходов. </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За счет предоставленной субсидии Заявителю запрещается осуществлять следующие расходы:</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Заявитель, а также всех видов помощи иным коммерческим организациям;</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проведение митингов, демонстраций, пикетирований;</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фундаментальные научные исследования;</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приобретение алкогольных напитков и табачной продукции;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по уплате штрафов;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расходы на оказание материальной помощи, а также платных услуг населению;</w:t>
      </w:r>
    </w:p>
    <w:p w:rsidR="00C9306E" w:rsidRDefault="00C9306E" w:rsidP="00C9306E">
      <w:pPr>
        <w:overflowPunct/>
        <w:autoSpaceDE/>
        <w:autoSpaceDN/>
        <w:adjustRightInd/>
        <w:ind w:firstLine="709"/>
        <w:jc w:val="both"/>
        <w:rPr>
          <w:rFonts w:eastAsia="Times New Roman"/>
          <w:szCs w:val="26"/>
        </w:rPr>
      </w:pPr>
      <w:proofErr w:type="gramStart"/>
      <w:r w:rsidRPr="00C9306E">
        <w:rPr>
          <w:rFonts w:eastAsia="Times New Roman"/>
          <w:szCs w:val="26"/>
        </w:rPr>
        <w:t xml:space="preserve">расходы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w:t>
      </w:r>
      <w:r w:rsidRPr="00C9306E">
        <w:rPr>
          <w:rFonts w:eastAsia="Times New Roman"/>
          <w:szCs w:val="26"/>
        </w:rPr>
        <w:lastRenderedPageBreak/>
        <w:t>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roofErr w:type="gramEnd"/>
    </w:p>
    <w:p w:rsidR="00093D12" w:rsidRPr="00C9306E" w:rsidRDefault="00093D12" w:rsidP="00C9306E">
      <w:pPr>
        <w:overflowPunct/>
        <w:autoSpaceDE/>
        <w:autoSpaceDN/>
        <w:adjustRightInd/>
        <w:ind w:firstLine="709"/>
        <w:jc w:val="both"/>
        <w:rPr>
          <w:rFonts w:eastAsia="Times New Roman"/>
          <w:szCs w:val="26"/>
        </w:rPr>
      </w:pPr>
      <w:r>
        <w:rPr>
          <w:rFonts w:eastAsia="Times New Roman"/>
          <w:szCs w:val="26"/>
        </w:rPr>
        <w:t xml:space="preserve">2.13. </w:t>
      </w:r>
      <w:r w:rsidRPr="00C9306E">
        <w:rPr>
          <w:rFonts w:eastAsia="Times New Roman"/>
          <w:szCs w:val="26"/>
        </w:rPr>
        <w:t>Субсидия является целевой и не может быть направлена на иные цели.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2.1</w:t>
      </w:r>
      <w:r w:rsidR="00093D12">
        <w:rPr>
          <w:rFonts w:eastAsia="Times New Roman"/>
          <w:szCs w:val="26"/>
        </w:rPr>
        <w:t>4</w:t>
      </w:r>
      <w:r w:rsidRPr="00C9306E">
        <w:rPr>
          <w:rFonts w:eastAsia="Times New Roman"/>
          <w:szCs w:val="26"/>
        </w:rPr>
        <w:t xml:space="preserve">. </w:t>
      </w:r>
      <w:proofErr w:type="gramStart"/>
      <w:r w:rsidRPr="00C9306E">
        <w:rPr>
          <w:rFonts w:eastAsia="Times New Roman"/>
          <w:szCs w:val="26"/>
        </w:rPr>
        <w:t xml:space="preserve">Бюджетно-финансовый отдел администрации МР «Печора» на основании Постановления предоставляет заявку в </w:t>
      </w:r>
      <w:r w:rsidR="00AF69E1">
        <w:rPr>
          <w:rFonts w:eastAsia="Times New Roman"/>
          <w:szCs w:val="26"/>
        </w:rPr>
        <w:t>у</w:t>
      </w:r>
      <w:r w:rsidRPr="00C9306E">
        <w:rPr>
          <w:rFonts w:eastAsia="Times New Roman"/>
          <w:szCs w:val="26"/>
        </w:rPr>
        <w:t>правление финансов МР «Печора» в соответствии со сводной бюджетной росписью бюджета МО МР «Печора» и кассовым планом в пределах установленных лимитов бюджетных обязательств для перечисления денежных средств на банковский счет некоммерческой организации в течение 5 рабочих дней с момента подписания соглашения.</w:t>
      </w:r>
      <w:proofErr w:type="gramEnd"/>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2.1</w:t>
      </w:r>
      <w:r w:rsidR="00093D12">
        <w:rPr>
          <w:rFonts w:eastAsia="Times New Roman"/>
          <w:szCs w:val="26"/>
        </w:rPr>
        <w:t>5</w:t>
      </w:r>
      <w:r w:rsidRPr="00C9306E">
        <w:rPr>
          <w:rFonts w:eastAsia="Times New Roman"/>
          <w:szCs w:val="26"/>
        </w:rPr>
        <w:t xml:space="preserve">. </w:t>
      </w:r>
      <w:r w:rsidR="00093D12" w:rsidRPr="00C9306E">
        <w:rPr>
          <w:rFonts w:eastAsia="Times New Roman"/>
          <w:szCs w:val="26"/>
        </w:rPr>
        <w:t>Сведения о некоммерческой общественной организации</w:t>
      </w:r>
      <w:r w:rsidR="00093D12">
        <w:rPr>
          <w:rFonts w:eastAsia="Times New Roman"/>
          <w:szCs w:val="26"/>
        </w:rPr>
        <w:t xml:space="preserve"> - получателе субсидии</w:t>
      </w:r>
      <w:r w:rsidR="00093D12" w:rsidRPr="00C9306E">
        <w:rPr>
          <w:rFonts w:eastAsia="Times New Roman"/>
          <w:szCs w:val="26"/>
        </w:rPr>
        <w:t xml:space="preserve"> подлежат включению в Реестр социально-ориентированных некоммерческих организаций (далее – Реестр) в течение 15 рабочих дней со дня принятия решения о предоставления </w:t>
      </w:r>
      <w:r w:rsidR="00093D12">
        <w:rPr>
          <w:rFonts w:eastAsia="Times New Roman"/>
          <w:szCs w:val="26"/>
        </w:rPr>
        <w:t>с</w:t>
      </w:r>
      <w:r w:rsidR="00093D12" w:rsidRPr="00C9306E">
        <w:rPr>
          <w:rFonts w:eastAsia="Times New Roman"/>
          <w:szCs w:val="26"/>
        </w:rPr>
        <w:t>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2.1</w:t>
      </w:r>
      <w:r w:rsidR="00093D12">
        <w:rPr>
          <w:rFonts w:eastAsia="Times New Roman"/>
          <w:szCs w:val="26"/>
        </w:rPr>
        <w:t>6</w:t>
      </w:r>
      <w:r w:rsidRPr="00C9306E">
        <w:rPr>
          <w:rFonts w:eastAsia="Times New Roman"/>
          <w:szCs w:val="26"/>
        </w:rPr>
        <w:t xml:space="preserve">. </w:t>
      </w:r>
      <w:r w:rsidR="00093D12" w:rsidRPr="00C9306E">
        <w:rPr>
          <w:rFonts w:eastAsia="Times New Roman"/>
          <w:szCs w:val="26"/>
        </w:rPr>
        <w:t xml:space="preserve">Реестр подлежит размещению на официальном сайте администрации МР «Печора».   </w:t>
      </w:r>
    </w:p>
    <w:p w:rsidR="00C9306E" w:rsidRPr="00C9306E" w:rsidRDefault="00C9306E" w:rsidP="00C9306E">
      <w:pPr>
        <w:overflowPunct/>
        <w:autoSpaceDE/>
        <w:autoSpaceDN/>
        <w:adjustRightInd/>
        <w:ind w:firstLine="709"/>
        <w:jc w:val="center"/>
        <w:rPr>
          <w:rFonts w:eastAsia="Calibri"/>
          <w:szCs w:val="26"/>
          <w:lang w:eastAsia="en-US"/>
        </w:rPr>
      </w:pPr>
    </w:p>
    <w:p w:rsidR="00C9306E" w:rsidRPr="00C9306E" w:rsidRDefault="00C9306E" w:rsidP="00C9306E">
      <w:pPr>
        <w:overflowPunct/>
        <w:autoSpaceDE/>
        <w:autoSpaceDN/>
        <w:adjustRightInd/>
        <w:ind w:firstLine="709"/>
        <w:jc w:val="center"/>
        <w:rPr>
          <w:rFonts w:eastAsia="Calibri"/>
          <w:szCs w:val="26"/>
          <w:lang w:eastAsia="en-US"/>
        </w:rPr>
      </w:pPr>
      <w:r w:rsidRPr="00C9306E">
        <w:rPr>
          <w:rFonts w:eastAsia="Calibri"/>
          <w:szCs w:val="26"/>
          <w:lang w:eastAsia="en-US"/>
        </w:rPr>
        <w:t>3. Требования к отчетности.</w:t>
      </w:r>
    </w:p>
    <w:p w:rsidR="00C9306E" w:rsidRPr="00C9306E" w:rsidRDefault="00C9306E" w:rsidP="00C9306E">
      <w:pPr>
        <w:overflowPunct/>
        <w:autoSpaceDE/>
        <w:autoSpaceDN/>
        <w:adjustRightInd/>
        <w:ind w:firstLine="709"/>
        <w:jc w:val="center"/>
        <w:rPr>
          <w:rFonts w:eastAsia="Calibri"/>
          <w:szCs w:val="26"/>
          <w:lang w:eastAsia="en-US"/>
        </w:rPr>
      </w:pPr>
    </w:p>
    <w:p w:rsidR="00C9306E" w:rsidRPr="00C9306E" w:rsidRDefault="00C9306E" w:rsidP="00C9306E">
      <w:pPr>
        <w:overflowPunct/>
        <w:ind w:firstLine="709"/>
        <w:jc w:val="both"/>
        <w:rPr>
          <w:rFonts w:eastAsia="Calibri"/>
          <w:szCs w:val="26"/>
          <w:lang w:eastAsia="en-US"/>
        </w:rPr>
      </w:pPr>
      <w:r w:rsidRPr="00C9306E">
        <w:rPr>
          <w:rFonts w:eastAsia="Calibri"/>
          <w:szCs w:val="26"/>
          <w:lang w:eastAsia="en-US"/>
        </w:rPr>
        <w:t xml:space="preserve">3.1. Получатель субсидии представляет в  администрацию МР «Печора» отчет о реализации проекта согласно установленным срокам и формам предоставления получателем субсидии отчетности об использовании субсидии, реализации мероприятий проекта, включая описание достигнутых результатов. </w:t>
      </w:r>
    </w:p>
    <w:p w:rsidR="00C9306E" w:rsidRPr="00C9306E" w:rsidRDefault="00C9306E" w:rsidP="00C9306E">
      <w:pPr>
        <w:overflowPunct/>
        <w:ind w:firstLine="709"/>
        <w:jc w:val="both"/>
        <w:rPr>
          <w:rFonts w:eastAsia="Calibri"/>
          <w:szCs w:val="26"/>
          <w:lang w:eastAsia="en-US"/>
        </w:rPr>
      </w:pPr>
      <w:r w:rsidRPr="00C9306E">
        <w:rPr>
          <w:rFonts w:eastAsia="Calibri"/>
          <w:szCs w:val="26"/>
          <w:lang w:eastAsia="en-US"/>
        </w:rPr>
        <w:t>3.2. Главный распорядитель бюджетных средств, предоставляющий субсидию, вправе устанавливать в соглашении сроки и формы предоставления получателем субсидии дополнительной отчетности, с приложением копий документов и иных материалов (фото-, видеоматериалов, печатной продукции, информации, размещенной в сети «Интернет»).</w:t>
      </w:r>
    </w:p>
    <w:p w:rsidR="00C9306E" w:rsidRPr="00C9306E" w:rsidRDefault="00C9306E" w:rsidP="00C9306E">
      <w:pPr>
        <w:overflowPunct/>
        <w:ind w:firstLine="709"/>
        <w:jc w:val="center"/>
        <w:rPr>
          <w:rFonts w:eastAsia="Calibri"/>
          <w:szCs w:val="26"/>
          <w:lang w:eastAsia="en-US"/>
        </w:rPr>
      </w:pP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 xml:space="preserve">4. Требования об осуществлении </w:t>
      </w:r>
      <w:proofErr w:type="gramStart"/>
      <w:r w:rsidRPr="00C9306E">
        <w:rPr>
          <w:rFonts w:eastAsia="Calibri"/>
          <w:szCs w:val="26"/>
          <w:lang w:eastAsia="en-US"/>
        </w:rPr>
        <w:t>контроля за</w:t>
      </w:r>
      <w:proofErr w:type="gramEnd"/>
      <w:r w:rsidRPr="00C9306E">
        <w:rPr>
          <w:rFonts w:eastAsia="Calibri"/>
          <w:szCs w:val="26"/>
          <w:lang w:eastAsia="en-US"/>
        </w:rPr>
        <w:t xml:space="preserve"> соблюдением условий,</w:t>
      </w: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целей и порядка предоставления субсидий и</w:t>
      </w:r>
    </w:p>
    <w:p w:rsidR="00C9306E" w:rsidRPr="00C9306E" w:rsidRDefault="00C9306E" w:rsidP="00C9306E">
      <w:pPr>
        <w:overflowPunct/>
        <w:ind w:firstLine="709"/>
        <w:jc w:val="center"/>
        <w:rPr>
          <w:rFonts w:eastAsia="Calibri"/>
          <w:szCs w:val="26"/>
          <w:lang w:eastAsia="en-US"/>
        </w:rPr>
      </w:pPr>
      <w:r w:rsidRPr="00C9306E">
        <w:rPr>
          <w:rFonts w:eastAsia="Calibri"/>
          <w:szCs w:val="26"/>
          <w:lang w:eastAsia="en-US"/>
        </w:rPr>
        <w:t>ответственности за их нарушение</w:t>
      </w:r>
    </w:p>
    <w:p w:rsidR="00C9306E" w:rsidRPr="00C9306E" w:rsidRDefault="00C9306E" w:rsidP="00C9306E">
      <w:pPr>
        <w:overflowPunct/>
        <w:ind w:firstLine="709"/>
        <w:jc w:val="center"/>
        <w:rPr>
          <w:rFonts w:eastAsia="Calibri"/>
          <w:szCs w:val="26"/>
          <w:lang w:eastAsia="en-US"/>
        </w:rPr>
      </w:pPr>
    </w:p>
    <w:p w:rsidR="00C9306E" w:rsidRPr="00C9306E" w:rsidRDefault="00C9306E" w:rsidP="00C9306E">
      <w:pPr>
        <w:widowControl w:val="0"/>
        <w:overflowPunct/>
        <w:adjustRightInd/>
        <w:ind w:firstLine="709"/>
        <w:jc w:val="both"/>
        <w:rPr>
          <w:rFonts w:eastAsia="Times New Roman"/>
          <w:szCs w:val="26"/>
        </w:rPr>
      </w:pPr>
      <w:bookmarkStart w:id="7" w:name="Par47"/>
      <w:bookmarkEnd w:id="7"/>
      <w:r w:rsidRPr="00C9306E">
        <w:rPr>
          <w:rFonts w:eastAsia="Times New Roman"/>
          <w:szCs w:val="26"/>
        </w:rPr>
        <w:t>4.1. 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Заявителем условий, целей и порядка предоставления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4.2. Субсидии подлежат возврату в бюджет МО МР «Печора» в случаях:</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нецелевого использования средств;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неисполнения обязательства Заявителем по внесению собственного вклада;</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несоблюдения сметы планируемых затрат на реализацию проекта за счет средств субсидии из бюджета МО МР «Печора»,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неисполнения мероприятий проекта в сроки, установленные соглашением о предоставлении субсидии;</w:t>
      </w:r>
    </w:p>
    <w:p w:rsidR="00C9306E" w:rsidRPr="00C9306E" w:rsidRDefault="00C9306E" w:rsidP="00C9306E">
      <w:pPr>
        <w:overflowPunct/>
        <w:autoSpaceDE/>
        <w:autoSpaceDN/>
        <w:adjustRightInd/>
        <w:ind w:firstLine="709"/>
        <w:jc w:val="both"/>
        <w:rPr>
          <w:rFonts w:eastAsia="Times New Roman"/>
          <w:szCs w:val="26"/>
        </w:rPr>
      </w:pPr>
      <w:proofErr w:type="spellStart"/>
      <w:r w:rsidRPr="00C9306E">
        <w:rPr>
          <w:rFonts w:eastAsia="Times New Roman"/>
          <w:szCs w:val="26"/>
        </w:rPr>
        <w:lastRenderedPageBreak/>
        <w:t>недостижения</w:t>
      </w:r>
      <w:proofErr w:type="spellEnd"/>
      <w:r w:rsidRPr="00C9306E">
        <w:rPr>
          <w:rFonts w:eastAsia="Times New Roman"/>
          <w:szCs w:val="26"/>
        </w:rPr>
        <w:t xml:space="preserve"> показателей результатов (целевых показателей) предоставления субсидии, установленных соглашением (в случае установлении таких показателей).</w:t>
      </w:r>
    </w:p>
    <w:p w:rsidR="00C9306E" w:rsidRPr="00C9306E" w:rsidRDefault="00C9306E" w:rsidP="00C9306E">
      <w:pPr>
        <w:overflowPunct/>
        <w:autoSpaceDE/>
        <w:autoSpaceDN/>
        <w:adjustRightInd/>
        <w:ind w:firstLine="709"/>
        <w:jc w:val="both"/>
        <w:rPr>
          <w:rFonts w:eastAsia="Times New Roman"/>
          <w:szCs w:val="26"/>
        </w:rPr>
      </w:pP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4.3. Возврат бюджетных средств (субсидии) обеспечивается в следующем порядке: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Администрация МР «Печора»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Заявителю, получившему субсидию письмо – уведомление о возврате бюджетных средств (субсидии);</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 xml:space="preserve">Заявитель в течение 30 календарных дней (если в уведомлении о возврате бюджетных средств не указан иной срок) </w:t>
      </w:r>
      <w:proofErr w:type="gramStart"/>
      <w:r w:rsidRPr="00C9306E">
        <w:rPr>
          <w:rFonts w:eastAsia="Times New Roman"/>
          <w:szCs w:val="26"/>
        </w:rPr>
        <w:t>с даты</w:t>
      </w:r>
      <w:proofErr w:type="gramEnd"/>
      <w:r w:rsidRPr="00C9306E">
        <w:rPr>
          <w:rFonts w:eastAsia="Times New Roman"/>
          <w:szCs w:val="26"/>
        </w:rPr>
        <w:t xml:space="preserve"> его получения перечисляет на лицевой счет администрации МР «Печора» сумму бюджетных средств (субсидии), использованных не по назначению или с нарушением установленных условий их предоставления;</w:t>
      </w:r>
    </w:p>
    <w:p w:rsidR="00C9306E" w:rsidRPr="00C9306E" w:rsidRDefault="00C9306E" w:rsidP="00C9306E">
      <w:pPr>
        <w:overflowPunct/>
        <w:autoSpaceDE/>
        <w:autoSpaceDN/>
        <w:adjustRightInd/>
        <w:ind w:firstLine="709"/>
        <w:jc w:val="both"/>
        <w:rPr>
          <w:rFonts w:eastAsia="Times New Roman"/>
          <w:szCs w:val="26"/>
        </w:rPr>
      </w:pPr>
      <w:proofErr w:type="gramStart"/>
      <w:r w:rsidRPr="00C9306E">
        <w:rPr>
          <w:rFonts w:eastAsia="Times New Roman"/>
          <w:szCs w:val="26"/>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Заявитель представляет в администрацию МР «Печора»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 о возврате бюджетных средств (субсидии).</w:t>
      </w:r>
      <w:proofErr w:type="gramEnd"/>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4.4. Целевыми считаются расходы, предусмотренные на организацию деятельности в соответствии с направлениями, предусмотренными в проекте.</w:t>
      </w:r>
    </w:p>
    <w:p w:rsidR="00C9306E" w:rsidRPr="00C9306E" w:rsidRDefault="00C9306E" w:rsidP="00C9306E">
      <w:pPr>
        <w:overflowPunct/>
        <w:autoSpaceDE/>
        <w:autoSpaceDN/>
        <w:adjustRightInd/>
        <w:ind w:firstLine="709"/>
        <w:jc w:val="both"/>
        <w:rPr>
          <w:rFonts w:eastAsia="Times New Roman"/>
          <w:szCs w:val="26"/>
        </w:rPr>
      </w:pPr>
      <w:r w:rsidRPr="00C9306E">
        <w:rPr>
          <w:rFonts w:eastAsia="Times New Roman"/>
          <w:szCs w:val="26"/>
        </w:rPr>
        <w:t>4.5. В случае невыполнения в установленный срок требования или несоблюдение графика, в соответствии с которым устанавливается срок возврата бюджетных средств (субсидии), администрация МР «Печора» обеспечивает взыскание бюджетных средств (субсидии) в судебном порядке.</w:t>
      </w:r>
    </w:p>
    <w:p w:rsidR="00C9306E" w:rsidRPr="00C9306E" w:rsidRDefault="00C9306E" w:rsidP="00C9306E">
      <w:pPr>
        <w:overflowPunct/>
        <w:autoSpaceDE/>
        <w:autoSpaceDN/>
        <w:adjustRightInd/>
        <w:ind w:firstLine="709"/>
        <w:jc w:val="right"/>
        <w:rPr>
          <w:rFonts w:eastAsia="Times New Roman"/>
          <w:color w:val="FF0000"/>
          <w:szCs w:val="26"/>
        </w:rPr>
      </w:pPr>
    </w:p>
    <w:p w:rsidR="00C9306E" w:rsidRPr="00C9306E" w:rsidRDefault="00C9306E" w:rsidP="00C9306E">
      <w:pPr>
        <w:overflowPunct/>
        <w:autoSpaceDE/>
        <w:autoSpaceDN/>
        <w:adjustRightInd/>
        <w:ind w:firstLine="709"/>
        <w:jc w:val="right"/>
        <w:rPr>
          <w:rFonts w:eastAsia="Times New Roman"/>
          <w:color w:val="FF0000"/>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lastRenderedPageBreak/>
        <w:t xml:space="preserve">Приложение 1 к Порядку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w:t>
      </w:r>
      <w:proofErr w:type="gramStart"/>
      <w:r w:rsidRPr="00C9306E">
        <w:rPr>
          <w:rFonts w:eastAsia="Times New Roman"/>
          <w:szCs w:val="26"/>
        </w:rPr>
        <w:t>ориентированным</w:t>
      </w:r>
      <w:proofErr w:type="gramEnd"/>
      <w:r w:rsidRPr="00C9306E">
        <w:rPr>
          <w:rFonts w:eastAsia="Times New Roman"/>
          <w:szCs w:val="26"/>
        </w:rPr>
        <w:t xml:space="preserve">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overflowPunct/>
        <w:autoSpaceDE/>
        <w:autoSpaceDN/>
        <w:adjustRightInd/>
        <w:jc w:val="right"/>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jc w:val="center"/>
        <w:rPr>
          <w:rFonts w:eastAsia="Times New Roman"/>
          <w:szCs w:val="26"/>
        </w:rPr>
      </w:pPr>
      <w:r w:rsidRPr="00C9306E">
        <w:rPr>
          <w:rFonts w:eastAsia="Times New Roman"/>
          <w:szCs w:val="26"/>
        </w:rPr>
        <w:t>Представляется в Администрацию МР «Печора»</w:t>
      </w:r>
    </w:p>
    <w:p w:rsidR="00C9306E" w:rsidRPr="00C9306E" w:rsidRDefault="00C9306E" w:rsidP="00C9306E">
      <w:pPr>
        <w:jc w:val="center"/>
        <w:outlineLvl w:val="0"/>
        <w:rPr>
          <w:rFonts w:eastAsia="Times New Roman"/>
          <w:szCs w:val="26"/>
        </w:rPr>
      </w:pPr>
    </w:p>
    <w:p w:rsidR="00C9306E" w:rsidRPr="00C9306E" w:rsidRDefault="00C9306E" w:rsidP="00C9306E">
      <w:pPr>
        <w:jc w:val="center"/>
        <w:rPr>
          <w:rFonts w:eastAsia="Times New Roman"/>
          <w:szCs w:val="26"/>
        </w:rPr>
      </w:pPr>
      <w:r w:rsidRPr="00C9306E">
        <w:rPr>
          <w:rFonts w:eastAsia="Times New Roman"/>
          <w:szCs w:val="26"/>
        </w:rPr>
        <w:t>ЗАЯВКА</w:t>
      </w:r>
    </w:p>
    <w:p w:rsidR="00C9306E" w:rsidRPr="00C9306E" w:rsidRDefault="00C9306E" w:rsidP="00C9306E">
      <w:pPr>
        <w:jc w:val="center"/>
        <w:rPr>
          <w:rFonts w:eastAsia="Times New Roman"/>
          <w:szCs w:val="26"/>
        </w:rPr>
      </w:pPr>
      <w:r w:rsidRPr="00C9306E">
        <w:rPr>
          <w:rFonts w:eastAsia="Times New Roman"/>
          <w:szCs w:val="26"/>
        </w:rPr>
        <w:t>для предоставления субсидии из бюджета МО МР «Печора»</w:t>
      </w:r>
    </w:p>
    <w:p w:rsidR="00C9306E" w:rsidRPr="00C9306E" w:rsidRDefault="00C9306E" w:rsidP="00C9306E">
      <w:pPr>
        <w:jc w:val="center"/>
        <w:rPr>
          <w:rFonts w:ascii="Courier New" w:eastAsia="Times New Roman" w:hAnsi="Courier New" w:cs="Courier New"/>
          <w:szCs w:val="26"/>
        </w:rPr>
      </w:pPr>
    </w:p>
    <w:p w:rsidR="00C9306E" w:rsidRPr="00C9306E" w:rsidRDefault="00C9306E" w:rsidP="00C9306E">
      <w:pPr>
        <w:jc w:val="center"/>
        <w:rPr>
          <w:rFonts w:ascii="Courier New" w:eastAsia="Times New Roman" w:hAnsi="Courier New" w:cs="Courier New"/>
          <w:szCs w:val="26"/>
        </w:rPr>
      </w:pPr>
      <w:r w:rsidRPr="00C9306E">
        <w:rPr>
          <w:rFonts w:ascii="Courier New" w:eastAsia="Times New Roman" w:hAnsi="Courier New" w:cs="Courier New"/>
          <w:szCs w:val="26"/>
        </w:rPr>
        <w:t>___________________________________________________________</w:t>
      </w:r>
    </w:p>
    <w:p w:rsidR="00C9306E" w:rsidRPr="00C9306E" w:rsidRDefault="00C9306E" w:rsidP="00C9306E">
      <w:pPr>
        <w:jc w:val="center"/>
        <w:rPr>
          <w:rFonts w:eastAsia="Times New Roman"/>
          <w:sz w:val="20"/>
        </w:rPr>
      </w:pPr>
      <w:r w:rsidRPr="00C9306E">
        <w:rPr>
          <w:rFonts w:eastAsia="Times New Roman"/>
          <w:sz w:val="20"/>
        </w:rPr>
        <w:t>(полное наименование некоммерческой организации)</w:t>
      </w:r>
    </w:p>
    <w:p w:rsidR="00C9306E" w:rsidRPr="00C9306E" w:rsidRDefault="00C9306E" w:rsidP="00C9306E">
      <w:pPr>
        <w:jc w:val="cente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0"/>
        <w:gridCol w:w="3061"/>
      </w:tblGrid>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Сокращенное наименование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Организационно-правовая форма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Дата регистрации (при создании до 1 июля 2002 года)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Дата внесения записи о создании в Единый государственный реестр юридических лиц (при создании после 1 июля 2002 года)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Основной государственный регистрационный номер</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Код по общероссийскому классификатору продукции (ОКПО)</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Индивидуальный номер налогоплательщика (ИНН)</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Код причины постановки на учет (КПП)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Номер расчетного счета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Наименование банка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0"/>
        <w:gridCol w:w="3061"/>
      </w:tblGrid>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Банковский идентификационный код (БИК)</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Номер корреспондентского счета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Адрес (место нахождения) постоянно действующего органа некоммерческой организации</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Почтовый адрес</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Телефон</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Адрес электронной почты</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lastRenderedPageBreak/>
              <w:t>Наименование должности руководителя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Фамилия, имя, отчество руководителя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r w:rsidRPr="00C9306E">
              <w:rPr>
                <w:rFonts w:eastAsia="Times New Roman"/>
                <w:szCs w:val="26"/>
              </w:rPr>
              <w:t>Численность работников</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r w:rsidR="00C9306E" w:rsidRPr="00C9306E" w:rsidTr="00C9306E">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both"/>
              <w:rPr>
                <w:rFonts w:eastAsia="Times New Roman"/>
                <w:szCs w:val="26"/>
              </w:rPr>
            </w:pPr>
            <w:r w:rsidRPr="00C9306E">
              <w:rPr>
                <w:rFonts w:eastAsia="Times New Roman"/>
                <w:szCs w:val="26"/>
              </w:rPr>
              <w:t>Численность учредителей (участников, членов)</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Информация о видах деятельности, осуществляемых некоммерческой организацией</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Запрашиваемый размер субсидии из бюджета МО МР  «Печора»</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Краткое описание мероприятий, для финансового обеспечения которых запрашивается субсидия из бюджета МО МР  «Печора»</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jc w:val="center"/>
              <w:rPr>
                <w:rFonts w:eastAsia="Times New Roman"/>
                <w:szCs w:val="26"/>
              </w:rPr>
            </w:pPr>
            <w:r w:rsidRPr="00C9306E">
              <w:rPr>
                <w:rFonts w:eastAsia="Times New Roman"/>
                <w:szCs w:val="26"/>
              </w:rPr>
              <w:t>Краткое описание опыта деятельности, осуществляемое некоммерческой организацией</w:t>
            </w:r>
          </w:p>
        </w:tc>
      </w:tr>
      <w:tr w:rsidR="00C9306E" w:rsidRPr="00C9306E" w:rsidTr="00C9306E">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tc>
      </w:tr>
    </w:tbl>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bookmarkStart w:id="8" w:name="_GoBack"/>
      <w:bookmarkEnd w:id="8"/>
    </w:p>
    <w:p w:rsidR="00C9306E" w:rsidRPr="00C9306E" w:rsidRDefault="00C9306E" w:rsidP="00C9306E">
      <w:pPr>
        <w:jc w:val="both"/>
        <w:rPr>
          <w:rFonts w:eastAsia="Times New Roman"/>
          <w:szCs w:val="26"/>
        </w:rPr>
      </w:pPr>
      <w:r w:rsidRPr="00C9306E">
        <w:rPr>
          <w:rFonts w:eastAsia="Times New Roman"/>
          <w:szCs w:val="26"/>
        </w:rPr>
        <w:t xml:space="preserve">           Достоверность  информации  (в  том  числе документов), представленной в составе   заявки   для   предоставления   субсидии   из   бюджета   МО   МР «Печора»   подтверждаю.</w:t>
      </w:r>
    </w:p>
    <w:p w:rsidR="00C9306E" w:rsidRPr="00C9306E" w:rsidRDefault="00C9306E" w:rsidP="00C9306E">
      <w:pPr>
        <w:jc w:val="both"/>
        <w:rPr>
          <w:rFonts w:eastAsia="Times New Roman"/>
          <w:szCs w:val="26"/>
        </w:rPr>
      </w:pPr>
      <w:r w:rsidRPr="00C9306E">
        <w:rPr>
          <w:rFonts w:eastAsia="Times New Roman"/>
          <w:szCs w:val="26"/>
        </w:rPr>
        <w:t xml:space="preserve">           С  условиями  предоставления субсидии из бюджета МО МР «Печора» </w:t>
      </w:r>
      <w:proofErr w:type="gramStart"/>
      <w:r w:rsidRPr="00C9306E">
        <w:rPr>
          <w:rFonts w:eastAsia="Times New Roman"/>
          <w:szCs w:val="26"/>
        </w:rPr>
        <w:t>ознакомлен</w:t>
      </w:r>
      <w:proofErr w:type="gramEnd"/>
      <w:r w:rsidRPr="00C9306E">
        <w:rPr>
          <w:rFonts w:eastAsia="Times New Roman"/>
          <w:szCs w:val="26"/>
        </w:rPr>
        <w:t xml:space="preserve"> и согласен.</w:t>
      </w:r>
    </w:p>
    <w:p w:rsidR="00C9306E" w:rsidRPr="00C9306E" w:rsidRDefault="00C9306E" w:rsidP="00C9306E">
      <w:pPr>
        <w:rPr>
          <w:rFonts w:eastAsia="Times New Roman"/>
          <w:szCs w:val="26"/>
        </w:rPr>
      </w:pPr>
      <w:r w:rsidRPr="00C9306E">
        <w:rPr>
          <w:rFonts w:eastAsia="Times New Roman"/>
          <w:szCs w:val="26"/>
        </w:rPr>
        <w:t xml:space="preserve">  ______________________________    _______              _____________       </w:t>
      </w:r>
    </w:p>
    <w:p w:rsidR="00C9306E" w:rsidRPr="00C9306E" w:rsidRDefault="00C9306E" w:rsidP="00C9306E">
      <w:pPr>
        <w:rPr>
          <w:rFonts w:eastAsia="Times New Roman"/>
          <w:sz w:val="20"/>
        </w:rPr>
      </w:pPr>
      <w:r w:rsidRPr="00C9306E">
        <w:rPr>
          <w:rFonts w:eastAsia="Times New Roman"/>
          <w:szCs w:val="26"/>
        </w:rPr>
        <w:t xml:space="preserve">      </w:t>
      </w:r>
      <w:proofErr w:type="gramStart"/>
      <w:r w:rsidRPr="00C9306E">
        <w:rPr>
          <w:rFonts w:eastAsia="Times New Roman"/>
          <w:sz w:val="20"/>
        </w:rPr>
        <w:t>(наименование должности  руководителя       (подпись)                   (фамилия, инициалы)</w:t>
      </w:r>
      <w:proofErr w:type="gramEnd"/>
    </w:p>
    <w:p w:rsidR="00C9306E" w:rsidRPr="00C9306E" w:rsidRDefault="00C9306E" w:rsidP="00C9306E">
      <w:pPr>
        <w:rPr>
          <w:rFonts w:eastAsia="Times New Roman"/>
          <w:sz w:val="20"/>
        </w:rPr>
      </w:pPr>
      <w:r w:rsidRPr="00C9306E">
        <w:rPr>
          <w:rFonts w:eastAsia="Times New Roman"/>
          <w:sz w:val="20"/>
        </w:rPr>
        <w:t xml:space="preserve">          некоммерческой организации)</w:t>
      </w:r>
    </w:p>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r w:rsidRPr="00C9306E">
        <w:rPr>
          <w:rFonts w:eastAsia="Times New Roman"/>
          <w:szCs w:val="26"/>
        </w:rPr>
        <w:t>«___» ____________ 20__ г.                  М.П.</w:t>
      </w:r>
    </w:p>
    <w:p w:rsidR="00C9306E" w:rsidRPr="00C9306E" w:rsidRDefault="00C9306E" w:rsidP="00C9306E">
      <w:pPr>
        <w:widowControl w:val="0"/>
        <w:overflowPunct/>
        <w:jc w:val="right"/>
        <w:rPr>
          <w:rFonts w:eastAsia="Times New Roman"/>
          <w:szCs w:val="26"/>
        </w:rPr>
      </w:pPr>
      <w:r w:rsidRPr="00C9306E">
        <w:rPr>
          <w:rFonts w:eastAsia="Times New Roman" w:cs="Arial"/>
          <w:szCs w:val="26"/>
        </w:rPr>
        <w:br w:type="page"/>
      </w:r>
      <w:r w:rsidRPr="00C9306E">
        <w:rPr>
          <w:rFonts w:eastAsia="Times New Roman"/>
          <w:szCs w:val="26"/>
        </w:rPr>
        <w:lastRenderedPageBreak/>
        <w:t xml:space="preserve">Приложение </w:t>
      </w:r>
      <w:bookmarkStart w:id="9" w:name="P95"/>
      <w:bookmarkEnd w:id="9"/>
      <w:r w:rsidRPr="00C9306E">
        <w:rPr>
          <w:rFonts w:eastAsia="Times New Roman"/>
          <w:szCs w:val="26"/>
        </w:rPr>
        <w:t>2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w:t>
      </w:r>
      <w:proofErr w:type="gramStart"/>
      <w:r w:rsidRPr="00C9306E">
        <w:rPr>
          <w:rFonts w:eastAsia="Times New Roman"/>
          <w:szCs w:val="26"/>
        </w:rPr>
        <w:t>ориентированным</w:t>
      </w:r>
      <w:proofErr w:type="gramEnd"/>
      <w:r w:rsidRPr="00C9306E">
        <w:rPr>
          <w:rFonts w:eastAsia="Times New Roman"/>
          <w:szCs w:val="26"/>
        </w:rPr>
        <w:t xml:space="preserve">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jc w:val="right"/>
        <w:rPr>
          <w:rFonts w:eastAsia="Times New Roman"/>
          <w:szCs w:val="26"/>
        </w:rPr>
      </w:pPr>
    </w:p>
    <w:p w:rsidR="00C9306E" w:rsidRPr="00C9306E" w:rsidRDefault="00C9306E" w:rsidP="00C9306E">
      <w:pPr>
        <w:widowControl w:val="0"/>
        <w:overflowPunct/>
        <w:jc w:val="center"/>
        <w:rPr>
          <w:rFonts w:eastAsia="Times New Roman"/>
          <w:szCs w:val="26"/>
        </w:rPr>
      </w:pPr>
      <w:r w:rsidRPr="00C9306E">
        <w:rPr>
          <w:rFonts w:eastAsia="Times New Roman"/>
          <w:szCs w:val="26"/>
        </w:rPr>
        <w:t>ЖУРНАЛ РЕГИСТРАЦИИ</w:t>
      </w:r>
    </w:p>
    <w:p w:rsidR="00C9306E" w:rsidRPr="00C9306E" w:rsidRDefault="00C9306E" w:rsidP="00C9306E">
      <w:pPr>
        <w:widowControl w:val="0"/>
        <w:overflowPunct/>
        <w:spacing w:line="276" w:lineRule="auto"/>
        <w:jc w:val="center"/>
        <w:rPr>
          <w:rFonts w:eastAsia="Times New Roman"/>
          <w:szCs w:val="26"/>
        </w:rPr>
      </w:pPr>
    </w:p>
    <w:tbl>
      <w:tblPr>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92"/>
        <w:gridCol w:w="1560"/>
        <w:gridCol w:w="3473"/>
        <w:gridCol w:w="2047"/>
      </w:tblGrid>
      <w:tr w:rsidR="00C9306E" w:rsidRPr="00C9306E" w:rsidTr="00C9306E">
        <w:trPr>
          <w:trHeight w:val="240"/>
        </w:trPr>
        <w:tc>
          <w:tcPr>
            <w:tcW w:w="600" w:type="dxa"/>
          </w:tcPr>
          <w:p w:rsidR="00C9306E" w:rsidRPr="00C9306E" w:rsidRDefault="00C9306E" w:rsidP="00C9306E">
            <w:pPr>
              <w:widowControl w:val="0"/>
              <w:overflowPunct/>
              <w:spacing w:line="276" w:lineRule="auto"/>
              <w:jc w:val="center"/>
              <w:rPr>
                <w:rFonts w:eastAsia="Times New Roman"/>
                <w:szCs w:val="26"/>
              </w:rPr>
            </w:pPr>
            <w:r w:rsidRPr="00C9306E">
              <w:rPr>
                <w:rFonts w:eastAsia="Times New Roman"/>
                <w:szCs w:val="26"/>
              </w:rPr>
              <w:t xml:space="preserve">№ </w:t>
            </w:r>
            <w:proofErr w:type="gramStart"/>
            <w:r w:rsidRPr="00C9306E">
              <w:rPr>
                <w:rFonts w:eastAsia="Times New Roman"/>
                <w:szCs w:val="26"/>
              </w:rPr>
              <w:t>п</w:t>
            </w:r>
            <w:proofErr w:type="gramEnd"/>
            <w:r w:rsidRPr="00C9306E">
              <w:rPr>
                <w:rFonts w:eastAsia="Times New Roman"/>
                <w:szCs w:val="26"/>
              </w:rPr>
              <w:t>/п</w:t>
            </w:r>
          </w:p>
        </w:tc>
        <w:tc>
          <w:tcPr>
            <w:tcW w:w="1992"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Наименование</w:t>
            </w:r>
          </w:p>
          <w:p w:rsidR="00C9306E" w:rsidRPr="00C9306E" w:rsidRDefault="00C9306E" w:rsidP="00C9306E">
            <w:pPr>
              <w:widowControl w:val="0"/>
              <w:overflowPunct/>
              <w:jc w:val="center"/>
              <w:rPr>
                <w:rFonts w:eastAsia="Times New Roman"/>
                <w:szCs w:val="26"/>
              </w:rPr>
            </w:pPr>
            <w:r w:rsidRPr="00C9306E">
              <w:rPr>
                <w:rFonts w:eastAsia="Times New Roman"/>
                <w:szCs w:val="26"/>
              </w:rPr>
              <w:t>некоммерческой</w:t>
            </w:r>
          </w:p>
          <w:p w:rsidR="00C9306E" w:rsidRPr="00C9306E" w:rsidRDefault="00C9306E" w:rsidP="00C9306E">
            <w:pPr>
              <w:widowControl w:val="0"/>
              <w:overflowPunct/>
              <w:jc w:val="center"/>
              <w:rPr>
                <w:rFonts w:eastAsia="Times New Roman"/>
                <w:szCs w:val="26"/>
              </w:rPr>
            </w:pPr>
            <w:r w:rsidRPr="00C9306E">
              <w:rPr>
                <w:rFonts w:eastAsia="Times New Roman"/>
                <w:szCs w:val="26"/>
              </w:rPr>
              <w:t>организации</w:t>
            </w:r>
          </w:p>
        </w:tc>
        <w:tc>
          <w:tcPr>
            <w:tcW w:w="1560"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Дата</w:t>
            </w:r>
          </w:p>
          <w:p w:rsidR="00C9306E" w:rsidRPr="00C9306E" w:rsidRDefault="00C9306E" w:rsidP="00C9306E">
            <w:pPr>
              <w:widowControl w:val="0"/>
              <w:overflowPunct/>
              <w:jc w:val="center"/>
              <w:rPr>
                <w:rFonts w:eastAsia="Times New Roman"/>
                <w:szCs w:val="26"/>
              </w:rPr>
            </w:pPr>
            <w:r w:rsidRPr="00C9306E">
              <w:rPr>
                <w:rFonts w:eastAsia="Times New Roman"/>
                <w:szCs w:val="26"/>
              </w:rPr>
              <w:t>регистрации</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заявки</w:t>
            </w:r>
          </w:p>
        </w:tc>
        <w:tc>
          <w:tcPr>
            <w:tcW w:w="3473"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Ф.И.О. и должность</w:t>
            </w:r>
          </w:p>
          <w:p w:rsidR="00C9306E" w:rsidRPr="00C9306E" w:rsidRDefault="00C9306E" w:rsidP="00C9306E">
            <w:pPr>
              <w:widowControl w:val="0"/>
              <w:overflowPunct/>
              <w:jc w:val="center"/>
              <w:rPr>
                <w:rFonts w:eastAsia="Times New Roman"/>
                <w:szCs w:val="26"/>
              </w:rPr>
            </w:pPr>
            <w:r w:rsidRPr="00C9306E">
              <w:rPr>
                <w:rFonts w:eastAsia="Times New Roman"/>
                <w:szCs w:val="26"/>
              </w:rPr>
              <w:t>специалиста сектора по  связям с общественностью администрации МР</w:t>
            </w:r>
          </w:p>
          <w:p w:rsidR="00C9306E" w:rsidRPr="00C9306E" w:rsidRDefault="00C9306E" w:rsidP="00C9306E">
            <w:pPr>
              <w:widowControl w:val="0"/>
              <w:overflowPunct/>
              <w:jc w:val="center"/>
              <w:rPr>
                <w:rFonts w:eastAsia="Times New Roman"/>
                <w:szCs w:val="26"/>
              </w:rPr>
            </w:pPr>
            <w:r w:rsidRPr="00C9306E">
              <w:rPr>
                <w:rFonts w:eastAsia="Times New Roman"/>
                <w:szCs w:val="26"/>
              </w:rPr>
              <w:t>«Печора»,</w:t>
            </w:r>
          </w:p>
          <w:p w:rsidR="00C9306E" w:rsidRPr="00C9306E" w:rsidRDefault="00C9306E" w:rsidP="00C9306E">
            <w:pPr>
              <w:widowControl w:val="0"/>
              <w:overflowPunct/>
              <w:jc w:val="center"/>
              <w:rPr>
                <w:rFonts w:eastAsia="Times New Roman"/>
                <w:szCs w:val="26"/>
              </w:rPr>
            </w:pPr>
            <w:proofErr w:type="gramStart"/>
            <w:r w:rsidRPr="00C9306E">
              <w:rPr>
                <w:rFonts w:eastAsia="Times New Roman"/>
                <w:szCs w:val="26"/>
              </w:rPr>
              <w:t>осуществившего</w:t>
            </w:r>
            <w:proofErr w:type="gramEnd"/>
            <w:r w:rsidRPr="00C9306E">
              <w:rPr>
                <w:rFonts w:eastAsia="Times New Roman"/>
                <w:szCs w:val="26"/>
              </w:rPr>
              <w:t xml:space="preserve"> прием заявки</w:t>
            </w:r>
          </w:p>
        </w:tc>
        <w:tc>
          <w:tcPr>
            <w:tcW w:w="2047" w:type="dxa"/>
          </w:tcPr>
          <w:p w:rsidR="00C9306E" w:rsidRPr="00C9306E" w:rsidRDefault="00C9306E" w:rsidP="00C9306E">
            <w:pPr>
              <w:widowControl w:val="0"/>
              <w:overflowPunct/>
              <w:jc w:val="center"/>
              <w:rPr>
                <w:rFonts w:eastAsia="Times New Roman"/>
                <w:szCs w:val="26"/>
              </w:rPr>
            </w:pPr>
            <w:r w:rsidRPr="00C9306E">
              <w:rPr>
                <w:rFonts w:eastAsia="Times New Roman"/>
                <w:szCs w:val="26"/>
              </w:rPr>
              <w:t>Отметка о дате</w:t>
            </w:r>
          </w:p>
          <w:p w:rsidR="00C9306E" w:rsidRPr="00C9306E" w:rsidRDefault="00C9306E" w:rsidP="00C9306E">
            <w:pPr>
              <w:widowControl w:val="0"/>
              <w:overflowPunct/>
              <w:jc w:val="center"/>
              <w:rPr>
                <w:rFonts w:eastAsia="Times New Roman"/>
                <w:szCs w:val="26"/>
              </w:rPr>
            </w:pPr>
            <w:r w:rsidRPr="00C9306E">
              <w:rPr>
                <w:rFonts w:eastAsia="Times New Roman"/>
                <w:szCs w:val="26"/>
              </w:rPr>
              <w:t>рассмотрения</w:t>
            </w:r>
          </w:p>
          <w:p w:rsidR="00C9306E" w:rsidRPr="00C9306E" w:rsidRDefault="00C9306E" w:rsidP="00C9306E">
            <w:pPr>
              <w:widowControl w:val="0"/>
              <w:overflowPunct/>
              <w:jc w:val="center"/>
              <w:rPr>
                <w:rFonts w:eastAsia="Times New Roman"/>
                <w:szCs w:val="26"/>
              </w:rPr>
            </w:pPr>
            <w:r w:rsidRPr="00C9306E">
              <w:rPr>
                <w:rFonts w:eastAsia="Times New Roman"/>
                <w:szCs w:val="26"/>
              </w:rPr>
              <w:t>заявки и</w:t>
            </w:r>
          </w:p>
          <w:p w:rsidR="00C9306E" w:rsidRPr="00C9306E" w:rsidRDefault="00C9306E" w:rsidP="00C9306E">
            <w:pPr>
              <w:widowControl w:val="0"/>
              <w:overflowPunct/>
              <w:jc w:val="center"/>
              <w:rPr>
                <w:rFonts w:eastAsia="Times New Roman"/>
                <w:szCs w:val="26"/>
              </w:rPr>
            </w:pPr>
            <w:r w:rsidRPr="00C9306E">
              <w:rPr>
                <w:rFonts w:eastAsia="Times New Roman"/>
                <w:szCs w:val="26"/>
              </w:rPr>
              <w:t xml:space="preserve">документов </w:t>
            </w:r>
            <w:proofErr w:type="gramStart"/>
            <w:r w:rsidRPr="00C9306E">
              <w:rPr>
                <w:rFonts w:eastAsia="Times New Roman"/>
                <w:szCs w:val="26"/>
              </w:rPr>
              <w:t>на</w:t>
            </w:r>
            <w:proofErr w:type="gramEnd"/>
          </w:p>
          <w:p w:rsidR="00C9306E" w:rsidRPr="00C9306E" w:rsidRDefault="00C9306E" w:rsidP="00C9306E">
            <w:pPr>
              <w:widowControl w:val="0"/>
              <w:overflowPunct/>
              <w:jc w:val="center"/>
              <w:rPr>
                <w:rFonts w:eastAsia="Times New Roman"/>
                <w:szCs w:val="26"/>
              </w:rPr>
            </w:pPr>
            <w:proofErr w:type="gramStart"/>
            <w:r w:rsidRPr="00C9306E">
              <w:rPr>
                <w:rFonts w:eastAsia="Times New Roman"/>
                <w:szCs w:val="26"/>
              </w:rPr>
              <w:t>заседании</w:t>
            </w:r>
            <w:proofErr w:type="gramEnd"/>
          </w:p>
          <w:p w:rsidR="00C9306E" w:rsidRPr="00C9306E" w:rsidRDefault="00C9306E" w:rsidP="00C9306E">
            <w:pPr>
              <w:widowControl w:val="0"/>
              <w:overflowPunct/>
              <w:jc w:val="center"/>
              <w:rPr>
                <w:rFonts w:eastAsia="Times New Roman"/>
                <w:szCs w:val="26"/>
              </w:rPr>
            </w:pPr>
            <w:r w:rsidRPr="00C9306E">
              <w:rPr>
                <w:rFonts w:eastAsia="Times New Roman"/>
                <w:szCs w:val="26"/>
              </w:rPr>
              <w:t>Комиссии</w:t>
            </w:r>
          </w:p>
        </w:tc>
      </w:tr>
      <w:tr w:rsidR="00C9306E" w:rsidRPr="00C9306E" w:rsidTr="00C9306E">
        <w:trPr>
          <w:trHeight w:val="240"/>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 xml:space="preserve"> 1 </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r w:rsidR="00C9306E" w:rsidRPr="00C9306E" w:rsidTr="00C9306E">
        <w:trPr>
          <w:trHeight w:val="212"/>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 xml:space="preserve"> 2 </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r w:rsidR="00C9306E" w:rsidRPr="00C9306E" w:rsidTr="00C9306E">
        <w:trPr>
          <w:trHeight w:val="240"/>
        </w:trPr>
        <w:tc>
          <w:tcPr>
            <w:tcW w:w="600" w:type="dxa"/>
            <w:tcBorders>
              <w:top w:val="nil"/>
            </w:tcBorders>
          </w:tcPr>
          <w:p w:rsidR="00C9306E" w:rsidRPr="00C9306E" w:rsidRDefault="00C9306E" w:rsidP="00C9306E">
            <w:pPr>
              <w:widowControl w:val="0"/>
              <w:overflowPunct/>
              <w:spacing w:line="276" w:lineRule="auto"/>
              <w:jc w:val="both"/>
              <w:rPr>
                <w:rFonts w:eastAsia="Times New Roman"/>
                <w:szCs w:val="26"/>
              </w:rPr>
            </w:pPr>
            <w:r w:rsidRPr="00C9306E">
              <w:rPr>
                <w:rFonts w:eastAsia="Times New Roman"/>
                <w:szCs w:val="26"/>
              </w:rPr>
              <w:t>...</w:t>
            </w:r>
          </w:p>
        </w:tc>
        <w:tc>
          <w:tcPr>
            <w:tcW w:w="1992"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1560"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3473" w:type="dxa"/>
            <w:tcBorders>
              <w:top w:val="nil"/>
            </w:tcBorders>
          </w:tcPr>
          <w:p w:rsidR="00C9306E" w:rsidRPr="00C9306E" w:rsidRDefault="00C9306E" w:rsidP="00C9306E">
            <w:pPr>
              <w:widowControl w:val="0"/>
              <w:overflowPunct/>
              <w:spacing w:line="276" w:lineRule="auto"/>
              <w:jc w:val="both"/>
              <w:rPr>
                <w:rFonts w:eastAsia="Times New Roman"/>
                <w:szCs w:val="26"/>
              </w:rPr>
            </w:pPr>
          </w:p>
        </w:tc>
        <w:tc>
          <w:tcPr>
            <w:tcW w:w="2047" w:type="dxa"/>
            <w:tcBorders>
              <w:top w:val="nil"/>
            </w:tcBorders>
          </w:tcPr>
          <w:p w:rsidR="00C9306E" w:rsidRPr="00C9306E" w:rsidRDefault="00C9306E" w:rsidP="00C9306E">
            <w:pPr>
              <w:widowControl w:val="0"/>
              <w:overflowPunct/>
              <w:spacing w:line="276" w:lineRule="auto"/>
              <w:jc w:val="both"/>
              <w:rPr>
                <w:rFonts w:eastAsia="Times New Roman"/>
                <w:szCs w:val="26"/>
              </w:rPr>
            </w:pPr>
          </w:p>
        </w:tc>
      </w:tr>
    </w:tbl>
    <w:p w:rsidR="00C9306E" w:rsidRPr="00C9306E" w:rsidRDefault="00C9306E" w:rsidP="00C9306E">
      <w:pPr>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widowControl w:val="0"/>
        <w:overflowPunct/>
        <w:jc w:val="right"/>
        <w:rPr>
          <w:rFonts w:eastAsia="Times New Roman"/>
          <w:szCs w:val="26"/>
        </w:rPr>
      </w:pPr>
      <w:r w:rsidRPr="00C9306E">
        <w:rPr>
          <w:rFonts w:eastAsia="Times New Roman" w:cs="Arial"/>
          <w:szCs w:val="26"/>
        </w:rPr>
        <w:br w:type="page"/>
      </w:r>
      <w:r w:rsidRPr="00C9306E">
        <w:rPr>
          <w:rFonts w:eastAsia="Times New Roman"/>
          <w:szCs w:val="26"/>
        </w:rPr>
        <w:lastRenderedPageBreak/>
        <w:t>Приложение 3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w:t>
      </w:r>
      <w:proofErr w:type="gramStart"/>
      <w:r w:rsidRPr="00C9306E">
        <w:rPr>
          <w:rFonts w:eastAsia="Times New Roman"/>
          <w:szCs w:val="26"/>
        </w:rPr>
        <w:t>ориентированным</w:t>
      </w:r>
      <w:proofErr w:type="gramEnd"/>
      <w:r w:rsidRPr="00C9306E">
        <w:rPr>
          <w:rFonts w:eastAsia="Times New Roman"/>
          <w:szCs w:val="26"/>
        </w:rPr>
        <w:t xml:space="preserve">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widowControl w:val="0"/>
        <w:overflowPunct/>
        <w:jc w:val="center"/>
        <w:rPr>
          <w:rFonts w:eastAsia="Times New Roman"/>
          <w:b/>
          <w:szCs w:val="26"/>
        </w:rPr>
      </w:pPr>
    </w:p>
    <w:p w:rsidR="00C9306E" w:rsidRPr="00C9306E" w:rsidRDefault="00C9306E" w:rsidP="00C9306E">
      <w:pPr>
        <w:widowControl w:val="0"/>
        <w:overflowPunct/>
        <w:jc w:val="center"/>
        <w:rPr>
          <w:rFonts w:eastAsia="Times New Roman"/>
          <w:b/>
          <w:szCs w:val="26"/>
        </w:rPr>
      </w:pPr>
      <w:r w:rsidRPr="00C9306E">
        <w:rPr>
          <w:rFonts w:eastAsia="Times New Roman"/>
          <w:b/>
          <w:szCs w:val="26"/>
        </w:rPr>
        <w:t>ЗАКЛЮЧЕНИЕ</w:t>
      </w:r>
    </w:p>
    <w:p w:rsidR="00C9306E" w:rsidRPr="00C9306E" w:rsidRDefault="00C9306E" w:rsidP="00C9306E">
      <w:pPr>
        <w:widowControl w:val="0"/>
        <w:overflowPunct/>
        <w:jc w:val="center"/>
        <w:rPr>
          <w:rFonts w:eastAsia="Times New Roman"/>
          <w:b/>
          <w:szCs w:val="26"/>
        </w:rPr>
      </w:pPr>
      <w:r w:rsidRPr="00C9306E">
        <w:rPr>
          <w:rFonts w:eastAsia="Times New Roman"/>
          <w:b/>
          <w:szCs w:val="26"/>
        </w:rPr>
        <w:t xml:space="preserve">о соответствии </w:t>
      </w:r>
      <w:proofErr w:type="gramStart"/>
      <w:r w:rsidRPr="00C9306E">
        <w:rPr>
          <w:rFonts w:eastAsia="Times New Roman"/>
          <w:b/>
          <w:szCs w:val="26"/>
        </w:rPr>
        <w:t>представленных</w:t>
      </w:r>
      <w:proofErr w:type="gramEnd"/>
      <w:r w:rsidRPr="00C9306E">
        <w:rPr>
          <w:rFonts w:eastAsia="Times New Roman"/>
          <w:b/>
          <w:szCs w:val="26"/>
        </w:rPr>
        <w:t xml:space="preserve"> некоммерческими организациями</w:t>
      </w:r>
    </w:p>
    <w:p w:rsidR="00C9306E" w:rsidRPr="00C9306E" w:rsidRDefault="00C9306E" w:rsidP="00C9306E">
      <w:pPr>
        <w:widowControl w:val="0"/>
        <w:overflowPunct/>
        <w:jc w:val="center"/>
        <w:rPr>
          <w:rFonts w:eastAsia="Times New Roman"/>
          <w:b/>
          <w:szCs w:val="26"/>
        </w:rPr>
      </w:pPr>
      <w:r w:rsidRPr="00C9306E">
        <w:rPr>
          <w:rFonts w:eastAsia="Times New Roman"/>
          <w:b/>
          <w:szCs w:val="26"/>
        </w:rPr>
        <w:t>документов требованиям, установленным Постановлением</w:t>
      </w:r>
    </w:p>
    <w:p w:rsidR="00C9306E" w:rsidRPr="00C9306E" w:rsidRDefault="00C9306E" w:rsidP="00C9306E">
      <w:pPr>
        <w:widowControl w:val="0"/>
        <w:overflowPunct/>
        <w:spacing w:line="276" w:lineRule="auto"/>
        <w:rPr>
          <w:rFonts w:eastAsia="Times New Roman"/>
          <w:szCs w:val="26"/>
        </w:rPr>
      </w:pPr>
    </w:p>
    <w:p w:rsidR="00C9306E" w:rsidRPr="00C9306E" w:rsidRDefault="00C9306E" w:rsidP="00C9306E">
      <w:pPr>
        <w:widowControl w:val="0"/>
        <w:overflowPunct/>
        <w:spacing w:line="276" w:lineRule="auto"/>
        <w:jc w:val="both"/>
        <w:rPr>
          <w:rFonts w:eastAsia="Times New Roman" w:cs="Arial"/>
          <w:szCs w:val="26"/>
        </w:rPr>
      </w:pPr>
      <w:r w:rsidRPr="00C9306E">
        <w:rPr>
          <w:rFonts w:eastAsia="Times New Roman"/>
          <w:szCs w:val="26"/>
        </w:rPr>
        <w:t>На рассмотрение заседания Комиссии</w:t>
      </w:r>
      <w:r w:rsidRPr="00C9306E">
        <w:rPr>
          <w:rFonts w:eastAsia="Times New Roman" w:cs="Arial"/>
          <w:szCs w:val="26"/>
        </w:rPr>
        <w:t xml:space="preserve"> 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w:t>
      </w:r>
      <w:proofErr w:type="gramStart"/>
      <w:r w:rsidRPr="00C9306E">
        <w:rPr>
          <w:rFonts w:eastAsia="Times New Roman"/>
          <w:szCs w:val="26"/>
        </w:rPr>
        <w:t>от</w:t>
      </w:r>
      <w:proofErr w:type="gramEnd"/>
      <w:r w:rsidRPr="00C9306E">
        <w:rPr>
          <w:rFonts w:eastAsia="Times New Roman"/>
          <w:szCs w:val="26"/>
        </w:rPr>
        <w:t xml:space="preserve">_____________________________________________________________________ </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для получения субсидий </w:t>
      </w:r>
      <w:r w:rsidRPr="00C9306E">
        <w:rPr>
          <w:rFonts w:eastAsia="Times New Roman" w:cs="Courier New"/>
          <w:szCs w:val="26"/>
        </w:rPr>
        <w:t xml:space="preserve">из бюджета МО МР «Печора» </w:t>
      </w:r>
      <w:r w:rsidRPr="00C9306E">
        <w:rPr>
          <w:rFonts w:eastAsia="Times New Roman"/>
          <w:szCs w:val="26"/>
        </w:rPr>
        <w:t>представлены следующие документы:</w:t>
      </w:r>
    </w:p>
    <w:p w:rsidR="00C9306E" w:rsidRPr="00C9306E" w:rsidRDefault="00C9306E" w:rsidP="00C9306E">
      <w:pPr>
        <w:widowControl w:val="0"/>
        <w:overflowPunct/>
        <w:jc w:val="both"/>
        <w:rPr>
          <w:rFonts w:eastAsia="Times New Roman"/>
          <w:szCs w:val="26"/>
        </w:rPr>
      </w:pPr>
      <w:r w:rsidRPr="00C9306E">
        <w:rPr>
          <w:rFonts w:eastAsia="Times New Roman"/>
          <w:szCs w:val="26"/>
        </w:rPr>
        <w:t>1)________________________________________________________________;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 и дата документа)</w:t>
      </w:r>
    </w:p>
    <w:p w:rsidR="00C9306E" w:rsidRPr="00C9306E" w:rsidRDefault="00C9306E" w:rsidP="00C9306E">
      <w:pPr>
        <w:widowControl w:val="0"/>
        <w:overflowPunct/>
        <w:jc w:val="both"/>
        <w:rPr>
          <w:rFonts w:eastAsia="Times New Roman"/>
          <w:szCs w:val="26"/>
        </w:rPr>
      </w:pPr>
      <w:r w:rsidRPr="00C9306E">
        <w:rPr>
          <w:rFonts w:eastAsia="Times New Roman"/>
          <w:szCs w:val="26"/>
        </w:rPr>
        <w:t>2)________________________________________________________________;</w:t>
      </w:r>
    </w:p>
    <w:p w:rsidR="00C9306E" w:rsidRPr="00C9306E" w:rsidRDefault="00C9306E" w:rsidP="00C9306E">
      <w:pPr>
        <w:widowControl w:val="0"/>
        <w:overflowPunct/>
        <w:jc w:val="both"/>
        <w:rPr>
          <w:rFonts w:eastAsia="Times New Roman"/>
          <w:szCs w:val="26"/>
        </w:rPr>
      </w:pPr>
      <w:r w:rsidRPr="00C9306E">
        <w:rPr>
          <w:rFonts w:eastAsia="Times New Roman"/>
          <w:szCs w:val="26"/>
        </w:rPr>
        <w:t>3)_______________________________________________________________;</w:t>
      </w:r>
    </w:p>
    <w:p w:rsidR="00C9306E" w:rsidRPr="00C9306E" w:rsidRDefault="00C9306E" w:rsidP="00C9306E">
      <w:pPr>
        <w:widowControl w:val="0"/>
        <w:overflowPunct/>
        <w:jc w:val="both"/>
        <w:rPr>
          <w:rFonts w:eastAsia="Times New Roman"/>
          <w:szCs w:val="26"/>
        </w:rPr>
      </w:pPr>
      <w:r w:rsidRPr="00C9306E">
        <w:rPr>
          <w:rFonts w:eastAsia="Times New Roman"/>
          <w:szCs w:val="26"/>
        </w:rPr>
        <w:t>По результатам экспертизы представленных документов отмечено следующее:</w:t>
      </w:r>
    </w:p>
    <w:p w:rsidR="00C9306E" w:rsidRPr="00C9306E" w:rsidRDefault="00C9306E" w:rsidP="00C9306E">
      <w:pPr>
        <w:widowControl w:val="0"/>
        <w:overflowPunct/>
        <w:jc w:val="both"/>
        <w:rPr>
          <w:rFonts w:eastAsia="Times New Roman"/>
          <w:szCs w:val="26"/>
        </w:rPr>
      </w:pPr>
      <w:r w:rsidRPr="00C9306E">
        <w:rPr>
          <w:rFonts w:eastAsia="Times New Roman"/>
          <w:szCs w:val="26"/>
        </w:rPr>
        <w:t>1._________________________________________________________________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соответствует (не соответствует) критериям отнесения к  социально ориентированным некоммерческим организациям, установленным Федеральным </w:t>
      </w:r>
      <w:hyperlink r:id="rId7" w:history="1">
        <w:r w:rsidRPr="00C9306E">
          <w:rPr>
            <w:rFonts w:eastAsia="Times New Roman"/>
            <w:szCs w:val="26"/>
          </w:rPr>
          <w:t>законом</w:t>
        </w:r>
      </w:hyperlink>
      <w:r w:rsidRPr="00C9306E">
        <w:rPr>
          <w:rFonts w:eastAsia="Times New Roman"/>
          <w:szCs w:val="26"/>
        </w:rPr>
        <w:t xml:space="preserve"> от 12 января 1996 г. №7-ФЗ «О некоммерческих организациях».</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2. Документы представлены в полном (неполном) объеме в соответствии с Порядком предоставления на конкурсной основе субсидий социально ориентированным некоммерческим организациям, утвержденным постановлением администрации МР «Печора» от 31.12.2019 г. № 1682 «Об утверждении муниципальной программы МО МР «Печора» «Социальное развитие». </w:t>
      </w:r>
    </w:p>
    <w:p w:rsidR="00C9306E" w:rsidRPr="00C9306E" w:rsidRDefault="00C9306E" w:rsidP="00C9306E">
      <w:pPr>
        <w:widowControl w:val="0"/>
        <w:overflowPunct/>
        <w:jc w:val="both"/>
        <w:rPr>
          <w:rFonts w:eastAsia="Times New Roman"/>
          <w:szCs w:val="26"/>
        </w:rPr>
      </w:pPr>
      <w:r w:rsidRPr="00C9306E">
        <w:rPr>
          <w:rFonts w:eastAsia="Times New Roman"/>
          <w:szCs w:val="26"/>
        </w:rPr>
        <w:t>Выводы:</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   Представленные документы соответствуют требованиям, установленным Постановлением;</w:t>
      </w:r>
    </w:p>
    <w:p w:rsidR="00C9306E" w:rsidRPr="00C9306E" w:rsidRDefault="00C9306E" w:rsidP="00C9306E">
      <w:pPr>
        <w:widowControl w:val="0"/>
        <w:tabs>
          <w:tab w:val="left" w:pos="851"/>
        </w:tabs>
        <w:overflowPunct/>
        <w:jc w:val="both"/>
        <w:rPr>
          <w:rFonts w:eastAsia="Times New Roman"/>
          <w:szCs w:val="26"/>
        </w:rPr>
      </w:pPr>
      <w:r w:rsidRPr="00C9306E">
        <w:rPr>
          <w:rFonts w:eastAsia="Times New Roman"/>
          <w:szCs w:val="26"/>
        </w:rPr>
        <w:tab/>
        <w:t>- Представленные документы не соответствуют требованиям, установленным Постановлением, по следующим основаниям (с указанием причин):</w:t>
      </w:r>
    </w:p>
    <w:p w:rsidR="00C9306E" w:rsidRPr="00C9306E" w:rsidRDefault="00C9306E" w:rsidP="00C9306E">
      <w:pPr>
        <w:widowControl w:val="0"/>
        <w:overflowPunct/>
        <w:jc w:val="both"/>
        <w:rPr>
          <w:rFonts w:eastAsia="Times New Roman"/>
          <w:szCs w:val="26"/>
        </w:rPr>
      </w:pPr>
      <w:r w:rsidRPr="00C9306E">
        <w:rPr>
          <w:rFonts w:eastAsia="Times New Roman"/>
          <w:szCs w:val="26"/>
        </w:rPr>
        <w:t>_______________________________________________________________________</w:t>
      </w:r>
    </w:p>
    <w:p w:rsidR="00C9306E" w:rsidRPr="00C9306E" w:rsidRDefault="00C9306E" w:rsidP="00C9306E">
      <w:pPr>
        <w:widowControl w:val="0"/>
        <w:overflowPunct/>
        <w:jc w:val="both"/>
        <w:rPr>
          <w:rFonts w:eastAsia="Times New Roman"/>
          <w:szCs w:val="26"/>
        </w:rPr>
      </w:pPr>
    </w:p>
    <w:p w:rsidR="00C9306E" w:rsidRPr="00C9306E" w:rsidRDefault="00C9306E" w:rsidP="00C9306E">
      <w:pPr>
        <w:widowControl w:val="0"/>
        <w:overflowPunct/>
        <w:jc w:val="both"/>
        <w:rPr>
          <w:rFonts w:eastAsia="Times New Roman"/>
          <w:szCs w:val="26"/>
        </w:rPr>
      </w:pP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Ведущий эксперт сектора </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по связям с общественностью </w:t>
      </w:r>
    </w:p>
    <w:p w:rsidR="00C9306E" w:rsidRPr="00C9306E" w:rsidRDefault="00C9306E" w:rsidP="00C9306E">
      <w:pPr>
        <w:widowControl w:val="0"/>
        <w:overflowPunct/>
        <w:jc w:val="both"/>
        <w:rPr>
          <w:rFonts w:eastAsia="Times New Roman"/>
          <w:szCs w:val="26"/>
        </w:rPr>
      </w:pPr>
      <w:r w:rsidRPr="00C9306E">
        <w:rPr>
          <w:rFonts w:eastAsia="Times New Roman"/>
          <w:szCs w:val="26"/>
        </w:rPr>
        <w:t>администрации МР «Печора»                            подпись                              ФИО</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w:t>
      </w:r>
    </w:p>
    <w:p w:rsidR="00C9306E" w:rsidRPr="00C9306E" w:rsidRDefault="00C9306E" w:rsidP="00C9306E">
      <w:pPr>
        <w:widowControl w:val="0"/>
        <w:overflowPunct/>
        <w:jc w:val="both"/>
        <w:rPr>
          <w:rFonts w:eastAsia="Times New Roman"/>
          <w:szCs w:val="26"/>
        </w:rPr>
      </w:pPr>
    </w:p>
    <w:p w:rsidR="00C9306E" w:rsidRPr="00C9306E" w:rsidRDefault="00C9306E" w:rsidP="00C9306E">
      <w:pPr>
        <w:overflowPunct/>
        <w:autoSpaceDE/>
        <w:autoSpaceDN/>
        <w:adjustRightInd/>
        <w:rPr>
          <w:rFonts w:eastAsia="Times New Roman"/>
          <w:szCs w:val="26"/>
        </w:rPr>
      </w:pPr>
      <w:r w:rsidRPr="00C9306E">
        <w:rPr>
          <w:rFonts w:eastAsia="Times New Roman"/>
          <w:szCs w:val="26"/>
        </w:rPr>
        <w:t xml:space="preserve"> «____» ______________ 20__ г.</w:t>
      </w:r>
    </w:p>
    <w:p w:rsidR="00C9306E" w:rsidRPr="00C9306E" w:rsidRDefault="00C9306E" w:rsidP="00C9306E">
      <w:pPr>
        <w:overflowPunct/>
        <w:autoSpaceDE/>
        <w:autoSpaceDN/>
        <w:adjustRightInd/>
        <w:rPr>
          <w:rFonts w:eastAsia="Times New Roman"/>
          <w:color w:val="FF0000"/>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r w:rsidRPr="00C9306E">
        <w:rPr>
          <w:rFonts w:eastAsia="Times New Roman"/>
          <w:szCs w:val="26"/>
        </w:rPr>
        <w:lastRenderedPageBreak/>
        <w:t>Приложение 4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w:t>
      </w:r>
      <w:proofErr w:type="gramStart"/>
      <w:r w:rsidRPr="00C9306E">
        <w:rPr>
          <w:rFonts w:eastAsia="Times New Roman"/>
          <w:szCs w:val="26"/>
        </w:rPr>
        <w:t>ориентированным</w:t>
      </w:r>
      <w:proofErr w:type="gramEnd"/>
      <w:r w:rsidRPr="00C9306E">
        <w:rPr>
          <w:rFonts w:eastAsia="Times New Roman"/>
          <w:szCs w:val="26"/>
        </w:rPr>
        <w:t xml:space="preserve">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w:t>
      </w:r>
    </w:p>
    <w:tbl>
      <w:tblPr>
        <w:tblW w:w="9540" w:type="dxa"/>
        <w:tblInd w:w="108" w:type="dxa"/>
        <w:tblLayout w:type="fixed"/>
        <w:tblLook w:val="0000" w:firstRow="0" w:lastRow="0" w:firstColumn="0" w:lastColumn="0" w:noHBand="0" w:noVBand="0"/>
      </w:tblPr>
      <w:tblGrid>
        <w:gridCol w:w="5103"/>
        <w:gridCol w:w="4437"/>
      </w:tblGrid>
      <w:tr w:rsidR="00C9306E" w:rsidRPr="00C9306E" w:rsidTr="00C9306E">
        <w:tc>
          <w:tcPr>
            <w:tcW w:w="5103" w:type="dxa"/>
          </w:tcPr>
          <w:p w:rsidR="00C9306E" w:rsidRPr="00C9306E" w:rsidRDefault="00C9306E" w:rsidP="00C9306E">
            <w:pPr>
              <w:jc w:val="center"/>
              <w:rPr>
                <w:rFonts w:eastAsia="Times New Roman"/>
                <w:b/>
                <w:szCs w:val="26"/>
              </w:rPr>
            </w:pPr>
            <w:r w:rsidRPr="00C9306E">
              <w:rPr>
                <w:rFonts w:eastAsia="Times New Roman"/>
                <w:b/>
                <w:szCs w:val="26"/>
              </w:rPr>
              <w:t>АДМИНИСТРАЦИЯ</w:t>
            </w:r>
          </w:p>
          <w:p w:rsidR="00C9306E" w:rsidRPr="00C9306E" w:rsidRDefault="00C9306E" w:rsidP="00C9306E">
            <w:pPr>
              <w:jc w:val="center"/>
              <w:rPr>
                <w:rFonts w:eastAsia="Times New Roman"/>
                <w:b/>
                <w:szCs w:val="26"/>
              </w:rPr>
            </w:pPr>
            <w:r w:rsidRPr="00C9306E">
              <w:rPr>
                <w:rFonts w:eastAsia="Times New Roman"/>
                <w:b/>
                <w:szCs w:val="26"/>
              </w:rPr>
              <w:t>МУНИЦИПАЛЬНОГО РАЙОНА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МУНИЦИПАЛЬНÖЙ РАЙОНСА</w:t>
            </w:r>
          </w:p>
          <w:p w:rsidR="00C9306E" w:rsidRPr="00C9306E" w:rsidRDefault="00C9306E" w:rsidP="00C9306E">
            <w:pPr>
              <w:jc w:val="center"/>
              <w:rPr>
                <w:rFonts w:eastAsia="Times New Roman"/>
                <w:b/>
                <w:szCs w:val="26"/>
              </w:rPr>
            </w:pPr>
            <w:r w:rsidRPr="00C9306E">
              <w:rPr>
                <w:rFonts w:eastAsia="Times New Roman"/>
                <w:b/>
                <w:szCs w:val="26"/>
              </w:rPr>
              <w:t>АДМИНИСТРАЦИЯ</w:t>
            </w:r>
          </w:p>
        </w:tc>
        <w:tc>
          <w:tcPr>
            <w:tcW w:w="4437" w:type="dxa"/>
          </w:tcPr>
          <w:p w:rsidR="00C9306E" w:rsidRPr="00C9306E" w:rsidRDefault="00C9306E" w:rsidP="00C9306E">
            <w:pPr>
              <w:jc w:val="center"/>
              <w:rPr>
                <w:rFonts w:eastAsia="Times New Roman"/>
                <w:szCs w:val="26"/>
              </w:rPr>
            </w:pPr>
            <w:r w:rsidRPr="00C9306E">
              <w:rPr>
                <w:rFonts w:eastAsia="Times New Roman"/>
                <w:szCs w:val="26"/>
              </w:rPr>
              <w:t>Наименование некоммерческой организации</w:t>
            </w:r>
          </w:p>
        </w:tc>
      </w:tr>
      <w:tr w:rsidR="00C9306E" w:rsidRPr="00C9306E" w:rsidTr="00C9306E">
        <w:tc>
          <w:tcPr>
            <w:tcW w:w="5103" w:type="dxa"/>
          </w:tcPr>
          <w:p w:rsidR="00C9306E" w:rsidRPr="00C9306E" w:rsidRDefault="00C9306E" w:rsidP="00C9306E">
            <w:pPr>
              <w:jc w:val="center"/>
              <w:rPr>
                <w:rFonts w:eastAsia="Times New Roman"/>
                <w:bCs/>
                <w:szCs w:val="26"/>
              </w:rPr>
            </w:pPr>
            <w:r w:rsidRPr="00C9306E">
              <w:rPr>
                <w:rFonts w:eastAsia="Times New Roman"/>
                <w:bCs/>
                <w:szCs w:val="26"/>
              </w:rPr>
              <w:t>Ленинградская ул., д. 15,</w:t>
            </w:r>
          </w:p>
          <w:p w:rsidR="00C9306E" w:rsidRPr="00C9306E" w:rsidRDefault="00C9306E" w:rsidP="00C9306E">
            <w:pPr>
              <w:jc w:val="center"/>
              <w:rPr>
                <w:rFonts w:eastAsia="Times New Roman"/>
                <w:bCs/>
                <w:szCs w:val="26"/>
              </w:rPr>
            </w:pPr>
            <w:r w:rsidRPr="00C9306E">
              <w:rPr>
                <w:rFonts w:eastAsia="Times New Roman"/>
                <w:bCs/>
                <w:szCs w:val="26"/>
              </w:rPr>
              <w:t>Печора, Республика Коми, 169600</w:t>
            </w:r>
          </w:p>
          <w:p w:rsidR="00C9306E" w:rsidRPr="00C9306E" w:rsidRDefault="00C9306E" w:rsidP="00C9306E">
            <w:pPr>
              <w:jc w:val="center"/>
              <w:rPr>
                <w:rFonts w:eastAsia="Times New Roman"/>
                <w:bCs/>
                <w:szCs w:val="26"/>
              </w:rPr>
            </w:pPr>
            <w:r w:rsidRPr="00C9306E">
              <w:rPr>
                <w:rFonts w:eastAsia="Times New Roman"/>
                <w:bCs/>
                <w:szCs w:val="26"/>
              </w:rPr>
              <w:t>Тел. 8(82142) 7 44 44, факс 8(82142) 7 47 44</w:t>
            </w:r>
          </w:p>
          <w:p w:rsidR="00C9306E" w:rsidRPr="00C9306E" w:rsidRDefault="00C9306E" w:rsidP="00C9306E">
            <w:pPr>
              <w:jc w:val="center"/>
              <w:rPr>
                <w:rFonts w:eastAsia="Times New Roman"/>
                <w:bCs/>
                <w:szCs w:val="26"/>
              </w:rPr>
            </w:pPr>
            <w:r w:rsidRPr="00C9306E">
              <w:rPr>
                <w:rFonts w:eastAsia="Times New Roman"/>
                <w:bCs/>
                <w:szCs w:val="26"/>
                <w:lang w:val="en-US"/>
              </w:rPr>
              <w:t>E</w:t>
            </w:r>
            <w:r w:rsidRPr="00C9306E">
              <w:rPr>
                <w:rFonts w:eastAsia="Times New Roman"/>
                <w:bCs/>
                <w:szCs w:val="26"/>
              </w:rPr>
              <w:t>-</w:t>
            </w:r>
            <w:r w:rsidRPr="00C9306E">
              <w:rPr>
                <w:rFonts w:eastAsia="Times New Roman"/>
                <w:bCs/>
                <w:szCs w:val="26"/>
                <w:lang w:val="en-US"/>
              </w:rPr>
              <w:t>mail</w:t>
            </w:r>
            <w:r w:rsidRPr="00C9306E">
              <w:rPr>
                <w:rFonts w:eastAsia="Times New Roman"/>
                <w:bCs/>
                <w:szCs w:val="26"/>
              </w:rPr>
              <w:t xml:space="preserve">: </w:t>
            </w:r>
            <w:hyperlink r:id="rId8" w:history="1">
              <w:r w:rsidRPr="00C9306E">
                <w:rPr>
                  <w:rFonts w:eastAsia="Times New Roman"/>
                  <w:bCs/>
                  <w:szCs w:val="26"/>
                  <w:u w:val="single"/>
                  <w:lang w:val="en-US"/>
                </w:rPr>
                <w:t>mr</w:t>
              </w:r>
              <w:r w:rsidRPr="00C9306E">
                <w:rPr>
                  <w:rFonts w:eastAsia="Times New Roman"/>
                  <w:bCs/>
                  <w:szCs w:val="26"/>
                  <w:u w:val="single"/>
                </w:rPr>
                <w:t>_</w:t>
              </w:r>
              <w:r w:rsidRPr="00C9306E">
                <w:rPr>
                  <w:rFonts w:eastAsia="Times New Roman"/>
                  <w:bCs/>
                  <w:szCs w:val="26"/>
                  <w:u w:val="single"/>
                  <w:lang w:val="en-US"/>
                </w:rPr>
                <w:t>pechora</w:t>
              </w:r>
              <w:r w:rsidRPr="00C9306E">
                <w:rPr>
                  <w:rFonts w:eastAsia="Times New Roman"/>
                  <w:bCs/>
                  <w:szCs w:val="26"/>
                  <w:u w:val="single"/>
                </w:rPr>
                <w:t>@</w:t>
              </w:r>
              <w:r w:rsidRPr="00C9306E">
                <w:rPr>
                  <w:rFonts w:eastAsia="Times New Roman"/>
                  <w:bCs/>
                  <w:szCs w:val="26"/>
                  <w:u w:val="single"/>
                  <w:lang w:val="en-US"/>
                </w:rPr>
                <w:t>mail</w:t>
              </w:r>
              <w:r w:rsidRPr="00C9306E">
                <w:rPr>
                  <w:rFonts w:eastAsia="Times New Roman"/>
                  <w:bCs/>
                  <w:szCs w:val="26"/>
                  <w:u w:val="single"/>
                </w:rPr>
                <w:t>.</w:t>
              </w:r>
              <w:proofErr w:type="spellStart"/>
              <w:r w:rsidRPr="00C9306E">
                <w:rPr>
                  <w:rFonts w:eastAsia="Times New Roman"/>
                  <w:bCs/>
                  <w:szCs w:val="26"/>
                  <w:u w:val="single"/>
                  <w:lang w:val="en-US"/>
                </w:rPr>
                <w:t>ru</w:t>
              </w:r>
              <w:proofErr w:type="spellEnd"/>
            </w:hyperlink>
          </w:p>
          <w:p w:rsidR="00C9306E" w:rsidRPr="00C9306E" w:rsidRDefault="00622B25" w:rsidP="00C9306E">
            <w:pPr>
              <w:jc w:val="center"/>
              <w:rPr>
                <w:rFonts w:eastAsia="Times New Roman"/>
                <w:bCs/>
                <w:szCs w:val="26"/>
              </w:rPr>
            </w:pPr>
            <w:hyperlink r:id="rId9" w:history="1">
              <w:r w:rsidR="00C9306E" w:rsidRPr="00C9306E">
                <w:rPr>
                  <w:rFonts w:eastAsia="Times New Roman"/>
                  <w:bCs/>
                  <w:szCs w:val="26"/>
                  <w:u w:val="single"/>
                  <w:lang w:val="en-US"/>
                </w:rPr>
                <w:t>http</w:t>
              </w:r>
              <w:r w:rsidR="00C9306E" w:rsidRPr="00C9306E">
                <w:rPr>
                  <w:rFonts w:eastAsia="Times New Roman"/>
                  <w:bCs/>
                  <w:szCs w:val="26"/>
                  <w:u w:val="single"/>
                </w:rPr>
                <w:t>://</w:t>
              </w:r>
              <w:r w:rsidR="00C9306E" w:rsidRPr="00C9306E">
                <w:rPr>
                  <w:rFonts w:eastAsia="Times New Roman"/>
                  <w:bCs/>
                  <w:szCs w:val="26"/>
                  <w:u w:val="single"/>
                  <w:lang w:val="en-US"/>
                </w:rPr>
                <w:t>www</w:t>
              </w:r>
              <w:r w:rsidR="00C9306E" w:rsidRPr="00C9306E">
                <w:rPr>
                  <w:rFonts w:eastAsia="Times New Roman"/>
                  <w:bCs/>
                  <w:szCs w:val="26"/>
                  <w:u w:val="single"/>
                </w:rPr>
                <w:t>.</w:t>
              </w:r>
              <w:proofErr w:type="spellStart"/>
              <w:r w:rsidR="00C9306E" w:rsidRPr="00C9306E">
                <w:rPr>
                  <w:rFonts w:eastAsia="Times New Roman"/>
                  <w:bCs/>
                  <w:szCs w:val="26"/>
                  <w:u w:val="single"/>
                  <w:lang w:val="en-US"/>
                </w:rPr>
                <w:t>pechoraonline</w:t>
              </w:r>
              <w:proofErr w:type="spellEnd"/>
              <w:r w:rsidR="00C9306E" w:rsidRPr="00C9306E">
                <w:rPr>
                  <w:rFonts w:eastAsia="Times New Roman"/>
                  <w:bCs/>
                  <w:szCs w:val="26"/>
                  <w:u w:val="single"/>
                </w:rPr>
                <w:t>.</w:t>
              </w:r>
              <w:proofErr w:type="spellStart"/>
              <w:r w:rsidR="00C9306E" w:rsidRPr="00C9306E">
                <w:rPr>
                  <w:rFonts w:eastAsia="Times New Roman"/>
                  <w:bCs/>
                  <w:szCs w:val="26"/>
                  <w:u w:val="single"/>
                  <w:lang w:val="en-US"/>
                </w:rPr>
                <w:t>ru</w:t>
              </w:r>
              <w:proofErr w:type="spellEnd"/>
            </w:hyperlink>
          </w:p>
          <w:p w:rsidR="00C9306E" w:rsidRPr="00C9306E" w:rsidRDefault="00C9306E" w:rsidP="00C9306E">
            <w:pPr>
              <w:jc w:val="center"/>
              <w:rPr>
                <w:rFonts w:eastAsia="Times New Roman"/>
                <w:bCs/>
                <w:szCs w:val="26"/>
              </w:rPr>
            </w:pPr>
            <w:r w:rsidRPr="00C9306E">
              <w:rPr>
                <w:rFonts w:eastAsia="Times New Roman"/>
                <w:bCs/>
                <w:szCs w:val="26"/>
              </w:rPr>
              <w:t>ОКПО 50408657, ОГРН 1021100875575,</w:t>
            </w:r>
          </w:p>
          <w:p w:rsidR="00C9306E" w:rsidRPr="00C9306E" w:rsidRDefault="00C9306E" w:rsidP="00C9306E">
            <w:pPr>
              <w:jc w:val="center"/>
              <w:rPr>
                <w:rFonts w:eastAsia="Times New Roman"/>
                <w:b/>
                <w:szCs w:val="26"/>
              </w:rPr>
            </w:pPr>
            <w:r w:rsidRPr="00C9306E">
              <w:rPr>
                <w:rFonts w:eastAsia="Times New Roman"/>
                <w:bCs/>
                <w:szCs w:val="26"/>
              </w:rPr>
              <w:t>ИНН/КПП 1105012781/110501001</w:t>
            </w:r>
          </w:p>
        </w:tc>
        <w:tc>
          <w:tcPr>
            <w:tcW w:w="4437" w:type="dxa"/>
          </w:tcPr>
          <w:p w:rsidR="00C9306E" w:rsidRPr="00C9306E" w:rsidRDefault="00C9306E" w:rsidP="00C9306E">
            <w:pPr>
              <w:tabs>
                <w:tab w:val="left" w:pos="4145"/>
              </w:tabs>
              <w:rPr>
                <w:rFonts w:eastAsia="Times New Roman"/>
                <w:szCs w:val="26"/>
              </w:rPr>
            </w:pPr>
          </w:p>
        </w:tc>
      </w:tr>
      <w:tr w:rsidR="00C9306E" w:rsidRPr="00C9306E" w:rsidTr="00C9306E">
        <w:trPr>
          <w:trHeight w:val="395"/>
        </w:trPr>
        <w:tc>
          <w:tcPr>
            <w:tcW w:w="5103" w:type="dxa"/>
          </w:tcPr>
          <w:p w:rsidR="00C9306E" w:rsidRPr="00C9306E" w:rsidRDefault="00C9306E" w:rsidP="00C9306E">
            <w:pPr>
              <w:ind w:right="-288"/>
              <w:rPr>
                <w:rFonts w:eastAsia="Times New Roman"/>
                <w:bCs/>
                <w:szCs w:val="26"/>
              </w:rPr>
            </w:pPr>
            <w:r w:rsidRPr="00C9306E">
              <w:rPr>
                <w:rFonts w:eastAsia="Times New Roman"/>
                <w:bCs/>
                <w:szCs w:val="26"/>
              </w:rPr>
              <w:t xml:space="preserve">         «___»______20___ г. № </w:t>
            </w:r>
          </w:p>
        </w:tc>
        <w:tc>
          <w:tcPr>
            <w:tcW w:w="4437" w:type="dxa"/>
          </w:tcPr>
          <w:p w:rsidR="00C9306E" w:rsidRPr="00C9306E" w:rsidRDefault="00C9306E" w:rsidP="00C9306E">
            <w:pPr>
              <w:jc w:val="center"/>
              <w:rPr>
                <w:rFonts w:ascii="Courier New" w:eastAsia="Times New Roman" w:hAnsi="Courier New"/>
                <w:bCs/>
                <w:szCs w:val="26"/>
              </w:rPr>
            </w:pPr>
            <w:r w:rsidRPr="00C9306E">
              <w:rPr>
                <w:rFonts w:ascii="Courier New" w:eastAsia="Times New Roman" w:hAnsi="Courier New"/>
                <w:bCs/>
                <w:szCs w:val="26"/>
              </w:rPr>
              <w:t xml:space="preserve">  </w:t>
            </w:r>
          </w:p>
        </w:tc>
      </w:tr>
    </w:tbl>
    <w:p w:rsidR="00C9306E" w:rsidRPr="00C9306E" w:rsidRDefault="00C9306E" w:rsidP="00C9306E">
      <w:pPr>
        <w:widowControl w:val="0"/>
        <w:overflowPunct/>
        <w:jc w:val="center"/>
        <w:rPr>
          <w:rFonts w:eastAsia="Times New Roman"/>
          <w:szCs w:val="26"/>
        </w:rPr>
      </w:pPr>
      <w:bookmarkStart w:id="10" w:name="P193"/>
      <w:bookmarkEnd w:id="10"/>
      <w:r w:rsidRPr="00C9306E">
        <w:rPr>
          <w:rFonts w:eastAsia="Times New Roman"/>
          <w:szCs w:val="26"/>
        </w:rPr>
        <w:t>Уведомление</w:t>
      </w:r>
    </w:p>
    <w:p w:rsidR="00C9306E" w:rsidRPr="00C9306E" w:rsidRDefault="00C9306E" w:rsidP="00C9306E">
      <w:pPr>
        <w:widowControl w:val="0"/>
        <w:overflowPunct/>
        <w:jc w:val="center"/>
        <w:rPr>
          <w:rFonts w:eastAsia="Times New Roman"/>
          <w:sz w:val="20"/>
        </w:rPr>
      </w:pP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Администрация МР «Печора» уведомляет, что  заявка от «___»___20__ г. и документы, представленные для получения субсидий из бюджета МО МР «Печора» на поддержку социально ориентированных некоммерческих организаций (далее-субсидия) </w:t>
      </w:r>
      <w:proofErr w:type="gramStart"/>
      <w:r w:rsidRPr="00C9306E">
        <w:rPr>
          <w:rFonts w:eastAsia="Times New Roman"/>
          <w:szCs w:val="26"/>
        </w:rPr>
        <w:t>от</w:t>
      </w:r>
      <w:proofErr w:type="gramEnd"/>
      <w:r w:rsidRPr="00C9306E">
        <w:rPr>
          <w:rFonts w:eastAsia="Times New Roman"/>
          <w:szCs w:val="26"/>
        </w:rPr>
        <w:t xml:space="preserve"> 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рассмотрены на заседании Комиссии </w:t>
      </w:r>
      <w:r w:rsidRPr="00C9306E">
        <w:rPr>
          <w:rFonts w:eastAsia="Times New Roman" w:cs="Courier New"/>
          <w:szCs w:val="26"/>
        </w:rPr>
        <w:t>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(далее - Комиссия). Комиссия приняла решение о соответствии__________________________________________________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Cs w:val="26"/>
        </w:rPr>
        <w:t xml:space="preserve">                    </w:t>
      </w: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условиям предоставления субсидии и требованиям, установленным Федеральным </w:t>
      </w:r>
      <w:hyperlink r:id="rId10" w:history="1">
        <w:r w:rsidRPr="00C9306E">
          <w:rPr>
            <w:rFonts w:eastAsia="Times New Roman"/>
            <w:szCs w:val="26"/>
          </w:rPr>
          <w:t>законом</w:t>
        </w:r>
      </w:hyperlink>
      <w:r w:rsidRPr="00C9306E">
        <w:rPr>
          <w:rFonts w:eastAsia="Times New Roman"/>
          <w:szCs w:val="26"/>
        </w:rPr>
        <w:t xml:space="preserve"> 12 января 1996 г. № 7-ФЗ «О некоммерческих организациях» и муниципальной программе МО МР «Печора» «Социальное развитие» (протокол заседания Комиссии </w:t>
      </w:r>
      <w:proofErr w:type="gramStart"/>
      <w:r w:rsidRPr="00C9306E">
        <w:rPr>
          <w:rFonts w:eastAsia="Times New Roman"/>
          <w:szCs w:val="26"/>
        </w:rPr>
        <w:t>от</w:t>
      </w:r>
      <w:proofErr w:type="gramEnd"/>
      <w:r w:rsidRPr="00C9306E">
        <w:rPr>
          <w:rFonts w:eastAsia="Times New Roman"/>
          <w:szCs w:val="26"/>
        </w:rPr>
        <w:t>_______№ _____). Администрацией МР «Печора» принято решение о предоставлении_______________________________________________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субсидии (постановление администрации МР «Печора» от «    » ___________ 20__ г. №____). Субсидия предоставляется на основании соглашения о предоставлении субсидий на поддержку социально ориентированной некоммерческой организации. Приглашаем для подписания данного соглашения в администрацию МР «Печора» «___» _______к ___ ч. ___ мин.</w:t>
      </w: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Cs w:val="26"/>
        </w:rPr>
      </w:pPr>
      <w:r w:rsidRPr="00C9306E">
        <w:rPr>
          <w:rFonts w:eastAsia="Times New Roman"/>
          <w:szCs w:val="26"/>
        </w:rPr>
        <w:t>Заместитель руководитель администрации</w:t>
      </w:r>
      <w:r w:rsidRPr="00C9306E">
        <w:rPr>
          <w:rFonts w:eastAsia="Times New Roman"/>
          <w:szCs w:val="26"/>
        </w:rPr>
        <w:tab/>
        <w:t xml:space="preserve">                     ФИО                    подпись</w:t>
      </w:r>
      <w:r w:rsidRPr="00C9306E">
        <w:rPr>
          <w:rFonts w:eastAsia="Times New Roman"/>
          <w:szCs w:val="26"/>
        </w:rPr>
        <w:tab/>
        <w:t xml:space="preserve">                                                </w:t>
      </w:r>
    </w:p>
    <w:p w:rsidR="00C9306E" w:rsidRPr="00C9306E" w:rsidRDefault="00C9306E" w:rsidP="00C9306E">
      <w:pPr>
        <w:widowControl w:val="0"/>
        <w:overflowPunct/>
        <w:rPr>
          <w:rFonts w:eastAsia="Times New Roman"/>
          <w:sz w:val="18"/>
          <w:szCs w:val="18"/>
        </w:rPr>
      </w:pPr>
    </w:p>
    <w:p w:rsidR="00C9306E" w:rsidRPr="00C9306E" w:rsidRDefault="00C9306E" w:rsidP="00C9306E">
      <w:pPr>
        <w:widowControl w:val="0"/>
        <w:overflowPunct/>
        <w:rPr>
          <w:rFonts w:eastAsia="Times New Roman"/>
          <w:szCs w:val="26"/>
        </w:rPr>
      </w:pPr>
    </w:p>
    <w:p w:rsidR="00C9306E" w:rsidRPr="00C9306E" w:rsidRDefault="00C9306E" w:rsidP="00C9306E">
      <w:pPr>
        <w:widowControl w:val="0"/>
        <w:overflowPunct/>
        <w:rPr>
          <w:rFonts w:eastAsia="Times New Roman"/>
          <w:szCs w:val="26"/>
        </w:rPr>
      </w:pPr>
      <w:r w:rsidRPr="00C9306E">
        <w:rPr>
          <w:rFonts w:eastAsia="Times New Roman"/>
          <w:szCs w:val="26"/>
        </w:rPr>
        <w:t>Исполнитель, тел</w:t>
      </w:r>
    </w:p>
    <w:p w:rsidR="00C9306E" w:rsidRPr="00C9306E" w:rsidRDefault="00C9306E" w:rsidP="00C9306E">
      <w:pPr>
        <w:widowControl w:val="0"/>
        <w:overflowPunct/>
        <w:jc w:val="right"/>
        <w:rPr>
          <w:rFonts w:eastAsia="Times New Roman"/>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p>
    <w:p w:rsidR="00C9306E" w:rsidRPr="00C9306E" w:rsidRDefault="00C9306E" w:rsidP="00C9306E">
      <w:pPr>
        <w:widowControl w:val="0"/>
        <w:overflowPunct/>
        <w:jc w:val="right"/>
        <w:rPr>
          <w:rFonts w:eastAsia="Times New Roman"/>
          <w:szCs w:val="26"/>
        </w:rPr>
      </w:pPr>
      <w:r w:rsidRPr="00C9306E">
        <w:rPr>
          <w:rFonts w:eastAsia="Times New Roman"/>
          <w:szCs w:val="26"/>
        </w:rPr>
        <w:t>Приложение 5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w:t>
      </w:r>
      <w:proofErr w:type="gramStart"/>
      <w:r w:rsidRPr="00C9306E">
        <w:rPr>
          <w:rFonts w:eastAsia="Times New Roman"/>
          <w:szCs w:val="26"/>
        </w:rPr>
        <w:t>ориентированным</w:t>
      </w:r>
      <w:proofErr w:type="gramEnd"/>
      <w:r w:rsidRPr="00C9306E">
        <w:rPr>
          <w:rFonts w:eastAsia="Times New Roman"/>
          <w:szCs w:val="26"/>
        </w:rPr>
        <w:t xml:space="preserve">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                 Герб Республики Коми</w:t>
      </w:r>
    </w:p>
    <w:tbl>
      <w:tblPr>
        <w:tblW w:w="9540" w:type="dxa"/>
        <w:tblInd w:w="108" w:type="dxa"/>
        <w:tblLayout w:type="fixed"/>
        <w:tblLook w:val="0000" w:firstRow="0" w:lastRow="0" w:firstColumn="0" w:lastColumn="0" w:noHBand="0" w:noVBand="0"/>
      </w:tblPr>
      <w:tblGrid>
        <w:gridCol w:w="5103"/>
        <w:gridCol w:w="4437"/>
      </w:tblGrid>
      <w:tr w:rsidR="00C9306E" w:rsidRPr="00C9306E" w:rsidTr="00C9306E">
        <w:tc>
          <w:tcPr>
            <w:tcW w:w="5103" w:type="dxa"/>
          </w:tcPr>
          <w:p w:rsidR="00C9306E" w:rsidRPr="00C9306E" w:rsidRDefault="00C9306E" w:rsidP="00C9306E">
            <w:pPr>
              <w:jc w:val="center"/>
              <w:rPr>
                <w:rFonts w:eastAsia="Times New Roman"/>
                <w:b/>
                <w:szCs w:val="26"/>
              </w:rPr>
            </w:pPr>
            <w:r w:rsidRPr="00C9306E">
              <w:rPr>
                <w:rFonts w:eastAsia="Times New Roman"/>
                <w:b/>
                <w:szCs w:val="26"/>
              </w:rPr>
              <w:t>АДМИНИСТРАЦИЯ</w:t>
            </w:r>
          </w:p>
          <w:p w:rsidR="00C9306E" w:rsidRPr="00C9306E" w:rsidRDefault="00C9306E" w:rsidP="00C9306E">
            <w:pPr>
              <w:jc w:val="center"/>
              <w:rPr>
                <w:rFonts w:eastAsia="Times New Roman"/>
                <w:b/>
                <w:szCs w:val="26"/>
              </w:rPr>
            </w:pPr>
            <w:r w:rsidRPr="00C9306E">
              <w:rPr>
                <w:rFonts w:eastAsia="Times New Roman"/>
                <w:b/>
                <w:szCs w:val="26"/>
              </w:rPr>
              <w:t>МУНИЦИПАЛЬНОГО РАЙОНА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«ПЕЧОРА»</w:t>
            </w:r>
          </w:p>
          <w:p w:rsidR="00C9306E" w:rsidRPr="00C9306E" w:rsidRDefault="00C9306E" w:rsidP="00C9306E">
            <w:pPr>
              <w:jc w:val="center"/>
              <w:rPr>
                <w:rFonts w:eastAsia="Times New Roman"/>
                <w:b/>
                <w:szCs w:val="26"/>
              </w:rPr>
            </w:pPr>
            <w:r w:rsidRPr="00C9306E">
              <w:rPr>
                <w:rFonts w:eastAsia="Times New Roman"/>
                <w:b/>
                <w:szCs w:val="26"/>
              </w:rPr>
              <w:t>МУНИЦИПАЛЬНÖЙ РАЙОНСА</w:t>
            </w:r>
          </w:p>
          <w:p w:rsidR="00C9306E" w:rsidRPr="00C9306E" w:rsidRDefault="00C9306E" w:rsidP="00C9306E">
            <w:pPr>
              <w:jc w:val="center"/>
              <w:rPr>
                <w:rFonts w:eastAsia="Times New Roman"/>
                <w:b/>
                <w:szCs w:val="26"/>
              </w:rPr>
            </w:pPr>
            <w:r w:rsidRPr="00C9306E">
              <w:rPr>
                <w:rFonts w:eastAsia="Times New Roman"/>
                <w:b/>
                <w:szCs w:val="26"/>
              </w:rPr>
              <w:t>АДМИНИСТРАЦИЯ</w:t>
            </w:r>
          </w:p>
        </w:tc>
        <w:tc>
          <w:tcPr>
            <w:tcW w:w="4437" w:type="dxa"/>
          </w:tcPr>
          <w:p w:rsidR="00C9306E" w:rsidRPr="00C9306E" w:rsidRDefault="00C9306E" w:rsidP="00C9306E">
            <w:pPr>
              <w:jc w:val="center"/>
              <w:rPr>
                <w:rFonts w:eastAsia="Times New Roman"/>
                <w:szCs w:val="26"/>
              </w:rPr>
            </w:pPr>
            <w:r w:rsidRPr="00C9306E">
              <w:rPr>
                <w:rFonts w:eastAsia="Times New Roman"/>
                <w:szCs w:val="26"/>
              </w:rPr>
              <w:t>Наименование некоммерческой организации</w:t>
            </w:r>
          </w:p>
        </w:tc>
      </w:tr>
      <w:tr w:rsidR="00C9306E" w:rsidRPr="00C9306E" w:rsidTr="00C9306E">
        <w:tc>
          <w:tcPr>
            <w:tcW w:w="5103" w:type="dxa"/>
          </w:tcPr>
          <w:p w:rsidR="00C9306E" w:rsidRPr="00C9306E" w:rsidRDefault="00C9306E" w:rsidP="00C9306E">
            <w:pPr>
              <w:jc w:val="center"/>
              <w:rPr>
                <w:rFonts w:eastAsia="Times New Roman"/>
                <w:bCs/>
                <w:szCs w:val="26"/>
              </w:rPr>
            </w:pPr>
            <w:r w:rsidRPr="00C9306E">
              <w:rPr>
                <w:rFonts w:eastAsia="Times New Roman"/>
                <w:bCs/>
                <w:szCs w:val="26"/>
              </w:rPr>
              <w:t>Ленинградская ул., д. 15,</w:t>
            </w:r>
          </w:p>
          <w:p w:rsidR="00C9306E" w:rsidRPr="00C9306E" w:rsidRDefault="00C9306E" w:rsidP="00C9306E">
            <w:pPr>
              <w:jc w:val="center"/>
              <w:rPr>
                <w:rFonts w:eastAsia="Times New Roman"/>
                <w:bCs/>
                <w:szCs w:val="26"/>
              </w:rPr>
            </w:pPr>
            <w:r w:rsidRPr="00C9306E">
              <w:rPr>
                <w:rFonts w:eastAsia="Times New Roman"/>
                <w:bCs/>
                <w:szCs w:val="26"/>
              </w:rPr>
              <w:t>Печора, Республика Коми, 169600</w:t>
            </w:r>
          </w:p>
          <w:p w:rsidR="00C9306E" w:rsidRPr="00C9306E" w:rsidRDefault="00C9306E" w:rsidP="00C9306E">
            <w:pPr>
              <w:jc w:val="center"/>
              <w:rPr>
                <w:rFonts w:eastAsia="Times New Roman"/>
                <w:bCs/>
                <w:szCs w:val="26"/>
              </w:rPr>
            </w:pPr>
            <w:r w:rsidRPr="00C9306E">
              <w:rPr>
                <w:rFonts w:eastAsia="Times New Roman"/>
                <w:bCs/>
                <w:szCs w:val="26"/>
              </w:rPr>
              <w:t>Тел. 8(82142) 7 44 44, факс 8(82142) 7 47 44</w:t>
            </w:r>
          </w:p>
          <w:p w:rsidR="00C9306E" w:rsidRPr="00C9306E" w:rsidRDefault="00C9306E" w:rsidP="00C9306E">
            <w:pPr>
              <w:jc w:val="center"/>
              <w:rPr>
                <w:rFonts w:eastAsia="Times New Roman"/>
                <w:bCs/>
                <w:szCs w:val="26"/>
              </w:rPr>
            </w:pPr>
            <w:r w:rsidRPr="00C9306E">
              <w:rPr>
                <w:rFonts w:eastAsia="Times New Roman"/>
                <w:bCs/>
                <w:szCs w:val="26"/>
                <w:lang w:val="en-US"/>
              </w:rPr>
              <w:t>E</w:t>
            </w:r>
            <w:r w:rsidRPr="00C9306E">
              <w:rPr>
                <w:rFonts w:eastAsia="Times New Roman"/>
                <w:bCs/>
                <w:szCs w:val="26"/>
              </w:rPr>
              <w:t>-</w:t>
            </w:r>
            <w:r w:rsidRPr="00C9306E">
              <w:rPr>
                <w:rFonts w:eastAsia="Times New Roman"/>
                <w:bCs/>
                <w:szCs w:val="26"/>
                <w:lang w:val="en-US"/>
              </w:rPr>
              <w:t>mail</w:t>
            </w:r>
            <w:r w:rsidRPr="00C9306E">
              <w:rPr>
                <w:rFonts w:eastAsia="Times New Roman"/>
                <w:bCs/>
                <w:szCs w:val="26"/>
              </w:rPr>
              <w:t xml:space="preserve">: </w:t>
            </w:r>
            <w:hyperlink r:id="rId11" w:history="1">
              <w:r w:rsidRPr="00C9306E">
                <w:rPr>
                  <w:rFonts w:eastAsia="Times New Roman"/>
                  <w:bCs/>
                  <w:szCs w:val="26"/>
                  <w:u w:val="single"/>
                  <w:lang w:val="en-US"/>
                </w:rPr>
                <w:t>mr</w:t>
              </w:r>
              <w:r w:rsidRPr="00C9306E">
                <w:rPr>
                  <w:rFonts w:eastAsia="Times New Roman"/>
                  <w:bCs/>
                  <w:szCs w:val="26"/>
                  <w:u w:val="single"/>
                </w:rPr>
                <w:t>_</w:t>
              </w:r>
              <w:r w:rsidRPr="00C9306E">
                <w:rPr>
                  <w:rFonts w:eastAsia="Times New Roman"/>
                  <w:bCs/>
                  <w:szCs w:val="26"/>
                  <w:u w:val="single"/>
                  <w:lang w:val="en-US"/>
                </w:rPr>
                <w:t>pechora</w:t>
              </w:r>
              <w:r w:rsidRPr="00C9306E">
                <w:rPr>
                  <w:rFonts w:eastAsia="Times New Roman"/>
                  <w:bCs/>
                  <w:szCs w:val="26"/>
                  <w:u w:val="single"/>
                </w:rPr>
                <w:t>@</w:t>
              </w:r>
              <w:r w:rsidRPr="00C9306E">
                <w:rPr>
                  <w:rFonts w:eastAsia="Times New Roman"/>
                  <w:bCs/>
                  <w:szCs w:val="26"/>
                  <w:u w:val="single"/>
                  <w:lang w:val="en-US"/>
                </w:rPr>
                <w:t>mail</w:t>
              </w:r>
              <w:r w:rsidRPr="00C9306E">
                <w:rPr>
                  <w:rFonts w:eastAsia="Times New Roman"/>
                  <w:bCs/>
                  <w:szCs w:val="26"/>
                  <w:u w:val="single"/>
                </w:rPr>
                <w:t>.</w:t>
              </w:r>
              <w:proofErr w:type="spellStart"/>
              <w:r w:rsidRPr="00C9306E">
                <w:rPr>
                  <w:rFonts w:eastAsia="Times New Roman"/>
                  <w:bCs/>
                  <w:szCs w:val="26"/>
                  <w:u w:val="single"/>
                  <w:lang w:val="en-US"/>
                </w:rPr>
                <w:t>ru</w:t>
              </w:r>
              <w:proofErr w:type="spellEnd"/>
            </w:hyperlink>
          </w:p>
          <w:p w:rsidR="00C9306E" w:rsidRPr="00C9306E" w:rsidRDefault="00622B25" w:rsidP="00C9306E">
            <w:pPr>
              <w:jc w:val="center"/>
              <w:rPr>
                <w:rFonts w:eastAsia="Times New Roman"/>
                <w:bCs/>
                <w:szCs w:val="26"/>
              </w:rPr>
            </w:pPr>
            <w:hyperlink r:id="rId12" w:history="1">
              <w:r w:rsidR="00C9306E" w:rsidRPr="00C9306E">
                <w:rPr>
                  <w:rFonts w:eastAsia="Times New Roman"/>
                  <w:bCs/>
                  <w:szCs w:val="26"/>
                  <w:u w:val="single"/>
                  <w:lang w:val="en-US"/>
                </w:rPr>
                <w:t>http</w:t>
              </w:r>
              <w:r w:rsidR="00C9306E" w:rsidRPr="00C9306E">
                <w:rPr>
                  <w:rFonts w:eastAsia="Times New Roman"/>
                  <w:bCs/>
                  <w:szCs w:val="26"/>
                  <w:u w:val="single"/>
                </w:rPr>
                <w:t>://</w:t>
              </w:r>
              <w:r w:rsidR="00C9306E" w:rsidRPr="00C9306E">
                <w:rPr>
                  <w:rFonts w:eastAsia="Times New Roman"/>
                  <w:bCs/>
                  <w:szCs w:val="26"/>
                  <w:u w:val="single"/>
                  <w:lang w:val="en-US"/>
                </w:rPr>
                <w:t>www</w:t>
              </w:r>
              <w:r w:rsidR="00C9306E" w:rsidRPr="00C9306E">
                <w:rPr>
                  <w:rFonts w:eastAsia="Times New Roman"/>
                  <w:bCs/>
                  <w:szCs w:val="26"/>
                  <w:u w:val="single"/>
                </w:rPr>
                <w:t>.</w:t>
              </w:r>
              <w:proofErr w:type="spellStart"/>
              <w:r w:rsidR="00C9306E" w:rsidRPr="00C9306E">
                <w:rPr>
                  <w:rFonts w:eastAsia="Times New Roman"/>
                  <w:bCs/>
                  <w:szCs w:val="26"/>
                  <w:u w:val="single"/>
                  <w:lang w:val="en-US"/>
                </w:rPr>
                <w:t>pechoraonline</w:t>
              </w:r>
              <w:proofErr w:type="spellEnd"/>
              <w:r w:rsidR="00C9306E" w:rsidRPr="00C9306E">
                <w:rPr>
                  <w:rFonts w:eastAsia="Times New Roman"/>
                  <w:bCs/>
                  <w:szCs w:val="26"/>
                  <w:u w:val="single"/>
                </w:rPr>
                <w:t>.</w:t>
              </w:r>
              <w:proofErr w:type="spellStart"/>
              <w:r w:rsidR="00C9306E" w:rsidRPr="00C9306E">
                <w:rPr>
                  <w:rFonts w:eastAsia="Times New Roman"/>
                  <w:bCs/>
                  <w:szCs w:val="26"/>
                  <w:u w:val="single"/>
                  <w:lang w:val="en-US"/>
                </w:rPr>
                <w:t>ru</w:t>
              </w:r>
              <w:proofErr w:type="spellEnd"/>
            </w:hyperlink>
          </w:p>
          <w:p w:rsidR="00C9306E" w:rsidRPr="00C9306E" w:rsidRDefault="00C9306E" w:rsidP="00C9306E">
            <w:pPr>
              <w:jc w:val="center"/>
              <w:rPr>
                <w:rFonts w:eastAsia="Times New Roman"/>
                <w:bCs/>
                <w:szCs w:val="26"/>
              </w:rPr>
            </w:pPr>
            <w:r w:rsidRPr="00C9306E">
              <w:rPr>
                <w:rFonts w:eastAsia="Times New Roman"/>
                <w:bCs/>
                <w:szCs w:val="26"/>
              </w:rPr>
              <w:t>ОКПО 50408657, ОГРН 1021100875575,</w:t>
            </w:r>
          </w:p>
          <w:p w:rsidR="00C9306E" w:rsidRPr="00C9306E" w:rsidRDefault="00C9306E" w:rsidP="00C9306E">
            <w:pPr>
              <w:jc w:val="center"/>
              <w:rPr>
                <w:rFonts w:eastAsia="Times New Roman"/>
                <w:b/>
                <w:szCs w:val="26"/>
              </w:rPr>
            </w:pPr>
            <w:r w:rsidRPr="00C9306E">
              <w:rPr>
                <w:rFonts w:eastAsia="Times New Roman"/>
                <w:bCs/>
                <w:szCs w:val="26"/>
              </w:rPr>
              <w:t>ИНН/КПП 1105012781/110501001</w:t>
            </w:r>
          </w:p>
        </w:tc>
        <w:tc>
          <w:tcPr>
            <w:tcW w:w="4437" w:type="dxa"/>
          </w:tcPr>
          <w:p w:rsidR="00C9306E" w:rsidRPr="00C9306E" w:rsidRDefault="00C9306E" w:rsidP="00C9306E">
            <w:pPr>
              <w:tabs>
                <w:tab w:val="left" w:pos="4145"/>
              </w:tabs>
              <w:rPr>
                <w:rFonts w:eastAsia="Times New Roman"/>
                <w:szCs w:val="26"/>
              </w:rPr>
            </w:pPr>
          </w:p>
        </w:tc>
      </w:tr>
      <w:tr w:rsidR="00C9306E" w:rsidRPr="00C9306E" w:rsidTr="00C9306E">
        <w:trPr>
          <w:trHeight w:val="395"/>
        </w:trPr>
        <w:tc>
          <w:tcPr>
            <w:tcW w:w="5103" w:type="dxa"/>
          </w:tcPr>
          <w:p w:rsidR="00C9306E" w:rsidRPr="00C9306E" w:rsidRDefault="00C9306E" w:rsidP="00C9306E">
            <w:pPr>
              <w:ind w:right="-288"/>
              <w:rPr>
                <w:rFonts w:eastAsia="Times New Roman"/>
                <w:bCs/>
                <w:szCs w:val="26"/>
              </w:rPr>
            </w:pPr>
            <w:r w:rsidRPr="00C9306E">
              <w:rPr>
                <w:rFonts w:eastAsia="Times New Roman"/>
                <w:bCs/>
                <w:szCs w:val="26"/>
              </w:rPr>
              <w:t xml:space="preserve">         «___»______20___ г. № </w:t>
            </w:r>
          </w:p>
          <w:p w:rsidR="00C9306E" w:rsidRPr="00C9306E" w:rsidRDefault="00C9306E" w:rsidP="00C9306E">
            <w:pPr>
              <w:rPr>
                <w:rFonts w:eastAsia="Times New Roman"/>
                <w:bCs/>
                <w:szCs w:val="26"/>
              </w:rPr>
            </w:pPr>
            <w:r w:rsidRPr="00C9306E">
              <w:rPr>
                <w:rFonts w:eastAsia="Times New Roman"/>
                <w:bCs/>
                <w:szCs w:val="26"/>
              </w:rPr>
              <w:t xml:space="preserve">  </w:t>
            </w:r>
          </w:p>
        </w:tc>
        <w:tc>
          <w:tcPr>
            <w:tcW w:w="4437" w:type="dxa"/>
          </w:tcPr>
          <w:p w:rsidR="00C9306E" w:rsidRPr="00C9306E" w:rsidRDefault="00C9306E" w:rsidP="00C9306E">
            <w:pPr>
              <w:jc w:val="center"/>
              <w:rPr>
                <w:rFonts w:ascii="Courier New" w:eastAsia="Times New Roman" w:hAnsi="Courier New"/>
                <w:bCs/>
                <w:szCs w:val="26"/>
              </w:rPr>
            </w:pPr>
            <w:r w:rsidRPr="00C9306E">
              <w:rPr>
                <w:rFonts w:ascii="Courier New" w:eastAsia="Times New Roman" w:hAnsi="Courier New"/>
                <w:bCs/>
                <w:szCs w:val="26"/>
              </w:rPr>
              <w:t xml:space="preserve">  </w:t>
            </w:r>
          </w:p>
        </w:tc>
      </w:tr>
    </w:tbl>
    <w:p w:rsidR="00C9306E" w:rsidRPr="00C9306E" w:rsidRDefault="00C9306E" w:rsidP="00C9306E">
      <w:pPr>
        <w:widowControl w:val="0"/>
        <w:overflowPunct/>
        <w:jc w:val="center"/>
        <w:rPr>
          <w:rFonts w:eastAsia="Times New Roman"/>
          <w:szCs w:val="26"/>
        </w:rPr>
      </w:pPr>
      <w:r w:rsidRPr="00C9306E">
        <w:rPr>
          <w:rFonts w:eastAsia="Times New Roman"/>
          <w:szCs w:val="26"/>
        </w:rPr>
        <w:t>Уведомление</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Администрация МР «Печора» уведомляет, что  заявка от «___»___20__ г. и документы, представленные для получения субсидий из бюджета МО МР «Печора» на поддержку социально ориентированных некоммерческих организаций (далее-субсидия) </w:t>
      </w:r>
      <w:proofErr w:type="gramStart"/>
      <w:r w:rsidRPr="00C9306E">
        <w:rPr>
          <w:rFonts w:eastAsia="Times New Roman"/>
          <w:szCs w:val="26"/>
        </w:rPr>
        <w:t>от</w:t>
      </w:r>
      <w:proofErr w:type="gramEnd"/>
      <w:r w:rsidRPr="00C9306E">
        <w:rPr>
          <w:rFonts w:eastAsia="Times New Roman"/>
          <w:szCs w:val="26"/>
        </w:rPr>
        <w:t xml:space="preserve"> 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рассмотрены на заседании Комиссии </w:t>
      </w:r>
      <w:r w:rsidRPr="00C9306E">
        <w:rPr>
          <w:rFonts w:eastAsia="Times New Roman" w:cs="Courier New"/>
          <w:szCs w:val="26"/>
        </w:rPr>
        <w:t>по конкурсному отбору проектов  социально ориентированных некоммерческих организаций, претендующих на получение субсидий из бюджета МО МР «Печора»</w:t>
      </w:r>
      <w:r w:rsidRPr="00C9306E">
        <w:rPr>
          <w:rFonts w:eastAsia="Times New Roman"/>
          <w:szCs w:val="26"/>
        </w:rPr>
        <w:t xml:space="preserve"> (далее - Комиссия). Комиссия приняла решение о не  соответствии________________________________________________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 xml:space="preserve">                                       ( наименование некоммерческой организации)</w:t>
      </w:r>
    </w:p>
    <w:p w:rsidR="00C9306E" w:rsidRPr="00C9306E" w:rsidRDefault="00C9306E" w:rsidP="00C9306E">
      <w:pPr>
        <w:widowControl w:val="0"/>
        <w:overflowPunct/>
        <w:jc w:val="both"/>
        <w:rPr>
          <w:rFonts w:eastAsia="Times New Roman"/>
          <w:szCs w:val="26"/>
        </w:rPr>
      </w:pPr>
      <w:r w:rsidRPr="00C9306E">
        <w:rPr>
          <w:rFonts w:eastAsia="Times New Roman"/>
          <w:szCs w:val="26"/>
        </w:rPr>
        <w:t xml:space="preserve">условиям предоставления субсидий и требованиям, установленным Федеральным </w:t>
      </w:r>
      <w:hyperlink r:id="rId13" w:history="1">
        <w:r w:rsidRPr="00C9306E">
          <w:rPr>
            <w:rFonts w:eastAsia="Times New Roman"/>
            <w:szCs w:val="26"/>
          </w:rPr>
          <w:t>законом</w:t>
        </w:r>
      </w:hyperlink>
      <w:r w:rsidRPr="00C9306E">
        <w:rPr>
          <w:rFonts w:eastAsia="Times New Roman"/>
          <w:szCs w:val="26"/>
        </w:rPr>
        <w:t xml:space="preserve"> 12  января 1996 г. №  7-ФЗ «О некоммерческих организациях» и  муниципальной программой МО МР «Печора» «Социальное развитие» (постановление администрации МР «Печора» </w:t>
      </w:r>
      <w:proofErr w:type="gramStart"/>
      <w:r w:rsidRPr="00C9306E">
        <w:rPr>
          <w:rFonts w:eastAsia="Times New Roman"/>
          <w:szCs w:val="26"/>
        </w:rPr>
        <w:t>от</w:t>
      </w:r>
      <w:proofErr w:type="gramEnd"/>
      <w:r w:rsidRPr="00C9306E">
        <w:rPr>
          <w:rFonts w:eastAsia="Times New Roman"/>
          <w:szCs w:val="26"/>
        </w:rPr>
        <w:t xml:space="preserve">___№ _____). </w:t>
      </w:r>
    </w:p>
    <w:p w:rsidR="00C9306E" w:rsidRPr="00C9306E" w:rsidRDefault="00C9306E" w:rsidP="00C9306E">
      <w:pPr>
        <w:widowControl w:val="0"/>
        <w:overflowPunct/>
        <w:jc w:val="both"/>
        <w:rPr>
          <w:rFonts w:eastAsia="Times New Roman"/>
          <w:szCs w:val="26"/>
        </w:rPr>
      </w:pPr>
      <w:r w:rsidRPr="00C9306E">
        <w:rPr>
          <w:rFonts w:eastAsia="Times New Roman"/>
          <w:szCs w:val="26"/>
        </w:rPr>
        <w:t>Администрацией МР «Печора» принято решение об отказе_________________________________________________________________</w:t>
      </w:r>
    </w:p>
    <w:p w:rsidR="00C9306E" w:rsidRPr="00C9306E" w:rsidRDefault="00C9306E" w:rsidP="00C9306E">
      <w:pPr>
        <w:widowControl w:val="0"/>
        <w:overflowPunct/>
        <w:jc w:val="center"/>
        <w:rPr>
          <w:rFonts w:eastAsia="Times New Roman"/>
          <w:sz w:val="20"/>
        </w:rPr>
      </w:pPr>
      <w:r w:rsidRPr="00C9306E">
        <w:rPr>
          <w:rFonts w:eastAsia="Times New Roman"/>
          <w:sz w:val="20"/>
        </w:rPr>
        <w:t>(наименование некоммерческой организации)</w:t>
      </w:r>
    </w:p>
    <w:p w:rsidR="00C9306E" w:rsidRPr="00C9306E" w:rsidRDefault="00C9306E" w:rsidP="00C9306E">
      <w:pPr>
        <w:widowControl w:val="0"/>
        <w:overflowPunct/>
        <w:jc w:val="both"/>
        <w:rPr>
          <w:rFonts w:eastAsia="Times New Roman"/>
          <w:sz w:val="18"/>
          <w:szCs w:val="18"/>
        </w:rPr>
      </w:pPr>
      <w:r w:rsidRPr="00C9306E">
        <w:rPr>
          <w:rFonts w:eastAsia="Times New Roman"/>
          <w:szCs w:val="26"/>
        </w:rPr>
        <w:t xml:space="preserve">в предоставлении субсидии (постановление администрации МР «Печора» № _____ </w:t>
      </w:r>
      <w:proofErr w:type="gramStart"/>
      <w:r w:rsidRPr="00C9306E">
        <w:rPr>
          <w:rFonts w:eastAsia="Times New Roman"/>
          <w:szCs w:val="26"/>
        </w:rPr>
        <w:t>от</w:t>
      </w:r>
      <w:proofErr w:type="gramEnd"/>
      <w:r w:rsidRPr="00C9306E">
        <w:rPr>
          <w:rFonts w:eastAsia="Times New Roman"/>
          <w:szCs w:val="26"/>
        </w:rPr>
        <w:t xml:space="preserve"> __________).</w:t>
      </w: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 w:val="18"/>
          <w:szCs w:val="18"/>
        </w:rPr>
      </w:pPr>
    </w:p>
    <w:p w:rsidR="00C9306E" w:rsidRPr="00C9306E" w:rsidRDefault="00C9306E" w:rsidP="00C9306E">
      <w:pPr>
        <w:widowControl w:val="0"/>
        <w:overflowPunct/>
        <w:jc w:val="both"/>
        <w:rPr>
          <w:rFonts w:eastAsia="Times New Roman"/>
          <w:szCs w:val="26"/>
        </w:rPr>
      </w:pPr>
      <w:r w:rsidRPr="00C9306E">
        <w:rPr>
          <w:rFonts w:eastAsia="Times New Roman"/>
          <w:szCs w:val="26"/>
        </w:rPr>
        <w:t>Заместитель руководитель администрации</w:t>
      </w:r>
      <w:r w:rsidRPr="00C9306E">
        <w:rPr>
          <w:rFonts w:eastAsia="Times New Roman"/>
          <w:szCs w:val="26"/>
        </w:rPr>
        <w:tab/>
        <w:t xml:space="preserve">                     ФИО                    подпись</w:t>
      </w:r>
      <w:r w:rsidRPr="00C9306E">
        <w:rPr>
          <w:rFonts w:eastAsia="Times New Roman"/>
          <w:szCs w:val="26"/>
        </w:rPr>
        <w:tab/>
        <w:t xml:space="preserve">                                                </w:t>
      </w:r>
    </w:p>
    <w:p w:rsidR="00C9306E" w:rsidRPr="00C9306E" w:rsidRDefault="00C9306E" w:rsidP="00C9306E">
      <w:pPr>
        <w:widowControl w:val="0"/>
        <w:overflowPunct/>
        <w:rPr>
          <w:rFonts w:eastAsia="Times New Roman"/>
          <w:sz w:val="18"/>
          <w:szCs w:val="18"/>
        </w:rPr>
      </w:pPr>
    </w:p>
    <w:p w:rsidR="00C9306E" w:rsidRPr="00C9306E" w:rsidRDefault="00C9306E" w:rsidP="00C9306E">
      <w:pPr>
        <w:widowControl w:val="0"/>
        <w:overflowPunct/>
        <w:rPr>
          <w:rFonts w:eastAsia="Times New Roman"/>
          <w:sz w:val="18"/>
          <w:szCs w:val="18"/>
        </w:rPr>
      </w:pPr>
    </w:p>
    <w:p w:rsidR="00C9306E" w:rsidRPr="00C9306E" w:rsidRDefault="00C9306E" w:rsidP="00C9306E">
      <w:pPr>
        <w:widowControl w:val="0"/>
        <w:overflowPunct/>
        <w:rPr>
          <w:rFonts w:eastAsia="Times New Roman"/>
          <w:szCs w:val="26"/>
        </w:rPr>
      </w:pPr>
    </w:p>
    <w:p w:rsidR="00C9306E" w:rsidRPr="00C9306E" w:rsidRDefault="00C9306E" w:rsidP="00C9306E">
      <w:pPr>
        <w:widowControl w:val="0"/>
        <w:overflowPunct/>
        <w:rPr>
          <w:rFonts w:eastAsia="Times New Roman"/>
          <w:szCs w:val="26"/>
        </w:rPr>
      </w:pPr>
      <w:r w:rsidRPr="00C9306E">
        <w:rPr>
          <w:rFonts w:eastAsia="Times New Roman"/>
          <w:szCs w:val="26"/>
        </w:rPr>
        <w:t>Исполнитель, тел</w:t>
      </w:r>
    </w:p>
    <w:p w:rsidR="00C9306E" w:rsidRPr="00C9306E" w:rsidRDefault="00C9306E" w:rsidP="00C9306E">
      <w:pPr>
        <w:widowControl w:val="0"/>
        <w:overflowPunct/>
        <w:spacing w:line="276" w:lineRule="auto"/>
        <w:jc w:val="right"/>
        <w:rPr>
          <w:rFonts w:eastAsia="Times New Roman"/>
          <w:color w:val="FF0000"/>
          <w:szCs w:val="26"/>
        </w:rPr>
        <w:sectPr w:rsidR="00C9306E" w:rsidRPr="00C9306E" w:rsidSect="00C9306E">
          <w:pgSz w:w="11906" w:h="16838"/>
          <w:pgMar w:top="1134" w:right="851" w:bottom="0" w:left="1701" w:header="709" w:footer="709" w:gutter="0"/>
          <w:cols w:space="708"/>
          <w:docGrid w:linePitch="360"/>
        </w:sectPr>
      </w:pPr>
    </w:p>
    <w:p w:rsidR="00C9306E" w:rsidRPr="00C9306E" w:rsidRDefault="00C9306E" w:rsidP="00C9306E">
      <w:pPr>
        <w:widowControl w:val="0"/>
        <w:overflowPunct/>
        <w:jc w:val="right"/>
        <w:rPr>
          <w:rFonts w:eastAsia="Times New Roman"/>
          <w:szCs w:val="26"/>
        </w:rPr>
      </w:pPr>
      <w:r w:rsidRPr="00C9306E">
        <w:rPr>
          <w:rFonts w:eastAsia="Times New Roman"/>
          <w:szCs w:val="26"/>
        </w:rPr>
        <w:lastRenderedPageBreak/>
        <w:t>Приложение 6 к П</w:t>
      </w:r>
      <w:r w:rsidRPr="00C9306E">
        <w:rPr>
          <w:rFonts w:eastAsia="Times New Roman" w:cs="Arial"/>
          <w:szCs w:val="26"/>
        </w:rPr>
        <w:t xml:space="preserve">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w:t>
      </w:r>
      <w:proofErr w:type="gramStart"/>
      <w:r w:rsidRPr="00C9306E">
        <w:rPr>
          <w:rFonts w:eastAsia="Times New Roman"/>
          <w:szCs w:val="26"/>
        </w:rPr>
        <w:t>ориентированным</w:t>
      </w:r>
      <w:proofErr w:type="gramEnd"/>
      <w:r w:rsidRPr="00C9306E">
        <w:rPr>
          <w:rFonts w:eastAsia="Times New Roman"/>
          <w:szCs w:val="26"/>
        </w:rPr>
        <w:t xml:space="preserve">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tabs>
          <w:tab w:val="left" w:pos="7490"/>
        </w:tabs>
        <w:jc w:val="both"/>
        <w:rPr>
          <w:rFonts w:eastAsia="Times New Roman"/>
          <w:szCs w:val="26"/>
        </w:rPr>
      </w:pPr>
    </w:p>
    <w:p w:rsidR="00C9306E" w:rsidRPr="00C9306E" w:rsidRDefault="00C9306E" w:rsidP="00C9306E">
      <w:pPr>
        <w:tabs>
          <w:tab w:val="left" w:pos="2687"/>
        </w:tabs>
        <w:jc w:val="both"/>
        <w:rPr>
          <w:rFonts w:eastAsia="Times New Roman"/>
          <w:szCs w:val="26"/>
        </w:rPr>
      </w:pPr>
      <w:r w:rsidRPr="00C9306E">
        <w:rPr>
          <w:rFonts w:eastAsia="Times New Roman"/>
          <w:szCs w:val="26"/>
        </w:rPr>
        <w:tab/>
        <w:t xml:space="preserve">Критерии </w:t>
      </w:r>
      <w:proofErr w:type="gramStart"/>
      <w:r w:rsidRPr="00C9306E">
        <w:rPr>
          <w:rFonts w:eastAsia="Times New Roman"/>
          <w:szCs w:val="26"/>
        </w:rPr>
        <w:t>конкурсного</w:t>
      </w:r>
      <w:proofErr w:type="gramEnd"/>
      <w:r w:rsidRPr="00C9306E">
        <w:rPr>
          <w:rFonts w:eastAsia="Times New Roman"/>
          <w:szCs w:val="26"/>
        </w:rPr>
        <w:t xml:space="preserve"> обора</w:t>
      </w:r>
    </w:p>
    <w:p w:rsidR="00C9306E" w:rsidRPr="00C9306E" w:rsidRDefault="00C9306E" w:rsidP="00C9306E">
      <w:pPr>
        <w:tabs>
          <w:tab w:val="left" w:pos="1580"/>
        </w:tabs>
        <w:jc w:val="both"/>
        <w:rPr>
          <w:rFonts w:eastAsia="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05"/>
        <w:gridCol w:w="1826"/>
        <w:gridCol w:w="1768"/>
        <w:gridCol w:w="2704"/>
      </w:tblGrid>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 xml:space="preserve">№ </w:t>
            </w:r>
            <w:proofErr w:type="gramStart"/>
            <w:r w:rsidRPr="00C9306E">
              <w:rPr>
                <w:rFonts w:eastAsia="Times New Roman"/>
                <w:szCs w:val="26"/>
              </w:rPr>
              <w:t>п</w:t>
            </w:r>
            <w:proofErr w:type="gramEnd"/>
            <w:r w:rsidRPr="00C9306E">
              <w:rPr>
                <w:rFonts w:eastAsia="Times New Roman"/>
                <w:szCs w:val="26"/>
              </w:rPr>
              <w:t>/п</w:t>
            </w:r>
          </w:p>
        </w:tc>
        <w:tc>
          <w:tcPr>
            <w:tcW w:w="2943"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Наименование критерия</w:t>
            </w:r>
          </w:p>
        </w:tc>
        <w:tc>
          <w:tcPr>
            <w:tcW w:w="3123" w:type="dxa"/>
            <w:gridSpan w:val="2"/>
            <w:shd w:val="clear" w:color="auto" w:fill="auto"/>
          </w:tcPr>
          <w:p w:rsidR="00C9306E" w:rsidRPr="00C9306E" w:rsidRDefault="00C9306E" w:rsidP="00C9306E">
            <w:pPr>
              <w:jc w:val="center"/>
              <w:rPr>
                <w:rFonts w:eastAsia="Times New Roman"/>
                <w:szCs w:val="26"/>
              </w:rPr>
            </w:pPr>
            <w:r w:rsidRPr="00C9306E">
              <w:rPr>
                <w:rFonts w:eastAsia="Times New Roman"/>
                <w:szCs w:val="26"/>
              </w:rPr>
              <w:t>Оценка</w:t>
            </w:r>
          </w:p>
        </w:tc>
        <w:tc>
          <w:tcPr>
            <w:tcW w:w="2937"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Максимальное количество баллов 100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1</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 xml:space="preserve">Актуальность  и социальная значимость проекта </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60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60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2</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Заявленные в проекте финансовые требования (расходы) экономически обоснованы</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20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20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r w:rsidRPr="00C9306E">
              <w:rPr>
                <w:rFonts w:eastAsia="Times New Roman"/>
                <w:szCs w:val="26"/>
              </w:rPr>
              <w:t>3</w:t>
            </w: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Мероприятия проекта позволяют решить поставленные задачи, достигнуть цели, продвинуться в решении проблемы</w:t>
            </w:r>
          </w:p>
        </w:tc>
        <w:tc>
          <w:tcPr>
            <w:tcW w:w="1560"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Соответствует</w:t>
            </w:r>
          </w:p>
          <w:p w:rsidR="00C9306E" w:rsidRPr="00C9306E" w:rsidRDefault="00C9306E" w:rsidP="00C9306E">
            <w:pPr>
              <w:jc w:val="center"/>
              <w:rPr>
                <w:rFonts w:eastAsia="Times New Roman"/>
                <w:szCs w:val="26"/>
              </w:rPr>
            </w:pPr>
            <w:r w:rsidRPr="00C9306E">
              <w:rPr>
                <w:rFonts w:eastAsia="Times New Roman"/>
                <w:szCs w:val="26"/>
              </w:rPr>
              <w:t>20 баллов</w:t>
            </w:r>
          </w:p>
        </w:tc>
        <w:tc>
          <w:tcPr>
            <w:tcW w:w="1563"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Не соответствует</w:t>
            </w:r>
          </w:p>
          <w:p w:rsidR="00C9306E" w:rsidRPr="00C9306E" w:rsidRDefault="00C9306E" w:rsidP="00C9306E">
            <w:pPr>
              <w:jc w:val="center"/>
              <w:rPr>
                <w:rFonts w:eastAsia="Times New Roman"/>
                <w:szCs w:val="26"/>
              </w:rPr>
            </w:pPr>
            <w:r w:rsidRPr="00C9306E">
              <w:rPr>
                <w:rFonts w:eastAsia="Times New Roman"/>
                <w:szCs w:val="26"/>
              </w:rPr>
              <w:t>0 баллов</w:t>
            </w:r>
          </w:p>
        </w:tc>
        <w:tc>
          <w:tcPr>
            <w:tcW w:w="2937" w:type="dxa"/>
            <w:shd w:val="clear" w:color="auto" w:fill="auto"/>
            <w:vAlign w:val="center"/>
          </w:tcPr>
          <w:p w:rsidR="00C9306E" w:rsidRPr="00C9306E" w:rsidRDefault="00C9306E" w:rsidP="00C9306E">
            <w:pPr>
              <w:jc w:val="center"/>
              <w:rPr>
                <w:rFonts w:eastAsia="Times New Roman"/>
                <w:szCs w:val="26"/>
              </w:rPr>
            </w:pPr>
            <w:r w:rsidRPr="00C9306E">
              <w:rPr>
                <w:rFonts w:eastAsia="Times New Roman"/>
                <w:szCs w:val="26"/>
              </w:rPr>
              <w:t>20</w:t>
            </w:r>
          </w:p>
        </w:tc>
      </w:tr>
      <w:tr w:rsidR="00C9306E" w:rsidRPr="00C9306E" w:rsidTr="00C9306E">
        <w:tc>
          <w:tcPr>
            <w:tcW w:w="567" w:type="dxa"/>
            <w:shd w:val="clear" w:color="auto" w:fill="auto"/>
          </w:tcPr>
          <w:p w:rsidR="00C9306E" w:rsidRPr="00C9306E" w:rsidRDefault="00C9306E" w:rsidP="00C9306E">
            <w:pPr>
              <w:rPr>
                <w:rFonts w:eastAsia="Times New Roman"/>
                <w:szCs w:val="26"/>
              </w:rPr>
            </w:pPr>
          </w:p>
        </w:tc>
        <w:tc>
          <w:tcPr>
            <w:tcW w:w="2943" w:type="dxa"/>
            <w:shd w:val="clear" w:color="auto" w:fill="auto"/>
          </w:tcPr>
          <w:p w:rsidR="00C9306E" w:rsidRPr="00C9306E" w:rsidRDefault="00C9306E" w:rsidP="00C9306E">
            <w:pPr>
              <w:rPr>
                <w:rFonts w:eastAsia="Times New Roman"/>
                <w:szCs w:val="26"/>
              </w:rPr>
            </w:pPr>
            <w:r w:rsidRPr="00C9306E">
              <w:rPr>
                <w:rFonts w:eastAsia="Times New Roman"/>
                <w:szCs w:val="26"/>
              </w:rPr>
              <w:t>ИТОГО</w:t>
            </w:r>
          </w:p>
        </w:tc>
        <w:tc>
          <w:tcPr>
            <w:tcW w:w="3123" w:type="dxa"/>
            <w:gridSpan w:val="2"/>
            <w:shd w:val="clear" w:color="auto" w:fill="auto"/>
          </w:tcPr>
          <w:p w:rsidR="00C9306E" w:rsidRPr="00C9306E" w:rsidRDefault="00C9306E" w:rsidP="00C9306E">
            <w:pPr>
              <w:jc w:val="center"/>
              <w:rPr>
                <w:rFonts w:eastAsia="Times New Roman"/>
                <w:szCs w:val="26"/>
              </w:rPr>
            </w:pPr>
          </w:p>
        </w:tc>
        <w:tc>
          <w:tcPr>
            <w:tcW w:w="2937" w:type="dxa"/>
            <w:shd w:val="clear" w:color="auto" w:fill="auto"/>
          </w:tcPr>
          <w:p w:rsidR="00C9306E" w:rsidRPr="00C9306E" w:rsidRDefault="00C9306E" w:rsidP="00C9306E">
            <w:pPr>
              <w:jc w:val="center"/>
              <w:rPr>
                <w:rFonts w:eastAsia="Times New Roman"/>
                <w:szCs w:val="26"/>
              </w:rPr>
            </w:pPr>
            <w:r w:rsidRPr="00C9306E">
              <w:rPr>
                <w:rFonts w:eastAsia="Times New Roman"/>
                <w:szCs w:val="26"/>
              </w:rPr>
              <w:t>100</w:t>
            </w:r>
          </w:p>
        </w:tc>
      </w:tr>
    </w:tbl>
    <w:p w:rsidR="00C9306E" w:rsidRPr="00C9306E" w:rsidRDefault="00C9306E" w:rsidP="00C9306E">
      <w:pPr>
        <w:rPr>
          <w:rFonts w:eastAsia="Times New Roman"/>
          <w:szCs w:val="26"/>
        </w:rPr>
      </w:pPr>
    </w:p>
    <w:p w:rsidR="00C9306E" w:rsidRPr="00C9306E" w:rsidRDefault="00C9306E" w:rsidP="00C9306E">
      <w:pPr>
        <w:rPr>
          <w:rFonts w:eastAsia="Times New Roman"/>
          <w:szCs w:val="26"/>
        </w:rPr>
      </w:pPr>
    </w:p>
    <w:p w:rsidR="00C9306E" w:rsidRPr="00C9306E" w:rsidRDefault="00C9306E" w:rsidP="00C9306E">
      <w:pPr>
        <w:tabs>
          <w:tab w:val="left" w:pos="2554"/>
        </w:tabs>
        <w:rPr>
          <w:rFonts w:eastAsia="Times New Roman"/>
          <w:szCs w:val="26"/>
        </w:rPr>
      </w:pPr>
      <w:r w:rsidRPr="00C9306E">
        <w:rPr>
          <w:rFonts w:eastAsia="Times New Roman"/>
          <w:szCs w:val="26"/>
        </w:rPr>
        <w:tab/>
        <w:t xml:space="preserve"> </w:t>
      </w:r>
    </w:p>
    <w:p w:rsidR="00C9306E" w:rsidRPr="00C9306E" w:rsidRDefault="00C9306E" w:rsidP="00C9306E">
      <w:pPr>
        <w:widowControl w:val="0"/>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overflowPunct/>
        <w:autoSpaceDE/>
        <w:autoSpaceDN/>
        <w:adjustRightInd/>
        <w:rPr>
          <w:rFonts w:eastAsia="Times New Roman"/>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Приложение 7 к Порядку </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предоставления на конкурсной основе</w:t>
      </w:r>
    </w:p>
    <w:p w:rsidR="00C9306E" w:rsidRPr="00C9306E" w:rsidRDefault="00C9306E" w:rsidP="00C9306E">
      <w:pPr>
        <w:overflowPunct/>
        <w:autoSpaceDE/>
        <w:autoSpaceDN/>
        <w:adjustRightInd/>
        <w:jc w:val="right"/>
        <w:rPr>
          <w:rFonts w:eastAsia="Times New Roman"/>
          <w:szCs w:val="26"/>
        </w:rPr>
      </w:pPr>
      <w:r w:rsidRPr="00C9306E">
        <w:rPr>
          <w:rFonts w:eastAsia="Times New Roman"/>
          <w:szCs w:val="26"/>
        </w:rPr>
        <w:t xml:space="preserve">субсидий социально </w:t>
      </w:r>
      <w:proofErr w:type="gramStart"/>
      <w:r w:rsidRPr="00C9306E">
        <w:rPr>
          <w:rFonts w:eastAsia="Times New Roman"/>
          <w:szCs w:val="26"/>
        </w:rPr>
        <w:t>ориентированным</w:t>
      </w:r>
      <w:proofErr w:type="gramEnd"/>
      <w:r w:rsidRPr="00C9306E">
        <w:rPr>
          <w:rFonts w:eastAsia="Times New Roman"/>
          <w:szCs w:val="26"/>
        </w:rPr>
        <w:t xml:space="preserve"> </w:t>
      </w:r>
    </w:p>
    <w:p w:rsidR="00C9306E" w:rsidRPr="00C9306E" w:rsidRDefault="00C9306E" w:rsidP="00C9306E">
      <w:pPr>
        <w:jc w:val="right"/>
        <w:rPr>
          <w:rFonts w:eastAsia="Times New Roman"/>
          <w:szCs w:val="26"/>
        </w:rPr>
      </w:pPr>
      <w:r w:rsidRPr="00C9306E">
        <w:rPr>
          <w:rFonts w:eastAsia="Times New Roman"/>
          <w:szCs w:val="26"/>
        </w:rPr>
        <w:t>некоммерческим организациям</w:t>
      </w:r>
    </w:p>
    <w:p w:rsidR="00C9306E" w:rsidRPr="00C9306E" w:rsidRDefault="00C9306E" w:rsidP="00C9306E">
      <w:pPr>
        <w:jc w:val="center"/>
        <w:rPr>
          <w:rFonts w:eastAsia="Times New Roman"/>
          <w:b/>
          <w:sz w:val="24"/>
          <w:szCs w:val="24"/>
        </w:rPr>
      </w:pPr>
    </w:p>
    <w:p w:rsidR="00C9306E" w:rsidRPr="00C9306E" w:rsidRDefault="00C9306E" w:rsidP="00C9306E">
      <w:pPr>
        <w:jc w:val="center"/>
        <w:rPr>
          <w:rFonts w:eastAsia="Times New Roman"/>
          <w:b/>
          <w:szCs w:val="26"/>
        </w:rPr>
      </w:pPr>
      <w:r w:rsidRPr="00C9306E">
        <w:rPr>
          <w:rFonts w:eastAsia="Times New Roman"/>
          <w:b/>
          <w:szCs w:val="26"/>
        </w:rPr>
        <w:t xml:space="preserve">Соглашение </w:t>
      </w:r>
    </w:p>
    <w:p w:rsidR="00C9306E" w:rsidRPr="00C9306E" w:rsidRDefault="00C9306E" w:rsidP="00C9306E">
      <w:pPr>
        <w:jc w:val="center"/>
        <w:rPr>
          <w:rFonts w:eastAsia="Times New Roman"/>
          <w:b/>
          <w:szCs w:val="26"/>
        </w:rPr>
      </w:pPr>
      <w:r w:rsidRPr="00C9306E">
        <w:rPr>
          <w:rFonts w:eastAsia="Times New Roman"/>
          <w:b/>
          <w:szCs w:val="26"/>
        </w:rPr>
        <w:t>на предоставление субсидии</w:t>
      </w:r>
    </w:p>
    <w:p w:rsidR="00C9306E" w:rsidRPr="00C9306E" w:rsidRDefault="00C9306E" w:rsidP="00C9306E">
      <w:pPr>
        <w:jc w:val="center"/>
        <w:rPr>
          <w:rFonts w:eastAsia="Times New Roman"/>
          <w:b/>
          <w:szCs w:val="26"/>
        </w:rPr>
      </w:pPr>
    </w:p>
    <w:p w:rsidR="00C9306E" w:rsidRPr="00C9306E" w:rsidRDefault="00C9306E" w:rsidP="00C9306E">
      <w:pPr>
        <w:rPr>
          <w:rFonts w:eastAsia="Times New Roman"/>
          <w:b/>
          <w:szCs w:val="26"/>
        </w:rPr>
      </w:pPr>
      <w:r w:rsidRPr="00C9306E">
        <w:rPr>
          <w:rFonts w:eastAsia="Times New Roman"/>
          <w:b/>
          <w:szCs w:val="26"/>
        </w:rPr>
        <w:t xml:space="preserve">г. Печора                                                                                  «___» __________ 20__ г. </w:t>
      </w:r>
    </w:p>
    <w:p w:rsidR="00C9306E" w:rsidRPr="00C9306E" w:rsidRDefault="00C9306E" w:rsidP="00C9306E">
      <w:pPr>
        <w:rPr>
          <w:rFonts w:eastAsia="Times New Roman"/>
          <w:b/>
          <w:szCs w:val="26"/>
        </w:rPr>
      </w:pPr>
    </w:p>
    <w:p w:rsidR="00C9306E" w:rsidRPr="00C9306E" w:rsidRDefault="00C9306E" w:rsidP="00C9306E">
      <w:pPr>
        <w:ind w:firstLine="709"/>
        <w:jc w:val="both"/>
        <w:rPr>
          <w:rFonts w:eastAsia="Times New Roman"/>
          <w:szCs w:val="26"/>
        </w:rPr>
      </w:pPr>
      <w:proofErr w:type="gramStart"/>
      <w:r w:rsidRPr="00C9306E">
        <w:rPr>
          <w:rFonts w:eastAsia="Times New Roman"/>
          <w:szCs w:val="26"/>
        </w:rPr>
        <w:t>Администрация МР «Печора», именуемая в дальнейшем «Администрация», в лице____________________________, действующего на основании Устава МО МР «Печора», с одной стороны, и ________________________ в лице ______________________, именуемое в дальнейшем «Получатель субсидии», действующей на основании _________, с другой стороны, совместно именуемые «Стороны», и в соответствии с постановлением администрации МР «Печора» от 31.12.2019г. № 1682 «Об утверждении муниципальной программы «Социальное развитие МО МР «Печора», в целях реализации</w:t>
      </w:r>
      <w:proofErr w:type="gramEnd"/>
      <w:r w:rsidRPr="00C9306E">
        <w:rPr>
          <w:rFonts w:eastAsia="Times New Roman"/>
          <w:szCs w:val="26"/>
        </w:rPr>
        <w:t xml:space="preserve"> </w:t>
      </w:r>
      <w:proofErr w:type="gramStart"/>
      <w:r w:rsidRPr="00C9306E">
        <w:rPr>
          <w:rFonts w:eastAsia="Times New Roman"/>
          <w:szCs w:val="26"/>
        </w:rPr>
        <w:t>мероприятия программы «Предоставление на конкурсной основе субсидий социально ориентированным некоммерческим организациям» и на основании постановления «Администрации» от «__» ________ 20__ года №____ «О заключении соглашения на предоставление субсидии из бюджета МО МР «Печора» по конкурсному отбору проектов социально ориентированных некоммерческих организаций, претендующих на получение субсидий из бюджета МО МР «Печора», заключили соглашение о нижеследующем:</w:t>
      </w:r>
      <w:proofErr w:type="gramEnd"/>
    </w:p>
    <w:p w:rsidR="00C9306E" w:rsidRPr="00C9306E" w:rsidRDefault="00C9306E" w:rsidP="00C9306E">
      <w:pPr>
        <w:jc w:val="both"/>
        <w:rPr>
          <w:rFonts w:eastAsia="Times New Roman"/>
          <w:b/>
          <w:szCs w:val="26"/>
        </w:rPr>
      </w:pPr>
    </w:p>
    <w:p w:rsidR="00C9306E" w:rsidRPr="00C9306E" w:rsidRDefault="00C9306E" w:rsidP="00C9306E">
      <w:pPr>
        <w:numPr>
          <w:ilvl w:val="0"/>
          <w:numId w:val="1"/>
        </w:numPr>
        <w:suppressAutoHyphens/>
        <w:overflowPunct/>
        <w:autoSpaceDE/>
        <w:autoSpaceDN/>
        <w:adjustRightInd/>
        <w:jc w:val="center"/>
        <w:rPr>
          <w:rFonts w:eastAsia="Times New Roman"/>
          <w:b/>
          <w:szCs w:val="26"/>
        </w:rPr>
      </w:pPr>
      <w:r w:rsidRPr="00C9306E">
        <w:rPr>
          <w:rFonts w:eastAsia="Times New Roman"/>
          <w:b/>
          <w:szCs w:val="26"/>
        </w:rPr>
        <w:t>Предмет соглашения</w:t>
      </w:r>
    </w:p>
    <w:p w:rsidR="00C9306E" w:rsidRPr="00C9306E" w:rsidRDefault="00C9306E" w:rsidP="00C9306E">
      <w:pPr>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ab/>
        <w:t>1.1. «Администрация» предоставляет «Получателю субсидии» субсидию за счет средств бюджета ___________________ на реализацию проекта ______________, (далее – «Проект»), признанного прошедшим конкурсный отбор. Размер субсидии, предоставленной «Получателю субсидии», составляет _______ рублей.</w:t>
      </w:r>
    </w:p>
    <w:p w:rsidR="00C9306E" w:rsidRPr="00C9306E" w:rsidRDefault="00C9306E" w:rsidP="00C9306E">
      <w:pPr>
        <w:shd w:val="clear" w:color="auto" w:fill="FFFFFF"/>
        <w:ind w:firstLine="709"/>
        <w:jc w:val="both"/>
        <w:rPr>
          <w:rFonts w:eastAsia="Times New Roman"/>
          <w:szCs w:val="26"/>
        </w:rPr>
      </w:pPr>
      <w:r w:rsidRPr="00C9306E">
        <w:rPr>
          <w:rFonts w:eastAsia="Times New Roman"/>
          <w:szCs w:val="26"/>
        </w:rPr>
        <w:t>1.2. Субсидия за счет средств бюджета ______________________ предоставляется «Получателю субсидии» в соответствии с Порядком предоставления на конкурсной основе субсидий социально ориентированным некоммерческим организациям, утвержденным постановлением администрации МР «Печора» от «31» декабря 2019 года №1682.</w:t>
      </w:r>
    </w:p>
    <w:p w:rsidR="00C9306E" w:rsidRPr="00C9306E" w:rsidRDefault="00C9306E" w:rsidP="00C9306E">
      <w:pPr>
        <w:ind w:firstLine="709"/>
        <w:jc w:val="both"/>
        <w:rPr>
          <w:rFonts w:eastAsia="Times New Roman"/>
          <w:szCs w:val="26"/>
        </w:rPr>
      </w:pPr>
      <w:r w:rsidRPr="00C9306E">
        <w:rPr>
          <w:rFonts w:eastAsia="Times New Roman"/>
          <w:szCs w:val="26"/>
        </w:rPr>
        <w:t>1.3. Основанием для финансирования являются:</w:t>
      </w:r>
    </w:p>
    <w:p w:rsidR="00C9306E" w:rsidRPr="00C9306E" w:rsidRDefault="00C9306E" w:rsidP="00C9306E">
      <w:pPr>
        <w:ind w:firstLine="709"/>
        <w:jc w:val="both"/>
        <w:rPr>
          <w:rFonts w:eastAsia="Times New Roman"/>
          <w:szCs w:val="26"/>
        </w:rPr>
      </w:pPr>
      <w:r w:rsidRPr="00C9306E">
        <w:rPr>
          <w:rFonts w:eastAsia="Times New Roman"/>
          <w:szCs w:val="26"/>
        </w:rPr>
        <w:t>- протокол заседания комиссии по конкурсному отбору проектов социально ориентированных некоммерческих организаций, претендующих на получение субсидий из бюджета МР «Печора» от «__» ________ 20__ года;</w:t>
      </w:r>
    </w:p>
    <w:p w:rsidR="00C9306E" w:rsidRPr="00C9306E" w:rsidRDefault="00C9306E" w:rsidP="00C9306E">
      <w:pPr>
        <w:ind w:firstLine="709"/>
        <w:jc w:val="both"/>
        <w:rPr>
          <w:rFonts w:eastAsia="Times New Roman"/>
          <w:szCs w:val="26"/>
        </w:rPr>
      </w:pPr>
      <w:r w:rsidRPr="00C9306E">
        <w:rPr>
          <w:rFonts w:eastAsia="Times New Roman"/>
          <w:szCs w:val="26"/>
        </w:rPr>
        <w:t>- постановление администрации МР «Печора» «__» ________ 20__ года №____ «О предоставлении субсидии социально ориентированным некоммерческим организациям».</w:t>
      </w:r>
    </w:p>
    <w:p w:rsidR="00C9306E" w:rsidRPr="00C9306E" w:rsidRDefault="00C9306E" w:rsidP="00C9306E">
      <w:pPr>
        <w:ind w:firstLine="709"/>
        <w:jc w:val="both"/>
        <w:rPr>
          <w:rFonts w:eastAsia="Times New Roman"/>
          <w:szCs w:val="26"/>
        </w:rPr>
      </w:pPr>
      <w:r w:rsidRPr="00C9306E">
        <w:rPr>
          <w:rFonts w:eastAsia="Times New Roman"/>
          <w:szCs w:val="26"/>
        </w:rPr>
        <w:lastRenderedPageBreak/>
        <w:t>1.4. Источником предоставления субсидии, предусмотренной настоящим соглашением, является бюджет __________________ на 20__ год в рамках реализации муниципальной программы «Социальное развитие МО МР «Печора».</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2. Порядок финансирования</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2.1. Перечисление субсидии «Получателю субсидии» производится на его банковский счет, указанный в разделе 9 настоящего соглашения.</w:t>
      </w:r>
    </w:p>
    <w:p w:rsidR="00C9306E" w:rsidRPr="00C9306E" w:rsidRDefault="00C9306E" w:rsidP="00C9306E">
      <w:pPr>
        <w:ind w:firstLine="709"/>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3. Обязанности «Сторон»</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3.1. «Администрация» обязуется:</w:t>
      </w:r>
    </w:p>
    <w:p w:rsidR="00C9306E" w:rsidRPr="00C9306E" w:rsidRDefault="00C9306E" w:rsidP="00C9306E">
      <w:pPr>
        <w:ind w:firstLine="709"/>
        <w:jc w:val="both"/>
        <w:rPr>
          <w:rFonts w:eastAsia="Times New Roman"/>
          <w:szCs w:val="26"/>
        </w:rPr>
      </w:pPr>
      <w:r w:rsidRPr="00C9306E">
        <w:rPr>
          <w:rFonts w:eastAsia="Times New Roman"/>
          <w:szCs w:val="26"/>
        </w:rPr>
        <w:t xml:space="preserve">3.1.1 на основании представленных «Получателем субсидии» отчетов осуществлять </w:t>
      </w:r>
      <w:proofErr w:type="gramStart"/>
      <w:r w:rsidRPr="00C9306E">
        <w:rPr>
          <w:rFonts w:eastAsia="Times New Roman"/>
          <w:szCs w:val="26"/>
        </w:rPr>
        <w:t>контроль за</w:t>
      </w:r>
      <w:proofErr w:type="gramEnd"/>
      <w:r w:rsidRPr="00C9306E">
        <w:rPr>
          <w:rFonts w:eastAsia="Times New Roman"/>
          <w:szCs w:val="26"/>
        </w:rPr>
        <w:t xml:space="preserve"> целевым использованием субсидии, предоставленной «Получателю субсидии».</w:t>
      </w:r>
    </w:p>
    <w:p w:rsidR="00C9306E" w:rsidRPr="00C9306E" w:rsidRDefault="00C9306E" w:rsidP="00C9306E">
      <w:pPr>
        <w:ind w:firstLine="709"/>
        <w:jc w:val="both"/>
        <w:rPr>
          <w:rFonts w:eastAsia="Times New Roman"/>
          <w:szCs w:val="26"/>
        </w:rPr>
      </w:pPr>
      <w:r w:rsidRPr="00C9306E">
        <w:rPr>
          <w:rFonts w:eastAsia="Times New Roman"/>
          <w:szCs w:val="26"/>
        </w:rPr>
        <w:t>3.1.2 после предоставления информации о полном использовании субсидии составить акт проверки целевого использования бюджетных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 xml:space="preserve">3.1.3 уведомить «Получателя субсидии» о признании произведенных им расходов, </w:t>
      </w:r>
      <w:proofErr w:type="gramStart"/>
      <w:r w:rsidRPr="00C9306E">
        <w:rPr>
          <w:rFonts w:eastAsia="Times New Roman"/>
          <w:szCs w:val="26"/>
        </w:rPr>
        <w:t>использованными</w:t>
      </w:r>
      <w:proofErr w:type="gramEnd"/>
      <w:r w:rsidRPr="00C9306E">
        <w:rPr>
          <w:rFonts w:eastAsia="Times New Roman"/>
          <w:szCs w:val="26"/>
        </w:rPr>
        <w:t xml:space="preserve"> по целевому назначению.</w:t>
      </w:r>
    </w:p>
    <w:p w:rsidR="00C9306E" w:rsidRPr="00C9306E" w:rsidRDefault="00C9306E" w:rsidP="00C9306E">
      <w:pPr>
        <w:ind w:firstLine="709"/>
        <w:jc w:val="both"/>
        <w:rPr>
          <w:rFonts w:eastAsia="Times New Roman"/>
          <w:szCs w:val="26"/>
        </w:rPr>
      </w:pPr>
      <w:r w:rsidRPr="00C9306E">
        <w:rPr>
          <w:rFonts w:eastAsia="Times New Roman"/>
          <w:szCs w:val="26"/>
        </w:rPr>
        <w:t>3.2. «Получатель субсидии» обязуется:</w:t>
      </w:r>
    </w:p>
    <w:p w:rsidR="00C9306E" w:rsidRPr="00C9306E" w:rsidRDefault="00C9306E" w:rsidP="00C9306E">
      <w:pPr>
        <w:ind w:firstLine="709"/>
        <w:jc w:val="both"/>
        <w:rPr>
          <w:rFonts w:eastAsia="Times New Roman"/>
          <w:szCs w:val="26"/>
        </w:rPr>
      </w:pPr>
      <w:r w:rsidRPr="00C9306E">
        <w:rPr>
          <w:rFonts w:eastAsia="Times New Roman"/>
          <w:szCs w:val="26"/>
        </w:rPr>
        <w:t>3.2.1 дать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C9306E" w:rsidRPr="00C9306E" w:rsidRDefault="00C9306E" w:rsidP="00C9306E">
      <w:pPr>
        <w:ind w:firstLine="709"/>
        <w:jc w:val="both"/>
        <w:rPr>
          <w:rFonts w:eastAsia="Times New Roman"/>
          <w:szCs w:val="26"/>
        </w:rPr>
      </w:pPr>
      <w:proofErr w:type="gramStart"/>
      <w:r w:rsidRPr="00C9306E">
        <w:rPr>
          <w:rFonts w:eastAsia="Times New Roman"/>
          <w:szCs w:val="26"/>
        </w:rPr>
        <w:t>3.2.2 до «__»_________ 20__ года предоставить в «Администрацию» информацию о расходовании субсидии по ее целевому назначению, по форме, согласно приложению 1 и приложению 2, являющимися неотъемлемой частью настоящего соглашения, с приложением заверенных копий документов, подтверждающих произведенные расходы.</w:t>
      </w:r>
      <w:proofErr w:type="gramEnd"/>
    </w:p>
    <w:p w:rsidR="00C9306E" w:rsidRPr="00C9306E" w:rsidRDefault="00C9306E" w:rsidP="00C9306E">
      <w:pPr>
        <w:ind w:firstLine="709"/>
        <w:jc w:val="both"/>
        <w:rPr>
          <w:rFonts w:eastAsia="Times New Roman"/>
          <w:szCs w:val="26"/>
        </w:rPr>
      </w:pPr>
      <w:r w:rsidRPr="00C9306E">
        <w:rPr>
          <w:rFonts w:eastAsia="Times New Roman"/>
          <w:szCs w:val="26"/>
        </w:rPr>
        <w:t>- авансовый отчет (в случае использовании средств субсидии за наличный расчет);</w:t>
      </w:r>
    </w:p>
    <w:p w:rsidR="00C9306E" w:rsidRPr="00C9306E" w:rsidRDefault="00C9306E" w:rsidP="00C9306E">
      <w:pPr>
        <w:ind w:firstLine="709"/>
        <w:jc w:val="both"/>
        <w:rPr>
          <w:rFonts w:eastAsia="Times New Roman"/>
          <w:szCs w:val="26"/>
        </w:rPr>
      </w:pPr>
      <w:r w:rsidRPr="00C9306E">
        <w:rPr>
          <w:rFonts w:eastAsia="Times New Roman"/>
          <w:szCs w:val="26"/>
        </w:rPr>
        <w:t>- копии платежных поручений (в случае использования средств субсидии за безналичный расчет);</w:t>
      </w:r>
    </w:p>
    <w:p w:rsidR="00C9306E" w:rsidRPr="00C9306E" w:rsidRDefault="00C9306E" w:rsidP="00C9306E">
      <w:pPr>
        <w:ind w:firstLine="709"/>
        <w:jc w:val="both"/>
        <w:rPr>
          <w:rFonts w:eastAsia="Times New Roman"/>
          <w:szCs w:val="26"/>
        </w:rPr>
      </w:pPr>
      <w:r w:rsidRPr="00C9306E">
        <w:rPr>
          <w:rFonts w:eastAsia="Times New Roman"/>
          <w:szCs w:val="26"/>
        </w:rPr>
        <w:t>- копии соглашения (купли-продажи, оказания услуг, выполнения работ), заверенные «Получателем субсидии»;</w:t>
      </w:r>
    </w:p>
    <w:p w:rsidR="00C9306E" w:rsidRPr="00C9306E" w:rsidRDefault="00C9306E" w:rsidP="00C9306E">
      <w:pPr>
        <w:ind w:firstLine="709"/>
        <w:jc w:val="both"/>
        <w:rPr>
          <w:rFonts w:eastAsia="Times New Roman"/>
          <w:szCs w:val="26"/>
        </w:rPr>
      </w:pPr>
      <w:r w:rsidRPr="00C9306E">
        <w:rPr>
          <w:rFonts w:eastAsia="Times New Roman"/>
          <w:szCs w:val="26"/>
        </w:rPr>
        <w:t>- копии товарных накладных, счет - фактур, товарных чеков, заверенных субъектом социально ориентированной некоммерческой организации, с приложением копий паспортов на приобретенный товар;</w:t>
      </w:r>
    </w:p>
    <w:p w:rsidR="00C9306E" w:rsidRPr="00C9306E" w:rsidRDefault="00C9306E" w:rsidP="00C9306E">
      <w:pPr>
        <w:ind w:firstLine="709"/>
        <w:jc w:val="both"/>
        <w:rPr>
          <w:rFonts w:eastAsia="Times New Roman"/>
          <w:szCs w:val="26"/>
        </w:rPr>
      </w:pPr>
      <w:r w:rsidRPr="00C9306E">
        <w:rPr>
          <w:rFonts w:eastAsia="Times New Roman"/>
          <w:szCs w:val="26"/>
        </w:rPr>
        <w:t>3.2.3 использовать субсидию до «__»_________ 20__ года в соответствии с целевым назначением (п.1.1) и условиями настоящего соглашения;</w:t>
      </w:r>
    </w:p>
    <w:p w:rsidR="00C9306E" w:rsidRPr="00C9306E" w:rsidRDefault="00C9306E" w:rsidP="00C9306E">
      <w:pPr>
        <w:ind w:firstLine="709"/>
        <w:jc w:val="both"/>
        <w:rPr>
          <w:rFonts w:eastAsia="Times New Roman"/>
          <w:szCs w:val="26"/>
        </w:rPr>
      </w:pPr>
      <w:proofErr w:type="gramStart"/>
      <w:r w:rsidRPr="00C9306E">
        <w:rPr>
          <w:rFonts w:eastAsia="Times New Roman"/>
          <w:szCs w:val="26"/>
        </w:rPr>
        <w:t>3.2.4 соблюдать запрет на приобретение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w:t>
      </w:r>
      <w:proofErr w:type="gramEnd"/>
    </w:p>
    <w:p w:rsidR="00C9306E" w:rsidRPr="00C9306E" w:rsidRDefault="00C9306E" w:rsidP="00C9306E">
      <w:pPr>
        <w:ind w:firstLine="709"/>
        <w:jc w:val="both"/>
        <w:rPr>
          <w:rFonts w:eastAsia="Times New Roman"/>
          <w:szCs w:val="26"/>
        </w:rPr>
      </w:pPr>
      <w:r w:rsidRPr="00C9306E">
        <w:rPr>
          <w:rFonts w:eastAsia="Times New Roman"/>
          <w:szCs w:val="26"/>
        </w:rPr>
        <w:lastRenderedPageBreak/>
        <w:t xml:space="preserve"> 3.2.5  регистрировать на имя организации все активы, приобретенные за счет субсидии, и использовать только в деятельности некоммерческой организации;</w:t>
      </w:r>
    </w:p>
    <w:p w:rsidR="00C9306E" w:rsidRPr="00C9306E" w:rsidRDefault="00C9306E" w:rsidP="00C9306E">
      <w:pPr>
        <w:ind w:firstLine="709"/>
        <w:jc w:val="both"/>
        <w:rPr>
          <w:rFonts w:eastAsia="Times New Roman"/>
          <w:szCs w:val="26"/>
        </w:rPr>
      </w:pPr>
      <w:r w:rsidRPr="00C9306E">
        <w:rPr>
          <w:rFonts w:eastAsia="Times New Roman"/>
          <w:szCs w:val="26"/>
        </w:rPr>
        <w:t>3.2.6  сообщать в «Администрацию» данные об изменении места жительства, банковских реквизитов и иных сведений в течение 5 рабочих дней с момента изменений;</w:t>
      </w:r>
    </w:p>
    <w:p w:rsidR="00C9306E" w:rsidRPr="00C9306E" w:rsidRDefault="00C9306E" w:rsidP="00C9306E">
      <w:pPr>
        <w:ind w:firstLine="709"/>
        <w:jc w:val="both"/>
        <w:rPr>
          <w:rFonts w:eastAsia="Times New Roman"/>
          <w:szCs w:val="26"/>
        </w:rPr>
      </w:pPr>
      <w:r w:rsidRPr="00C9306E">
        <w:rPr>
          <w:rFonts w:eastAsia="Times New Roman"/>
          <w:szCs w:val="26"/>
        </w:rPr>
        <w:t>3.2.7  обеспечивать доступ «Администрации» к бухгалтерским, финансовым и иным документам, подтверждающим целевое использование субсидии и реализацию Проекта;</w:t>
      </w:r>
    </w:p>
    <w:p w:rsidR="00C9306E" w:rsidRPr="00C9306E" w:rsidRDefault="00C9306E" w:rsidP="00C9306E">
      <w:pPr>
        <w:ind w:firstLine="709"/>
        <w:jc w:val="both"/>
        <w:rPr>
          <w:rFonts w:eastAsia="Times New Roman"/>
          <w:szCs w:val="26"/>
        </w:rPr>
      </w:pPr>
      <w:r w:rsidRPr="00C9306E">
        <w:rPr>
          <w:rFonts w:eastAsia="Times New Roman"/>
          <w:szCs w:val="26"/>
        </w:rPr>
        <w:t>3.2.8  обеспечивать доступ к объекту и имуществу «Получателя субсидии», приобретенному за счет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3.2.9  осуществить возврат остатков бюджетных средств на лицевой счет «Администрации» в течение 30 календарных дней по истечению установленного срока использования;</w:t>
      </w:r>
    </w:p>
    <w:p w:rsidR="00C9306E" w:rsidRPr="00C9306E" w:rsidRDefault="00C9306E" w:rsidP="00C9306E">
      <w:pPr>
        <w:ind w:firstLine="709"/>
        <w:jc w:val="both"/>
        <w:rPr>
          <w:rFonts w:eastAsia="Times New Roman"/>
          <w:szCs w:val="26"/>
        </w:rPr>
      </w:pPr>
      <w:r w:rsidRPr="00C9306E">
        <w:rPr>
          <w:rFonts w:eastAsia="Times New Roman"/>
          <w:szCs w:val="26"/>
        </w:rPr>
        <w:t>3.2.10  реализовать мероприятия проекта с надлежащим качеством и на определенных настоящим соглашением условиях;</w:t>
      </w:r>
    </w:p>
    <w:p w:rsidR="00C9306E" w:rsidRPr="00C9306E" w:rsidRDefault="00C9306E" w:rsidP="00C9306E">
      <w:pPr>
        <w:ind w:firstLine="709"/>
        <w:jc w:val="both"/>
        <w:rPr>
          <w:rFonts w:eastAsia="Times New Roman"/>
          <w:szCs w:val="26"/>
        </w:rPr>
      </w:pPr>
      <w:r w:rsidRPr="00C9306E">
        <w:rPr>
          <w:rFonts w:eastAsia="Times New Roman"/>
          <w:szCs w:val="26"/>
        </w:rPr>
        <w:t>3.2.11  обеспечить выполнение и финансирование  мероприятий проекта за счет собственных средств, в размере не менее 5 (пяти) процентов от размера получаемой субсидии.</w:t>
      </w:r>
    </w:p>
    <w:p w:rsidR="00C9306E" w:rsidRPr="00C9306E" w:rsidRDefault="00C9306E" w:rsidP="00C9306E">
      <w:pPr>
        <w:ind w:firstLine="709"/>
        <w:jc w:val="center"/>
        <w:rPr>
          <w:rFonts w:eastAsia="Times New Roman"/>
          <w:szCs w:val="26"/>
        </w:rPr>
      </w:pPr>
      <w:r w:rsidRPr="00C9306E">
        <w:rPr>
          <w:rFonts w:eastAsia="Times New Roman"/>
          <w:b/>
          <w:szCs w:val="26"/>
        </w:rPr>
        <w:t>4. Ответственность «Сторон»</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4.1. В случае ненадлежащего исполнения или неисполнения своих обязанностей по настоящему соглашению «Стороны» несут ответственность в соответствии с действующим законодательством.</w:t>
      </w:r>
    </w:p>
    <w:p w:rsidR="00C9306E" w:rsidRPr="00C9306E" w:rsidRDefault="00C9306E" w:rsidP="00C9306E">
      <w:pPr>
        <w:ind w:firstLine="709"/>
        <w:jc w:val="both"/>
        <w:rPr>
          <w:rFonts w:eastAsia="Times New Roman"/>
          <w:szCs w:val="26"/>
        </w:rPr>
      </w:pPr>
      <w:r w:rsidRPr="00C9306E">
        <w:rPr>
          <w:rFonts w:eastAsia="Times New Roman"/>
          <w:szCs w:val="26"/>
        </w:rPr>
        <w:t>4.2. Денежные средства подлежат возврату в бюджет МО МР «Печора» в полном объеме, в случае:</w:t>
      </w:r>
    </w:p>
    <w:p w:rsidR="00C9306E" w:rsidRPr="00C9306E" w:rsidRDefault="00C9306E" w:rsidP="00C9306E">
      <w:pPr>
        <w:ind w:firstLine="709"/>
        <w:jc w:val="both"/>
        <w:rPr>
          <w:rFonts w:eastAsia="Times New Roman"/>
          <w:szCs w:val="26"/>
        </w:rPr>
      </w:pPr>
      <w:r w:rsidRPr="00C9306E">
        <w:rPr>
          <w:rFonts w:eastAsia="Times New Roman"/>
          <w:szCs w:val="26"/>
        </w:rPr>
        <w:t>4.2.1  нецелевого использования средств субсидии;</w:t>
      </w:r>
    </w:p>
    <w:p w:rsidR="00C9306E" w:rsidRPr="00C9306E" w:rsidRDefault="00C9306E" w:rsidP="00C9306E">
      <w:pPr>
        <w:ind w:firstLine="709"/>
        <w:jc w:val="both"/>
        <w:rPr>
          <w:rFonts w:eastAsia="Times New Roman"/>
          <w:szCs w:val="26"/>
        </w:rPr>
      </w:pPr>
      <w:r w:rsidRPr="00C9306E">
        <w:rPr>
          <w:rFonts w:eastAsia="Times New Roman"/>
          <w:szCs w:val="26"/>
        </w:rPr>
        <w:t>4.2.2  неисполнения обязательств «Получателя субсидии» по внесению собственного вклада;</w:t>
      </w:r>
    </w:p>
    <w:p w:rsidR="00C9306E" w:rsidRPr="00C9306E" w:rsidRDefault="00C9306E" w:rsidP="00C9306E">
      <w:pPr>
        <w:ind w:firstLine="709"/>
        <w:jc w:val="both"/>
        <w:rPr>
          <w:rFonts w:eastAsia="Times New Roman"/>
          <w:szCs w:val="26"/>
        </w:rPr>
      </w:pPr>
      <w:r w:rsidRPr="00C9306E">
        <w:rPr>
          <w:rFonts w:eastAsia="Times New Roman"/>
          <w:szCs w:val="26"/>
        </w:rPr>
        <w:t>4.2.3  несоблюдения сметы планируемых затрат на реализацию проекта за счет средств субсидии из бюджета ______________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C9306E" w:rsidRPr="00C9306E" w:rsidRDefault="00C9306E" w:rsidP="00C9306E">
      <w:pPr>
        <w:ind w:firstLine="709"/>
        <w:jc w:val="both"/>
        <w:rPr>
          <w:rFonts w:eastAsia="Times New Roman"/>
          <w:szCs w:val="26"/>
        </w:rPr>
      </w:pPr>
      <w:r w:rsidRPr="00C9306E">
        <w:rPr>
          <w:rFonts w:eastAsia="Times New Roman"/>
          <w:szCs w:val="26"/>
        </w:rPr>
        <w:t>4.2.4. неисполнения мероприятий проекта в сроки, установленные настоящим соглашение;</w:t>
      </w:r>
    </w:p>
    <w:p w:rsidR="00C9306E" w:rsidRPr="00C9306E" w:rsidRDefault="00C9306E" w:rsidP="00C9306E">
      <w:pPr>
        <w:ind w:firstLine="709"/>
        <w:jc w:val="both"/>
        <w:rPr>
          <w:rFonts w:eastAsia="Times New Roman"/>
          <w:szCs w:val="26"/>
        </w:rPr>
      </w:pPr>
      <w:r w:rsidRPr="00C9306E">
        <w:rPr>
          <w:rFonts w:eastAsia="Times New Roman"/>
          <w:szCs w:val="26"/>
        </w:rPr>
        <w:t>4.2.5  неисполнения обязательств «Получателем субсидии» предусмотренных п.3.2 настоящего соглашения.</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5. Возврат бюджетных средств (субсидии)</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5.1.  Возврат бюджетных средств (субсидии) обеспечивается в порядке:</w:t>
      </w:r>
    </w:p>
    <w:p w:rsidR="00C9306E" w:rsidRPr="00C9306E" w:rsidRDefault="00C9306E" w:rsidP="00C9306E">
      <w:pPr>
        <w:ind w:firstLine="709"/>
        <w:jc w:val="both"/>
        <w:rPr>
          <w:rFonts w:eastAsia="Times New Roman"/>
          <w:szCs w:val="26"/>
        </w:rPr>
      </w:pPr>
      <w:r w:rsidRPr="00C9306E">
        <w:rPr>
          <w:rFonts w:eastAsia="Times New Roman"/>
          <w:szCs w:val="26"/>
        </w:rPr>
        <w:t>5.1.1 «Администрация»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субсидии», получившему субсидию письмо – уведомление о возврате бюджетных средств (субсидии) (уведомление);</w:t>
      </w:r>
    </w:p>
    <w:p w:rsidR="00C9306E" w:rsidRPr="00C9306E" w:rsidRDefault="00C9306E" w:rsidP="00C9306E">
      <w:pPr>
        <w:ind w:firstLine="709"/>
        <w:jc w:val="both"/>
        <w:rPr>
          <w:rFonts w:eastAsia="Times New Roman"/>
          <w:szCs w:val="26"/>
        </w:rPr>
      </w:pPr>
      <w:r w:rsidRPr="00C9306E">
        <w:rPr>
          <w:rFonts w:eastAsia="Times New Roman"/>
          <w:szCs w:val="26"/>
        </w:rPr>
        <w:lastRenderedPageBreak/>
        <w:t xml:space="preserve">5.1.2 «Получатель субсидии» в течение 30 календарных дней (если в уведомлении не указан иной срок) </w:t>
      </w:r>
      <w:proofErr w:type="gramStart"/>
      <w:r w:rsidRPr="00C9306E">
        <w:rPr>
          <w:rFonts w:eastAsia="Times New Roman"/>
          <w:szCs w:val="26"/>
        </w:rPr>
        <w:t>с даты получения</w:t>
      </w:r>
      <w:proofErr w:type="gramEnd"/>
      <w:r w:rsidRPr="00C9306E">
        <w:rPr>
          <w:rFonts w:eastAsia="Times New Roman"/>
          <w:szCs w:val="26"/>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6. Порядок разрешения споров</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6.1. Все споры и разногласия между «Сторонами», которые могут возникнуть при выполнении настоящего Соглашения и (или) в связи с ним, подлежат разрешению путем переговоров между «Сторонами».</w:t>
      </w:r>
    </w:p>
    <w:p w:rsidR="00C9306E" w:rsidRPr="00C9306E" w:rsidRDefault="00C9306E" w:rsidP="00C9306E">
      <w:pPr>
        <w:ind w:firstLine="709"/>
        <w:jc w:val="both"/>
        <w:rPr>
          <w:rFonts w:eastAsia="Times New Roman"/>
          <w:szCs w:val="26"/>
        </w:rPr>
      </w:pPr>
      <w:r w:rsidRPr="00C9306E">
        <w:rPr>
          <w:rFonts w:eastAsia="Times New Roman"/>
          <w:szCs w:val="26"/>
        </w:rPr>
        <w:t>6.2. В случае не достижения «Сторонами» согласия, споры, возникшие между «Сторонами», рассматриваются в соответствии с законодательством Российской Федерации и Республики Коми.</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7. Порядок расторжения Соглашения</w:t>
      </w:r>
    </w:p>
    <w:p w:rsidR="00C9306E" w:rsidRPr="00C9306E" w:rsidRDefault="00C9306E" w:rsidP="00C9306E">
      <w:pPr>
        <w:tabs>
          <w:tab w:val="left" w:pos="2977"/>
        </w:tabs>
        <w:ind w:firstLine="709"/>
        <w:jc w:val="both"/>
        <w:rPr>
          <w:rFonts w:eastAsia="Times New Roman"/>
          <w:szCs w:val="26"/>
        </w:rPr>
      </w:pP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7.1. Настоящее соглашение может быть расторгнуто по соглашению «Сторон» или по требованию одной из сторон по решению суда.</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7.2. Основаниями для расторжения настоящего соглашения по требованию «Администрации» являются:</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 нецелевое расходование средств субсидии;</w:t>
      </w:r>
    </w:p>
    <w:p w:rsidR="00C9306E" w:rsidRPr="00C9306E" w:rsidRDefault="00C9306E" w:rsidP="00C9306E">
      <w:pPr>
        <w:suppressAutoHyphens/>
        <w:overflowPunct/>
        <w:autoSpaceDE/>
        <w:autoSpaceDN/>
        <w:adjustRightInd/>
        <w:ind w:firstLine="709"/>
        <w:jc w:val="both"/>
        <w:rPr>
          <w:rFonts w:eastAsia="Times New Roman"/>
          <w:szCs w:val="26"/>
          <w:lang w:eastAsia="ar-SA"/>
        </w:rPr>
      </w:pPr>
      <w:r w:rsidRPr="00C9306E">
        <w:rPr>
          <w:rFonts w:eastAsia="Times New Roman"/>
          <w:szCs w:val="26"/>
          <w:lang w:eastAsia="ar-SA"/>
        </w:rPr>
        <w:t>- нарушение условий, предусмотренных пунктом 3.2 настоящего соглашения;</w:t>
      </w:r>
    </w:p>
    <w:p w:rsidR="00C9306E" w:rsidRPr="00C9306E" w:rsidRDefault="00C9306E" w:rsidP="00C9306E">
      <w:pPr>
        <w:tabs>
          <w:tab w:val="left" w:pos="2977"/>
        </w:tabs>
        <w:ind w:firstLine="709"/>
        <w:jc w:val="both"/>
        <w:rPr>
          <w:rFonts w:eastAsia="Times New Roman"/>
          <w:szCs w:val="26"/>
        </w:rPr>
      </w:pPr>
      <w:r w:rsidRPr="00C9306E">
        <w:rPr>
          <w:rFonts w:eastAsia="Times New Roman"/>
          <w:szCs w:val="26"/>
        </w:rPr>
        <w:t>- предоставление недостоверных сведений о расходовании средств субсидии.</w:t>
      </w: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p>
    <w:p w:rsidR="00C9306E" w:rsidRPr="00C9306E" w:rsidRDefault="00C9306E" w:rsidP="00C9306E">
      <w:pPr>
        <w:ind w:firstLine="709"/>
        <w:jc w:val="center"/>
        <w:rPr>
          <w:rFonts w:eastAsia="Times New Roman"/>
          <w:b/>
          <w:szCs w:val="26"/>
        </w:rPr>
      </w:pPr>
      <w:r w:rsidRPr="00C9306E">
        <w:rPr>
          <w:rFonts w:eastAsia="Times New Roman"/>
          <w:b/>
          <w:szCs w:val="26"/>
        </w:rPr>
        <w:t>8. Заключительные положения</w:t>
      </w:r>
    </w:p>
    <w:p w:rsidR="00C9306E" w:rsidRPr="00C9306E" w:rsidRDefault="00C9306E" w:rsidP="00C9306E">
      <w:pPr>
        <w:ind w:firstLine="709"/>
        <w:jc w:val="both"/>
        <w:rPr>
          <w:rFonts w:eastAsia="Times New Roman"/>
          <w:szCs w:val="26"/>
        </w:rPr>
      </w:pPr>
    </w:p>
    <w:p w:rsidR="00C9306E" w:rsidRPr="00C9306E" w:rsidRDefault="00C9306E" w:rsidP="00C9306E">
      <w:pPr>
        <w:ind w:firstLine="709"/>
        <w:jc w:val="both"/>
        <w:rPr>
          <w:rFonts w:eastAsia="Times New Roman"/>
          <w:szCs w:val="26"/>
        </w:rPr>
      </w:pPr>
      <w:r w:rsidRPr="00C9306E">
        <w:rPr>
          <w:rFonts w:eastAsia="Times New Roman"/>
          <w:szCs w:val="26"/>
        </w:rPr>
        <w:t>8.1. Настоящее соглашение вступает в силу с момента его подписания и действует до полного исполнения «Сторонами» своих обязательств.</w:t>
      </w:r>
    </w:p>
    <w:p w:rsidR="00C9306E" w:rsidRPr="00C9306E" w:rsidRDefault="00C9306E" w:rsidP="00C9306E">
      <w:pPr>
        <w:ind w:firstLine="709"/>
        <w:jc w:val="both"/>
        <w:rPr>
          <w:rFonts w:eastAsia="Times New Roman"/>
          <w:szCs w:val="26"/>
        </w:rPr>
      </w:pPr>
      <w:r w:rsidRPr="00C9306E">
        <w:rPr>
          <w:rFonts w:eastAsia="Times New Roman"/>
          <w:szCs w:val="26"/>
        </w:rPr>
        <w:t>8.2. Любые изменения и дополнения к настоящему соглашению действительны лишь при условии, что они совершены в письменной форме и подписаны «Сторонами».</w:t>
      </w:r>
    </w:p>
    <w:p w:rsidR="00C9306E" w:rsidRPr="00C9306E" w:rsidRDefault="00C9306E" w:rsidP="00C9306E">
      <w:pPr>
        <w:ind w:firstLine="709"/>
        <w:jc w:val="both"/>
        <w:rPr>
          <w:rFonts w:eastAsia="Times New Roman"/>
          <w:szCs w:val="26"/>
        </w:rPr>
      </w:pPr>
      <w:r w:rsidRPr="00C9306E">
        <w:rPr>
          <w:rFonts w:eastAsia="Times New Roman"/>
          <w:szCs w:val="26"/>
        </w:rPr>
        <w:t>8.3. Настоящее соглашение составлено в двух экземплярах – по одному для каждой из «Сторон», имеющих равную юридическую силу.</w:t>
      </w:r>
    </w:p>
    <w:p w:rsidR="00C9306E" w:rsidRPr="00C9306E" w:rsidRDefault="00C9306E" w:rsidP="00C9306E">
      <w:pPr>
        <w:rPr>
          <w:rFonts w:eastAsia="Times New Roman"/>
          <w:szCs w:val="26"/>
        </w:rPr>
      </w:pPr>
    </w:p>
    <w:p w:rsidR="00C9306E" w:rsidRPr="00C9306E" w:rsidRDefault="00C9306E" w:rsidP="00C9306E">
      <w:pPr>
        <w:jc w:val="center"/>
        <w:rPr>
          <w:rFonts w:eastAsia="Times New Roman"/>
          <w:b/>
          <w:szCs w:val="26"/>
        </w:rPr>
      </w:pPr>
      <w:r w:rsidRPr="00C9306E">
        <w:rPr>
          <w:rFonts w:eastAsia="Times New Roman"/>
          <w:b/>
          <w:szCs w:val="26"/>
        </w:rPr>
        <w:t>9. Юридические адреса и реквизиты:</w:t>
      </w:r>
    </w:p>
    <w:p w:rsidR="00C9306E" w:rsidRPr="00C9306E" w:rsidRDefault="00C9306E" w:rsidP="00C9306E">
      <w:pPr>
        <w:rPr>
          <w:rFonts w:eastAsia="Times New Roman"/>
          <w:b/>
          <w:szCs w:val="26"/>
        </w:rPr>
      </w:pPr>
    </w:p>
    <w:tbl>
      <w:tblPr>
        <w:tblW w:w="0" w:type="auto"/>
        <w:tblLook w:val="01E0" w:firstRow="1" w:lastRow="1" w:firstColumn="1" w:lastColumn="1" w:noHBand="0" w:noVBand="0"/>
      </w:tblPr>
      <w:tblGrid>
        <w:gridCol w:w="4785"/>
        <w:gridCol w:w="4785"/>
      </w:tblGrid>
      <w:tr w:rsidR="00C9306E" w:rsidRPr="00C9306E" w:rsidTr="00C9306E">
        <w:tc>
          <w:tcPr>
            <w:tcW w:w="4785" w:type="dxa"/>
          </w:tcPr>
          <w:p w:rsidR="00C9306E" w:rsidRPr="00C9306E" w:rsidRDefault="00C9306E" w:rsidP="00C9306E">
            <w:pPr>
              <w:tabs>
                <w:tab w:val="left" w:pos="4995"/>
                <w:tab w:val="left" w:pos="9214"/>
              </w:tabs>
              <w:jc w:val="center"/>
              <w:rPr>
                <w:rFonts w:eastAsia="Times New Roman"/>
                <w:szCs w:val="26"/>
              </w:rPr>
            </w:pPr>
            <w:r w:rsidRPr="00C9306E">
              <w:rPr>
                <w:rFonts w:eastAsia="Times New Roman"/>
                <w:b/>
                <w:szCs w:val="26"/>
              </w:rPr>
              <w:t>«Администрация»:</w:t>
            </w:r>
          </w:p>
        </w:tc>
        <w:tc>
          <w:tcPr>
            <w:tcW w:w="4785" w:type="dxa"/>
          </w:tcPr>
          <w:p w:rsidR="00C9306E" w:rsidRPr="00C9306E" w:rsidRDefault="00C9306E" w:rsidP="00C9306E">
            <w:pPr>
              <w:tabs>
                <w:tab w:val="left" w:pos="4995"/>
                <w:tab w:val="left" w:pos="9214"/>
              </w:tabs>
              <w:jc w:val="center"/>
              <w:rPr>
                <w:rFonts w:eastAsia="Times New Roman"/>
                <w:szCs w:val="26"/>
              </w:rPr>
            </w:pPr>
            <w:r w:rsidRPr="00C9306E">
              <w:rPr>
                <w:rFonts w:eastAsia="Times New Roman"/>
                <w:b/>
                <w:szCs w:val="26"/>
              </w:rPr>
              <w:t>«Получатель субсидии»:</w:t>
            </w:r>
          </w:p>
        </w:tc>
      </w:tr>
      <w:tr w:rsidR="00C9306E" w:rsidRPr="00C9306E" w:rsidTr="00C9306E">
        <w:tc>
          <w:tcPr>
            <w:tcW w:w="4785" w:type="dxa"/>
          </w:tcPr>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Юридический адрес:</w:t>
            </w: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Банковские реквизиты:</w:t>
            </w:r>
          </w:p>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9214"/>
              </w:tabs>
              <w:rPr>
                <w:rFonts w:eastAsia="Times New Roman"/>
                <w:szCs w:val="26"/>
              </w:rPr>
            </w:pPr>
            <w:r w:rsidRPr="00C9306E">
              <w:rPr>
                <w:rFonts w:eastAsia="Times New Roman"/>
                <w:szCs w:val="26"/>
              </w:rPr>
              <w:t xml:space="preserve">Руководитель </w:t>
            </w:r>
          </w:p>
          <w:p w:rsidR="00C9306E" w:rsidRPr="00C9306E" w:rsidRDefault="00C9306E" w:rsidP="00C9306E">
            <w:pPr>
              <w:tabs>
                <w:tab w:val="left" w:pos="9214"/>
              </w:tabs>
              <w:jc w:val="both"/>
              <w:rPr>
                <w:rFonts w:eastAsia="Times New Roman"/>
                <w:b/>
                <w:szCs w:val="26"/>
              </w:rPr>
            </w:pPr>
            <w:r w:rsidRPr="00C9306E">
              <w:rPr>
                <w:rFonts w:eastAsia="Times New Roman"/>
                <w:szCs w:val="26"/>
              </w:rPr>
              <w:t>___________________________(ФИО)</w:t>
            </w:r>
          </w:p>
        </w:tc>
        <w:tc>
          <w:tcPr>
            <w:tcW w:w="4785" w:type="dxa"/>
          </w:tcPr>
          <w:p w:rsidR="00C9306E" w:rsidRPr="00C9306E" w:rsidRDefault="00C9306E" w:rsidP="00C9306E">
            <w:pPr>
              <w:tabs>
                <w:tab w:val="left" w:pos="4995"/>
                <w:tab w:val="left" w:pos="9214"/>
              </w:tabs>
              <w:jc w:val="both"/>
              <w:rPr>
                <w:rFonts w:eastAsia="Times New Roman"/>
                <w:szCs w:val="26"/>
              </w:rPr>
            </w:pPr>
          </w:p>
          <w:p w:rsidR="00C9306E" w:rsidRPr="00C9306E" w:rsidRDefault="00C9306E" w:rsidP="00C9306E">
            <w:pPr>
              <w:tabs>
                <w:tab w:val="left" w:pos="4995"/>
                <w:tab w:val="left" w:pos="9214"/>
              </w:tabs>
              <w:jc w:val="both"/>
              <w:rPr>
                <w:rFonts w:eastAsia="Times New Roman"/>
                <w:szCs w:val="26"/>
              </w:rPr>
            </w:pPr>
            <w:r w:rsidRPr="00C9306E">
              <w:rPr>
                <w:rFonts w:eastAsia="Times New Roman"/>
                <w:szCs w:val="26"/>
              </w:rPr>
              <w:t>Юридический адрес:</w:t>
            </w:r>
          </w:p>
          <w:p w:rsidR="00C9306E" w:rsidRPr="00C9306E" w:rsidRDefault="00C9306E" w:rsidP="00C9306E">
            <w:pPr>
              <w:tabs>
                <w:tab w:val="left" w:pos="9214"/>
              </w:tabs>
              <w:jc w:val="both"/>
              <w:rPr>
                <w:rFonts w:eastAsia="Times New Roman"/>
                <w:szCs w:val="26"/>
              </w:rPr>
            </w:pPr>
            <w:r w:rsidRPr="00C9306E">
              <w:rPr>
                <w:rFonts w:eastAsia="Times New Roman"/>
                <w:szCs w:val="26"/>
              </w:rPr>
              <w:t>Банковские реквизиты:</w:t>
            </w:r>
          </w:p>
          <w:p w:rsidR="00C9306E" w:rsidRPr="00C9306E" w:rsidRDefault="00C9306E" w:rsidP="00C9306E">
            <w:pPr>
              <w:tabs>
                <w:tab w:val="left" w:pos="9214"/>
              </w:tabs>
              <w:jc w:val="both"/>
              <w:rPr>
                <w:rFonts w:eastAsia="Times New Roman"/>
                <w:szCs w:val="26"/>
              </w:rPr>
            </w:pPr>
          </w:p>
          <w:p w:rsidR="00C9306E" w:rsidRPr="00C9306E" w:rsidRDefault="00C9306E" w:rsidP="00C9306E">
            <w:pPr>
              <w:tabs>
                <w:tab w:val="left" w:pos="9214"/>
              </w:tabs>
              <w:jc w:val="both"/>
              <w:rPr>
                <w:rFonts w:eastAsia="Times New Roman"/>
                <w:szCs w:val="26"/>
              </w:rPr>
            </w:pPr>
            <w:r w:rsidRPr="00C9306E">
              <w:rPr>
                <w:rFonts w:eastAsia="Times New Roman"/>
                <w:szCs w:val="26"/>
              </w:rPr>
              <w:t>Руководитель</w:t>
            </w:r>
          </w:p>
          <w:p w:rsidR="00C9306E" w:rsidRPr="00C9306E" w:rsidRDefault="00C9306E" w:rsidP="00C9306E">
            <w:pPr>
              <w:tabs>
                <w:tab w:val="left" w:pos="9214"/>
              </w:tabs>
              <w:jc w:val="both"/>
              <w:rPr>
                <w:rFonts w:eastAsia="Times New Roman"/>
                <w:szCs w:val="26"/>
              </w:rPr>
            </w:pPr>
            <w:r w:rsidRPr="00C9306E">
              <w:rPr>
                <w:rFonts w:eastAsia="Times New Roman"/>
                <w:szCs w:val="26"/>
              </w:rPr>
              <w:t>_____________________(ФИО)</w:t>
            </w:r>
          </w:p>
        </w:tc>
      </w:tr>
    </w:tbl>
    <w:p w:rsidR="00C9306E" w:rsidRPr="00C9306E" w:rsidRDefault="00C9306E" w:rsidP="00C9306E">
      <w:pPr>
        <w:overflowPunct/>
        <w:autoSpaceDE/>
        <w:autoSpaceDN/>
        <w:adjustRightInd/>
        <w:jc w:val="right"/>
        <w:rPr>
          <w:rFonts w:eastAsia="Calibri"/>
          <w:sz w:val="24"/>
          <w:szCs w:val="24"/>
        </w:rPr>
      </w:pPr>
    </w:p>
    <w:p w:rsidR="00C9306E" w:rsidRPr="00C9306E" w:rsidRDefault="00C9306E" w:rsidP="00C9306E">
      <w:pPr>
        <w:overflowPunct/>
        <w:autoSpaceDE/>
        <w:autoSpaceDN/>
        <w:adjustRightInd/>
        <w:jc w:val="right"/>
        <w:rPr>
          <w:rFonts w:eastAsia="Calibri"/>
          <w:sz w:val="24"/>
          <w:szCs w:val="24"/>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overflowPunct/>
        <w:autoSpaceDE/>
        <w:autoSpaceDN/>
        <w:adjustRightInd/>
        <w:jc w:val="right"/>
        <w:rPr>
          <w:rFonts w:eastAsia="Calibri"/>
          <w:szCs w:val="26"/>
        </w:rPr>
      </w:pPr>
      <w:r w:rsidRPr="00C9306E">
        <w:rPr>
          <w:rFonts w:eastAsia="Calibri"/>
          <w:szCs w:val="26"/>
        </w:rPr>
        <w:lastRenderedPageBreak/>
        <w:t>Приложение 1</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к Соглашению  __</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от «___» _________ 20__г.</w:t>
      </w:r>
    </w:p>
    <w:p w:rsidR="00C9306E" w:rsidRPr="00C9306E" w:rsidRDefault="00C9306E" w:rsidP="00C9306E">
      <w:pPr>
        <w:overflowPunct/>
        <w:autoSpaceDE/>
        <w:autoSpaceDN/>
        <w:adjustRightInd/>
        <w:spacing w:line="288" w:lineRule="auto"/>
        <w:jc w:val="right"/>
        <w:rPr>
          <w:rFonts w:eastAsia="Calibri"/>
          <w:szCs w:val="26"/>
        </w:rPr>
      </w:pPr>
    </w:p>
    <w:p w:rsidR="00C9306E" w:rsidRPr="00C9306E" w:rsidRDefault="00C9306E" w:rsidP="00C9306E">
      <w:pPr>
        <w:overflowPunct/>
        <w:autoSpaceDE/>
        <w:autoSpaceDN/>
        <w:adjustRightInd/>
        <w:spacing w:line="288" w:lineRule="auto"/>
        <w:jc w:val="right"/>
        <w:rPr>
          <w:rFonts w:eastAsia="Calibri"/>
          <w:szCs w:val="26"/>
        </w:rPr>
      </w:pPr>
    </w:p>
    <w:p w:rsidR="00C9306E" w:rsidRPr="00C9306E" w:rsidRDefault="00C9306E" w:rsidP="00C9306E">
      <w:pPr>
        <w:jc w:val="center"/>
        <w:rPr>
          <w:rFonts w:eastAsia="Times New Roman"/>
          <w:b/>
          <w:szCs w:val="26"/>
        </w:rPr>
      </w:pPr>
      <w:r w:rsidRPr="00C9306E">
        <w:rPr>
          <w:rFonts w:eastAsia="Times New Roman"/>
          <w:b/>
          <w:szCs w:val="26"/>
        </w:rPr>
        <w:t>Отчет</w:t>
      </w:r>
    </w:p>
    <w:p w:rsidR="00C9306E" w:rsidRPr="00C9306E" w:rsidRDefault="00C9306E" w:rsidP="00C9306E">
      <w:pPr>
        <w:jc w:val="center"/>
        <w:rPr>
          <w:rFonts w:eastAsia="Times New Roman"/>
          <w:szCs w:val="26"/>
        </w:rPr>
      </w:pPr>
      <w:r w:rsidRPr="00C9306E">
        <w:rPr>
          <w:rFonts w:eastAsia="Times New Roman"/>
          <w:szCs w:val="26"/>
        </w:rPr>
        <w:t xml:space="preserve">о целевом использовании субсидии, </w:t>
      </w:r>
    </w:p>
    <w:p w:rsidR="00C9306E" w:rsidRPr="00C9306E" w:rsidRDefault="00C9306E" w:rsidP="00C9306E">
      <w:pPr>
        <w:jc w:val="center"/>
        <w:rPr>
          <w:rFonts w:eastAsia="Times New Roman"/>
          <w:szCs w:val="26"/>
        </w:rPr>
      </w:pPr>
      <w:proofErr w:type="gramStart"/>
      <w:r w:rsidRPr="00C9306E">
        <w:rPr>
          <w:rFonts w:eastAsia="Times New Roman"/>
          <w:szCs w:val="26"/>
        </w:rPr>
        <w:t>предоставленной</w:t>
      </w:r>
      <w:proofErr w:type="gramEnd"/>
      <w:r w:rsidRPr="00C9306E">
        <w:rPr>
          <w:rFonts w:eastAsia="Times New Roman"/>
          <w:szCs w:val="26"/>
        </w:rPr>
        <w:t xml:space="preserve"> по Соглашению № ____ от «____» ________ 20__ г.</w:t>
      </w:r>
    </w:p>
    <w:p w:rsidR="00C9306E" w:rsidRPr="00C9306E" w:rsidRDefault="00C9306E" w:rsidP="00C9306E">
      <w:pPr>
        <w:overflowPunct/>
        <w:autoSpaceDE/>
        <w:autoSpaceDN/>
        <w:adjustRightInd/>
        <w:spacing w:line="288" w:lineRule="auto"/>
        <w:jc w:val="center"/>
        <w:rPr>
          <w:rFonts w:eastAsia="Calibri"/>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 w:val="20"/>
        </w:rPr>
      </w:pPr>
      <w:r w:rsidRPr="00C9306E">
        <w:rPr>
          <w:rFonts w:eastAsia="Times New Roman"/>
          <w:bCs/>
          <w:sz w:val="20"/>
        </w:rPr>
        <w:t>(наименование организации)</w:t>
      </w: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проекта)</w:t>
      </w:r>
    </w:p>
    <w:p w:rsidR="00C9306E" w:rsidRPr="00C9306E" w:rsidRDefault="00C9306E" w:rsidP="00C9306E">
      <w:pPr>
        <w:tabs>
          <w:tab w:val="left" w:pos="709"/>
          <w:tab w:val="left" w:pos="851"/>
        </w:tabs>
        <w:jc w:val="center"/>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716"/>
        <w:gridCol w:w="2393"/>
        <w:gridCol w:w="2393"/>
      </w:tblGrid>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w:t>
            </w:r>
            <w:proofErr w:type="gramStart"/>
            <w:r w:rsidRPr="00C9306E">
              <w:rPr>
                <w:rFonts w:eastAsia="Times New Roman"/>
                <w:bCs/>
                <w:szCs w:val="26"/>
              </w:rPr>
              <w:t>п</w:t>
            </w:r>
            <w:proofErr w:type="gramEnd"/>
            <w:r w:rsidRPr="00C9306E">
              <w:rPr>
                <w:rFonts w:eastAsia="Times New Roman"/>
                <w:bCs/>
                <w:szCs w:val="26"/>
              </w:rPr>
              <w:t>/п</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Наименование расходов</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Сумма (руб.)</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 дата документа подтверждающего оплату расходов</w:t>
            </w: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1.</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2.</w:t>
            </w: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1068" w:type="dxa"/>
          </w:tcPr>
          <w:p w:rsidR="00C9306E" w:rsidRPr="00C9306E" w:rsidRDefault="00C9306E" w:rsidP="00C9306E">
            <w:pPr>
              <w:tabs>
                <w:tab w:val="left" w:pos="709"/>
                <w:tab w:val="left" w:pos="851"/>
                <w:tab w:val="left" w:pos="9214"/>
              </w:tabs>
              <w:jc w:val="center"/>
              <w:rPr>
                <w:rFonts w:eastAsia="Times New Roman"/>
                <w:bCs/>
                <w:szCs w:val="26"/>
              </w:rPr>
            </w:pPr>
          </w:p>
        </w:tc>
        <w:tc>
          <w:tcPr>
            <w:tcW w:w="3716"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ИТОГО</w:t>
            </w: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c>
          <w:tcPr>
            <w:tcW w:w="2393" w:type="dxa"/>
          </w:tcPr>
          <w:p w:rsidR="00C9306E" w:rsidRPr="00C9306E" w:rsidRDefault="00C9306E" w:rsidP="00C9306E">
            <w:pPr>
              <w:tabs>
                <w:tab w:val="left" w:pos="709"/>
                <w:tab w:val="left" w:pos="851"/>
                <w:tab w:val="left" w:pos="9214"/>
              </w:tabs>
              <w:jc w:val="center"/>
              <w:rPr>
                <w:rFonts w:eastAsia="Times New Roman"/>
                <w:bCs/>
                <w:szCs w:val="26"/>
              </w:rPr>
            </w:pPr>
          </w:p>
        </w:tc>
      </w:tr>
    </w:tbl>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Всего израсходовано</w:t>
      </w:r>
      <w:proofErr w:type="gramStart"/>
      <w:r w:rsidRPr="00C9306E">
        <w:rPr>
          <w:rFonts w:eastAsia="Times New Roman"/>
          <w:bCs/>
          <w:szCs w:val="26"/>
        </w:rPr>
        <w:t xml:space="preserve"> _________________(________________________) </w:t>
      </w:r>
      <w:proofErr w:type="gramEnd"/>
      <w:r w:rsidRPr="00C9306E">
        <w:rPr>
          <w:rFonts w:eastAsia="Times New Roman"/>
          <w:bCs/>
          <w:szCs w:val="26"/>
        </w:rPr>
        <w:t>рублей</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Cs w:val="26"/>
        </w:rPr>
        <w:t xml:space="preserve">Достоверность представленных данных гарантирую            _______________________________________________________________________                                                                                                                                                                               </w:t>
      </w: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 w:val="20"/>
        </w:rPr>
        <w:t xml:space="preserve">  (подпись «Получателя субсидии» с расшифровкой)</w:t>
      </w:r>
      <w:r w:rsidRPr="00C9306E">
        <w:rPr>
          <w:rFonts w:eastAsia="Times New Roman"/>
          <w:bCs/>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М.П.</w:t>
      </w:r>
    </w:p>
    <w:p w:rsidR="00C9306E" w:rsidRPr="00C9306E" w:rsidRDefault="00C9306E" w:rsidP="00C9306E">
      <w:pPr>
        <w:tabs>
          <w:tab w:val="left" w:pos="480"/>
        </w:tabs>
        <w:overflowPunct/>
        <w:autoSpaceDE/>
        <w:autoSpaceDN/>
        <w:adjustRightInd/>
        <w:rPr>
          <w:rFonts w:eastAsia="Calibri"/>
          <w:szCs w:val="26"/>
        </w:rPr>
      </w:pPr>
    </w:p>
    <w:p w:rsidR="00C9306E" w:rsidRPr="00C9306E" w:rsidRDefault="00C9306E" w:rsidP="00C9306E">
      <w:pPr>
        <w:overflowPunct/>
        <w:autoSpaceDE/>
        <w:autoSpaceDN/>
        <w:adjustRightInd/>
        <w:jc w:val="right"/>
        <w:rPr>
          <w:rFonts w:eastAsia="Calibri"/>
          <w:szCs w:val="26"/>
        </w:rPr>
      </w:pPr>
    </w:p>
    <w:p w:rsidR="00C9306E" w:rsidRPr="00C9306E" w:rsidRDefault="00C9306E" w:rsidP="00C9306E">
      <w:pPr>
        <w:overflowPunct/>
        <w:autoSpaceDE/>
        <w:autoSpaceDN/>
        <w:adjustRightInd/>
        <w:rPr>
          <w:rFonts w:eastAsia="Calibri"/>
          <w:szCs w:val="26"/>
        </w:rPr>
      </w:pPr>
      <w:r w:rsidRPr="00C9306E">
        <w:rPr>
          <w:rFonts w:eastAsia="Calibri"/>
          <w:szCs w:val="26"/>
        </w:rPr>
        <w:t>Дата:</w:t>
      </w:r>
    </w:p>
    <w:p w:rsidR="00C9306E" w:rsidRPr="00C9306E" w:rsidRDefault="00C9306E" w:rsidP="00C9306E">
      <w:pPr>
        <w:overflowPunct/>
        <w:autoSpaceDE/>
        <w:autoSpaceDN/>
        <w:adjustRightInd/>
        <w:jc w:val="right"/>
        <w:rPr>
          <w:rFonts w:eastAsia="Calibri"/>
          <w:color w:val="FF0000"/>
          <w:szCs w:val="26"/>
        </w:rPr>
        <w:sectPr w:rsidR="00C9306E" w:rsidRPr="00C9306E" w:rsidSect="00C9306E">
          <w:pgSz w:w="11906" w:h="16838"/>
          <w:pgMar w:top="1134" w:right="851" w:bottom="1134" w:left="1701" w:header="709" w:footer="709" w:gutter="0"/>
          <w:cols w:space="708"/>
          <w:docGrid w:linePitch="360"/>
        </w:sectPr>
      </w:pPr>
    </w:p>
    <w:p w:rsidR="00C9306E" w:rsidRPr="00C9306E" w:rsidRDefault="00C9306E" w:rsidP="00C9306E">
      <w:pPr>
        <w:overflowPunct/>
        <w:autoSpaceDE/>
        <w:autoSpaceDN/>
        <w:adjustRightInd/>
        <w:jc w:val="right"/>
        <w:rPr>
          <w:rFonts w:eastAsia="Calibri"/>
          <w:szCs w:val="26"/>
        </w:rPr>
      </w:pPr>
      <w:r w:rsidRPr="00C9306E">
        <w:rPr>
          <w:rFonts w:eastAsia="Calibri"/>
          <w:szCs w:val="26"/>
        </w:rPr>
        <w:lastRenderedPageBreak/>
        <w:t>Приложение 2</w:t>
      </w:r>
    </w:p>
    <w:p w:rsidR="00C9306E" w:rsidRPr="00C9306E" w:rsidRDefault="00C9306E" w:rsidP="00C9306E">
      <w:pPr>
        <w:overflowPunct/>
        <w:autoSpaceDE/>
        <w:autoSpaceDN/>
        <w:adjustRightInd/>
        <w:jc w:val="right"/>
        <w:rPr>
          <w:rFonts w:eastAsia="Calibri"/>
          <w:szCs w:val="26"/>
        </w:rPr>
      </w:pPr>
      <w:r w:rsidRPr="00C9306E">
        <w:rPr>
          <w:rFonts w:eastAsia="Calibri"/>
          <w:szCs w:val="26"/>
        </w:rPr>
        <w:t xml:space="preserve"> к Соглашению  ____</w:t>
      </w:r>
    </w:p>
    <w:p w:rsidR="00C9306E" w:rsidRPr="00C9306E" w:rsidRDefault="00C9306E" w:rsidP="00C9306E">
      <w:pPr>
        <w:tabs>
          <w:tab w:val="left" w:pos="709"/>
          <w:tab w:val="left" w:pos="851"/>
        </w:tabs>
        <w:jc w:val="right"/>
        <w:rPr>
          <w:rFonts w:eastAsia="Times New Roman"/>
          <w:bCs/>
          <w:szCs w:val="26"/>
        </w:rPr>
      </w:pPr>
      <w:r w:rsidRPr="00C9306E">
        <w:rPr>
          <w:rFonts w:eastAsia="Times New Roman"/>
          <w:bCs/>
          <w:szCs w:val="26"/>
        </w:rPr>
        <w:t xml:space="preserve">                             от «____» _________ 20__ г.</w:t>
      </w:r>
    </w:p>
    <w:p w:rsidR="00C9306E" w:rsidRPr="00C9306E" w:rsidRDefault="00C9306E" w:rsidP="00C9306E">
      <w:pPr>
        <w:tabs>
          <w:tab w:val="left" w:pos="709"/>
          <w:tab w:val="left" w:pos="851"/>
        </w:tabs>
        <w:jc w:val="center"/>
        <w:rPr>
          <w:rFonts w:eastAsia="Times New Roman"/>
          <w:bCs/>
          <w:szCs w:val="26"/>
          <w:u w:val="single"/>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Отчет</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 реализации мероприятий</w:t>
      </w:r>
    </w:p>
    <w:p w:rsidR="00C9306E" w:rsidRPr="00C9306E" w:rsidRDefault="00C9306E" w:rsidP="00C9306E">
      <w:pPr>
        <w:overflowPunct/>
        <w:autoSpaceDE/>
        <w:autoSpaceDN/>
        <w:adjustRightInd/>
        <w:spacing w:line="288" w:lineRule="auto"/>
        <w:jc w:val="center"/>
        <w:rPr>
          <w:rFonts w:eastAsia="Calibri"/>
          <w:szCs w:val="26"/>
        </w:rPr>
      </w:pPr>
      <w:r w:rsidRPr="00C9306E">
        <w:rPr>
          <w:rFonts w:eastAsia="Calibri"/>
          <w:szCs w:val="26"/>
        </w:rPr>
        <w:t>по Соглашению № ____ от «___» ___________ 201___ г.</w:t>
      </w:r>
    </w:p>
    <w:p w:rsidR="00C9306E" w:rsidRPr="00C9306E" w:rsidRDefault="00C9306E" w:rsidP="00C9306E">
      <w:pPr>
        <w:overflowPunct/>
        <w:autoSpaceDE/>
        <w:autoSpaceDN/>
        <w:adjustRightInd/>
        <w:spacing w:line="288" w:lineRule="auto"/>
        <w:jc w:val="center"/>
        <w:rPr>
          <w:rFonts w:eastAsia="Calibri"/>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организации – получателя субсидии)</w:t>
      </w:r>
    </w:p>
    <w:p w:rsidR="00C9306E" w:rsidRPr="00C9306E" w:rsidRDefault="00C9306E" w:rsidP="00C9306E">
      <w:pPr>
        <w:pBdr>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(наименование проекта)</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 w:val="20"/>
        </w:rPr>
      </w:pPr>
      <w:r w:rsidRPr="00C9306E">
        <w:rPr>
          <w:rFonts w:eastAsia="Times New Roman"/>
          <w:bCs/>
          <w:sz w:val="20"/>
        </w:rPr>
        <w:t>(сумма субсидии)</w:t>
      </w:r>
    </w:p>
    <w:p w:rsidR="00C9306E" w:rsidRPr="00C9306E" w:rsidRDefault="00C9306E" w:rsidP="00C9306E">
      <w:pPr>
        <w:pBdr>
          <w:top w:val="single" w:sz="12" w:space="1" w:color="auto"/>
          <w:bottom w:val="single" w:sz="12" w:space="1" w:color="auto"/>
        </w:pBd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 w:val="20"/>
        </w:rPr>
      </w:pPr>
      <w:r w:rsidRPr="00C9306E">
        <w:rPr>
          <w:rFonts w:eastAsia="Times New Roman"/>
          <w:bCs/>
          <w:sz w:val="20"/>
        </w:rPr>
        <w:t>(ФИО и контактная информация руководителя)</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Отчет должен включать в себя следующие виды информации:</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описание содержания проделанной работы;</w:t>
      </w:r>
      <w:r w:rsidRPr="00C9306E">
        <w:rPr>
          <w:rFonts w:eastAsia="Times New Roman"/>
          <w:bCs/>
          <w:szCs w:val="26"/>
        </w:rPr>
        <w:br/>
        <w:t>- достигнутые результаты;</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значимость полученных результатов;</w:t>
      </w:r>
    </w:p>
    <w:p w:rsidR="00C9306E" w:rsidRPr="00C9306E" w:rsidRDefault="00C9306E" w:rsidP="00C9306E">
      <w:pPr>
        <w:tabs>
          <w:tab w:val="left" w:pos="709"/>
          <w:tab w:val="left" w:pos="851"/>
        </w:tabs>
        <w:jc w:val="center"/>
        <w:rPr>
          <w:rFonts w:eastAsia="Times New Roman"/>
          <w:bCs/>
          <w:szCs w:val="26"/>
        </w:rPr>
      </w:pPr>
      <w:r w:rsidRPr="00C9306E">
        <w:rPr>
          <w:rFonts w:eastAsia="Times New Roman"/>
          <w:bCs/>
          <w:szCs w:val="26"/>
        </w:rPr>
        <w:t>- перечень СМИ, где была размещена информация о проведении мероприятия в следующей форме:</w:t>
      </w:r>
    </w:p>
    <w:p w:rsidR="00C9306E" w:rsidRPr="00C9306E" w:rsidRDefault="00C9306E" w:rsidP="00C9306E">
      <w:pPr>
        <w:tabs>
          <w:tab w:val="left" w:pos="709"/>
          <w:tab w:val="left" w:pos="851"/>
        </w:tabs>
        <w:jc w:val="center"/>
        <w:rPr>
          <w:rFonts w:eastAsia="Times New Roman"/>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
        <w:gridCol w:w="4680"/>
        <w:gridCol w:w="3190"/>
      </w:tblGrid>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w:t>
            </w:r>
            <w:proofErr w:type="gramStart"/>
            <w:r w:rsidRPr="00C9306E">
              <w:rPr>
                <w:rFonts w:eastAsia="Times New Roman"/>
                <w:bCs/>
                <w:szCs w:val="26"/>
              </w:rPr>
              <w:t>п</w:t>
            </w:r>
            <w:proofErr w:type="gramEnd"/>
            <w:r w:rsidRPr="00C9306E">
              <w:rPr>
                <w:rFonts w:eastAsia="Times New Roman"/>
                <w:bCs/>
                <w:szCs w:val="26"/>
              </w:rPr>
              <w:t>/п</w:t>
            </w: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Источник</w:t>
            </w: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Дата размещения</w:t>
            </w:r>
          </w:p>
        </w:tc>
      </w:tr>
      <w:tr w:rsidR="00C9306E" w:rsidRPr="00C9306E" w:rsidTr="00486229">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7870" w:type="dxa"/>
            <w:gridSpan w:val="2"/>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Печатные издания</w:t>
            </w:r>
          </w:p>
        </w:tc>
      </w:tr>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p>
        </w:tc>
      </w:tr>
      <w:tr w:rsidR="00C9306E" w:rsidRPr="00C9306E" w:rsidTr="00C9306E">
        <w:tc>
          <w:tcPr>
            <w:tcW w:w="940" w:type="dxa"/>
          </w:tcPr>
          <w:p w:rsidR="00C9306E" w:rsidRPr="00C9306E" w:rsidRDefault="00C9306E" w:rsidP="00C9306E">
            <w:pPr>
              <w:tabs>
                <w:tab w:val="left" w:pos="709"/>
                <w:tab w:val="left" w:pos="851"/>
                <w:tab w:val="left" w:pos="9214"/>
              </w:tabs>
              <w:jc w:val="center"/>
              <w:rPr>
                <w:rFonts w:eastAsia="Times New Roman"/>
                <w:bCs/>
                <w:szCs w:val="26"/>
              </w:rPr>
            </w:pPr>
          </w:p>
        </w:tc>
        <w:tc>
          <w:tcPr>
            <w:tcW w:w="7878" w:type="dxa"/>
            <w:gridSpan w:val="3"/>
          </w:tcPr>
          <w:p w:rsidR="00C9306E" w:rsidRPr="00C9306E" w:rsidRDefault="00C9306E" w:rsidP="00C9306E">
            <w:pPr>
              <w:tabs>
                <w:tab w:val="left" w:pos="709"/>
                <w:tab w:val="left" w:pos="851"/>
                <w:tab w:val="left" w:pos="9214"/>
              </w:tabs>
              <w:jc w:val="center"/>
              <w:rPr>
                <w:rFonts w:eastAsia="Times New Roman"/>
                <w:bCs/>
                <w:szCs w:val="26"/>
              </w:rPr>
            </w:pPr>
            <w:r w:rsidRPr="00C9306E">
              <w:rPr>
                <w:rFonts w:eastAsia="Times New Roman"/>
                <w:bCs/>
                <w:szCs w:val="26"/>
              </w:rPr>
              <w:t>Интернет</w:t>
            </w:r>
          </w:p>
        </w:tc>
      </w:tr>
      <w:tr w:rsidR="00C9306E" w:rsidRPr="00C9306E" w:rsidTr="00C9306E">
        <w:tc>
          <w:tcPr>
            <w:tcW w:w="948" w:type="dxa"/>
            <w:gridSpan w:val="2"/>
          </w:tcPr>
          <w:p w:rsidR="00C9306E" w:rsidRPr="00C9306E" w:rsidRDefault="00C9306E" w:rsidP="00C9306E">
            <w:pPr>
              <w:tabs>
                <w:tab w:val="left" w:pos="709"/>
                <w:tab w:val="left" w:pos="851"/>
                <w:tab w:val="left" w:pos="9214"/>
              </w:tabs>
              <w:jc w:val="center"/>
              <w:rPr>
                <w:rFonts w:eastAsia="Times New Roman"/>
                <w:bCs/>
                <w:szCs w:val="26"/>
              </w:rPr>
            </w:pPr>
          </w:p>
        </w:tc>
        <w:tc>
          <w:tcPr>
            <w:tcW w:w="4680" w:type="dxa"/>
          </w:tcPr>
          <w:p w:rsidR="00C9306E" w:rsidRPr="00C9306E" w:rsidRDefault="00C9306E" w:rsidP="00C9306E">
            <w:pPr>
              <w:tabs>
                <w:tab w:val="left" w:pos="709"/>
                <w:tab w:val="left" w:pos="851"/>
                <w:tab w:val="left" w:pos="9214"/>
              </w:tabs>
              <w:jc w:val="center"/>
              <w:rPr>
                <w:rFonts w:eastAsia="Times New Roman"/>
                <w:bCs/>
                <w:szCs w:val="26"/>
              </w:rPr>
            </w:pPr>
          </w:p>
        </w:tc>
        <w:tc>
          <w:tcPr>
            <w:tcW w:w="3190" w:type="dxa"/>
          </w:tcPr>
          <w:p w:rsidR="00C9306E" w:rsidRPr="00C9306E" w:rsidRDefault="00C9306E" w:rsidP="00C9306E">
            <w:pPr>
              <w:tabs>
                <w:tab w:val="left" w:pos="709"/>
                <w:tab w:val="left" w:pos="851"/>
                <w:tab w:val="left" w:pos="9214"/>
              </w:tabs>
              <w:jc w:val="center"/>
              <w:rPr>
                <w:rFonts w:eastAsia="Times New Roman"/>
                <w:bCs/>
                <w:szCs w:val="26"/>
              </w:rPr>
            </w:pPr>
          </w:p>
        </w:tc>
      </w:tr>
    </w:tbl>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tabs>
          <w:tab w:val="left" w:pos="709"/>
          <w:tab w:val="left" w:pos="851"/>
        </w:tabs>
        <w:jc w:val="both"/>
        <w:rPr>
          <w:rFonts w:eastAsia="Times New Roman"/>
          <w:bCs/>
          <w:szCs w:val="26"/>
        </w:rPr>
      </w:pPr>
      <w:r w:rsidRPr="00C9306E">
        <w:rPr>
          <w:rFonts w:eastAsia="Times New Roman"/>
          <w:bCs/>
          <w:szCs w:val="26"/>
        </w:rPr>
        <w:t xml:space="preserve">Достоверность представленных данных гарантирую               _______________________________________________________________________                                                                                                                                                                               </w:t>
      </w:r>
    </w:p>
    <w:p w:rsidR="00C9306E" w:rsidRPr="00C9306E" w:rsidRDefault="00C9306E" w:rsidP="00C9306E">
      <w:pPr>
        <w:tabs>
          <w:tab w:val="left" w:pos="709"/>
          <w:tab w:val="left" w:pos="851"/>
        </w:tabs>
        <w:rPr>
          <w:rFonts w:eastAsia="Times New Roman"/>
          <w:bCs/>
          <w:sz w:val="20"/>
        </w:rPr>
      </w:pPr>
      <w:r w:rsidRPr="00C9306E">
        <w:rPr>
          <w:rFonts w:eastAsia="Times New Roman"/>
          <w:bCs/>
          <w:sz w:val="20"/>
        </w:rPr>
        <w:t>(подпись «Получателя субсидии» с расшифровкой)</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 xml:space="preserve"> </w:t>
      </w:r>
    </w:p>
    <w:p w:rsidR="00C9306E" w:rsidRPr="00C9306E" w:rsidRDefault="00C9306E" w:rsidP="00C9306E">
      <w:pPr>
        <w:overflowPunct/>
        <w:autoSpaceDE/>
        <w:autoSpaceDN/>
        <w:adjustRightInd/>
        <w:spacing w:line="288" w:lineRule="auto"/>
        <w:rPr>
          <w:rFonts w:eastAsia="Calibri"/>
          <w:szCs w:val="26"/>
        </w:rPr>
      </w:pPr>
      <w:r w:rsidRPr="00C9306E">
        <w:rPr>
          <w:rFonts w:eastAsia="Calibri"/>
          <w:szCs w:val="26"/>
        </w:rPr>
        <w:t>М.П.</w:t>
      </w:r>
    </w:p>
    <w:p w:rsidR="00C9306E" w:rsidRPr="00C9306E" w:rsidRDefault="00C9306E" w:rsidP="00C9306E">
      <w:pPr>
        <w:tabs>
          <w:tab w:val="left" w:pos="709"/>
          <w:tab w:val="left" w:pos="851"/>
        </w:tabs>
        <w:jc w:val="center"/>
        <w:rPr>
          <w:rFonts w:eastAsia="Times New Roman"/>
          <w:bCs/>
          <w:szCs w:val="26"/>
        </w:rPr>
      </w:pPr>
    </w:p>
    <w:p w:rsidR="00C9306E" w:rsidRPr="00C9306E" w:rsidRDefault="00C9306E" w:rsidP="00C9306E">
      <w:pPr>
        <w:rPr>
          <w:rFonts w:eastAsia="Times New Roman"/>
          <w:szCs w:val="26"/>
        </w:rPr>
      </w:pPr>
      <w:r w:rsidRPr="00C9306E">
        <w:rPr>
          <w:rFonts w:eastAsia="Times New Roman"/>
          <w:szCs w:val="26"/>
        </w:rPr>
        <w:t>Дата:</w:t>
      </w:r>
    </w:p>
    <w:p w:rsidR="00C9306E" w:rsidRPr="00C9306E" w:rsidRDefault="00C9306E" w:rsidP="00C9306E">
      <w:pPr>
        <w:rPr>
          <w:szCs w:val="26"/>
        </w:rPr>
      </w:pPr>
    </w:p>
    <w:p w:rsidR="00C9306E" w:rsidRPr="00AA72CD" w:rsidRDefault="00C9306E" w:rsidP="00C9306E">
      <w:pPr>
        <w:jc w:val="center"/>
        <w:rPr>
          <w:szCs w:val="26"/>
        </w:rPr>
      </w:pPr>
      <w:r w:rsidRPr="00AA72CD">
        <w:rPr>
          <w:szCs w:val="26"/>
        </w:rPr>
        <w:t>___________________».</w:t>
      </w: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C9306E" w:rsidRPr="00C9306E" w:rsidRDefault="00C9306E" w:rsidP="00C9306E">
      <w:pPr>
        <w:rPr>
          <w:szCs w:val="26"/>
        </w:rPr>
      </w:pPr>
    </w:p>
    <w:p w:rsidR="0041687A" w:rsidRPr="00C9306E" w:rsidRDefault="0041687A" w:rsidP="00C9306E"/>
    <w:sectPr w:rsidR="0041687A" w:rsidRPr="00C9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12"/>
    <w:rsid w:val="00022C14"/>
    <w:rsid w:val="00036715"/>
    <w:rsid w:val="00073B00"/>
    <w:rsid w:val="0008526F"/>
    <w:rsid w:val="00093D12"/>
    <w:rsid w:val="000B2E77"/>
    <w:rsid w:val="000B5335"/>
    <w:rsid w:val="000C0BA3"/>
    <w:rsid w:val="000C5B16"/>
    <w:rsid w:val="000E4425"/>
    <w:rsid w:val="00137B2C"/>
    <w:rsid w:val="00160CA2"/>
    <w:rsid w:val="00175772"/>
    <w:rsid w:val="00187C0C"/>
    <w:rsid w:val="001936D1"/>
    <w:rsid w:val="001C1ED4"/>
    <w:rsid w:val="001E501B"/>
    <w:rsid w:val="0023594B"/>
    <w:rsid w:val="002A6D41"/>
    <w:rsid w:val="003040ED"/>
    <w:rsid w:val="00312B5C"/>
    <w:rsid w:val="00317F8A"/>
    <w:rsid w:val="00350860"/>
    <w:rsid w:val="00351DB2"/>
    <w:rsid w:val="00366D43"/>
    <w:rsid w:val="003B42C6"/>
    <w:rsid w:val="003E0AEE"/>
    <w:rsid w:val="003E0EEC"/>
    <w:rsid w:val="003F4AA5"/>
    <w:rsid w:val="0041427A"/>
    <w:rsid w:val="0041687A"/>
    <w:rsid w:val="00417FD4"/>
    <w:rsid w:val="0042589D"/>
    <w:rsid w:val="00452BB1"/>
    <w:rsid w:val="004726FB"/>
    <w:rsid w:val="00486229"/>
    <w:rsid w:val="004C5DE8"/>
    <w:rsid w:val="004D5812"/>
    <w:rsid w:val="00531D08"/>
    <w:rsid w:val="0054378C"/>
    <w:rsid w:val="005637FD"/>
    <w:rsid w:val="00584841"/>
    <w:rsid w:val="005C7FB0"/>
    <w:rsid w:val="00622B25"/>
    <w:rsid w:val="006568DF"/>
    <w:rsid w:val="00662489"/>
    <w:rsid w:val="006808A6"/>
    <w:rsid w:val="0068565F"/>
    <w:rsid w:val="006E6033"/>
    <w:rsid w:val="006E7FE5"/>
    <w:rsid w:val="0070051E"/>
    <w:rsid w:val="00707298"/>
    <w:rsid w:val="00742283"/>
    <w:rsid w:val="0074684B"/>
    <w:rsid w:val="00791274"/>
    <w:rsid w:val="00793C22"/>
    <w:rsid w:val="007A16E6"/>
    <w:rsid w:val="007C1945"/>
    <w:rsid w:val="007D63A8"/>
    <w:rsid w:val="007E1186"/>
    <w:rsid w:val="007E14FE"/>
    <w:rsid w:val="007E4D84"/>
    <w:rsid w:val="0080083D"/>
    <w:rsid w:val="00802516"/>
    <w:rsid w:val="0087785C"/>
    <w:rsid w:val="008A6559"/>
    <w:rsid w:val="008B3C56"/>
    <w:rsid w:val="008C0521"/>
    <w:rsid w:val="008D5277"/>
    <w:rsid w:val="008E610B"/>
    <w:rsid w:val="0094541E"/>
    <w:rsid w:val="00953ADB"/>
    <w:rsid w:val="0095779B"/>
    <w:rsid w:val="00974E53"/>
    <w:rsid w:val="00990FC4"/>
    <w:rsid w:val="00994174"/>
    <w:rsid w:val="009A0ABA"/>
    <w:rsid w:val="009A25E3"/>
    <w:rsid w:val="009B66AB"/>
    <w:rsid w:val="009C62EC"/>
    <w:rsid w:val="00A04B0E"/>
    <w:rsid w:val="00A274EE"/>
    <w:rsid w:val="00A3756B"/>
    <w:rsid w:val="00A91538"/>
    <w:rsid w:val="00AA4B2D"/>
    <w:rsid w:val="00AA72CD"/>
    <w:rsid w:val="00AA7C97"/>
    <w:rsid w:val="00AB4061"/>
    <w:rsid w:val="00AC11EB"/>
    <w:rsid w:val="00AC49C3"/>
    <w:rsid w:val="00AD0006"/>
    <w:rsid w:val="00AD4BB5"/>
    <w:rsid w:val="00AF69E1"/>
    <w:rsid w:val="00B877F4"/>
    <w:rsid w:val="00BF79B8"/>
    <w:rsid w:val="00C02844"/>
    <w:rsid w:val="00C153E4"/>
    <w:rsid w:val="00C23F5B"/>
    <w:rsid w:val="00C843F2"/>
    <w:rsid w:val="00C9306E"/>
    <w:rsid w:val="00CA77F5"/>
    <w:rsid w:val="00CD4487"/>
    <w:rsid w:val="00D00796"/>
    <w:rsid w:val="00D606DF"/>
    <w:rsid w:val="00D63E66"/>
    <w:rsid w:val="00D723BA"/>
    <w:rsid w:val="00D90578"/>
    <w:rsid w:val="00DB6AB7"/>
    <w:rsid w:val="00DC1749"/>
    <w:rsid w:val="00DD4C67"/>
    <w:rsid w:val="00DE619F"/>
    <w:rsid w:val="00DF5EDD"/>
    <w:rsid w:val="00DF690A"/>
    <w:rsid w:val="00E070C0"/>
    <w:rsid w:val="00E465D3"/>
    <w:rsid w:val="00E50532"/>
    <w:rsid w:val="00E52991"/>
    <w:rsid w:val="00E772AC"/>
    <w:rsid w:val="00E909B3"/>
    <w:rsid w:val="00E90B3D"/>
    <w:rsid w:val="00ED7769"/>
    <w:rsid w:val="00EE7335"/>
    <w:rsid w:val="00F04050"/>
    <w:rsid w:val="00F111E8"/>
    <w:rsid w:val="00F16685"/>
    <w:rsid w:val="00F25A8E"/>
    <w:rsid w:val="00F42288"/>
    <w:rsid w:val="00F478FC"/>
    <w:rsid w:val="00F53B40"/>
    <w:rsid w:val="00F62D5C"/>
    <w:rsid w:val="00F85EB3"/>
    <w:rsid w:val="00FA3153"/>
    <w:rsid w:val="00FA3583"/>
    <w:rsid w:val="00FB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15"/>
    <w:pPr>
      <w:overflowPunct w:val="0"/>
      <w:autoSpaceDE w:val="0"/>
      <w:autoSpaceDN w:val="0"/>
      <w:adjustRightInd w:val="0"/>
      <w:spacing w:after="0" w:line="240" w:lineRule="auto"/>
    </w:pPr>
    <w:rPr>
      <w:rFonts w:ascii="Times New Roman" w:eastAsia="Batang"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532"/>
    <w:rPr>
      <w:rFonts w:ascii="Tahoma" w:hAnsi="Tahoma" w:cs="Tahoma"/>
      <w:sz w:val="16"/>
      <w:szCs w:val="16"/>
    </w:rPr>
  </w:style>
  <w:style w:type="character" w:customStyle="1" w:styleId="a4">
    <w:name w:val="Текст выноски Знак"/>
    <w:basedOn w:val="a0"/>
    <w:link w:val="a3"/>
    <w:uiPriority w:val="99"/>
    <w:semiHidden/>
    <w:rsid w:val="00E50532"/>
    <w:rPr>
      <w:rFonts w:ascii="Tahoma" w:eastAsia="Batang"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15"/>
    <w:pPr>
      <w:overflowPunct w:val="0"/>
      <w:autoSpaceDE w:val="0"/>
      <w:autoSpaceDN w:val="0"/>
      <w:adjustRightInd w:val="0"/>
      <w:spacing w:after="0" w:line="240" w:lineRule="auto"/>
    </w:pPr>
    <w:rPr>
      <w:rFonts w:ascii="Times New Roman" w:eastAsia="Batang"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532"/>
    <w:rPr>
      <w:rFonts w:ascii="Tahoma" w:hAnsi="Tahoma" w:cs="Tahoma"/>
      <w:sz w:val="16"/>
      <w:szCs w:val="16"/>
    </w:rPr>
  </w:style>
  <w:style w:type="character" w:customStyle="1" w:styleId="a4">
    <w:name w:val="Текст выноски Знак"/>
    <w:basedOn w:val="a0"/>
    <w:link w:val="a3"/>
    <w:uiPriority w:val="99"/>
    <w:semiHidden/>
    <w:rsid w:val="00E50532"/>
    <w:rPr>
      <w:rFonts w:ascii="Tahoma" w:eastAsia="Batang"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_pechora@mail.ru" TargetMode="External"/><Relationship Id="rId13" Type="http://schemas.openxmlformats.org/officeDocument/2006/relationships/hyperlink" Target="consultantplus://offline/ref=6E920E5FD995761243562CFD018EE17AD5D2BFC18ED358B2616C890EE4M2M7K" TargetMode="External"/><Relationship Id="rId3" Type="http://schemas.openxmlformats.org/officeDocument/2006/relationships/styles" Target="styles.xml"/><Relationship Id="rId7" Type="http://schemas.openxmlformats.org/officeDocument/2006/relationships/hyperlink" Target="consultantplus://offline/ref=6E920E5FD995761243562CFD018EE17AD5D2BFC18ED358B2616C890EE4M2M7K" TargetMode="External"/><Relationship Id="rId12" Type="http://schemas.openxmlformats.org/officeDocument/2006/relationships/hyperlink" Target="http://www.pechora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_pechor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E920E5FD995761243562CFD018EE17AD5D2BFC18ED358B2616C890EE4M2M7K" TargetMode="External"/><Relationship Id="rId4" Type="http://schemas.microsoft.com/office/2007/relationships/stylesWithEffects" Target="stylesWithEffects.xml"/><Relationship Id="rId9" Type="http://schemas.openxmlformats.org/officeDocument/2006/relationships/hyperlink" Target="http://www.pechora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63E3-6FA0-4A7B-8ADA-9CABB8B4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6823</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Широкая ОА</dc:creator>
  <cp:lastModifiedBy>Тютерева ЮН</cp:lastModifiedBy>
  <cp:revision>4</cp:revision>
  <cp:lastPrinted>2022-01-12T13:52:00Z</cp:lastPrinted>
  <dcterms:created xsi:type="dcterms:W3CDTF">2022-01-13T14:06:00Z</dcterms:created>
  <dcterms:modified xsi:type="dcterms:W3CDTF">2022-02-02T11:25:00Z</dcterms:modified>
</cp:coreProperties>
</file>