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4E" w:rsidRDefault="0085304E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B94" w:rsidRPr="001E4E40" w:rsidRDefault="00FA3B94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b/>
          <w:sz w:val="24"/>
          <w:szCs w:val="24"/>
        </w:rPr>
        <w:t>Содержание Контрольно-счетной комиссии МР «Печора»</w:t>
      </w:r>
    </w:p>
    <w:p w:rsidR="00FA3B94" w:rsidRDefault="00FA3B94" w:rsidP="00FA3B94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B94" w:rsidRPr="001E4E40" w:rsidRDefault="00FA3B94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3801"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>Согласно штатному расписанию числится 4 штатные единицы.</w:t>
      </w:r>
    </w:p>
    <w:p w:rsidR="00BB2515" w:rsidRPr="00AF4270" w:rsidRDefault="00FA3B94" w:rsidP="00BB2515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024B6" w:rsidRPr="001E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15" w:rsidRPr="001E4E40">
        <w:rPr>
          <w:rFonts w:ascii="Times New Roman" w:eastAsia="Times New Roman" w:hAnsi="Times New Roman" w:cs="Times New Roman"/>
          <w:sz w:val="24"/>
          <w:szCs w:val="24"/>
        </w:rPr>
        <w:t>Расходы на содержание КСО</w:t>
      </w:r>
      <w:r w:rsidR="001E4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4E4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AF4270">
        <w:rPr>
          <w:rFonts w:ascii="Times New Roman" w:eastAsia="Times New Roman" w:hAnsi="Times New Roman" w:cs="Times New Roman"/>
          <w:sz w:val="24"/>
          <w:szCs w:val="24"/>
        </w:rPr>
        <w:t>основные расходы на заработную плату</w:t>
      </w:r>
      <w:r w:rsidR="001E4E40" w:rsidRPr="00AF42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42AA">
        <w:rPr>
          <w:rFonts w:ascii="Times New Roman" w:eastAsia="Times New Roman" w:hAnsi="Times New Roman" w:cs="Times New Roman"/>
          <w:sz w:val="24"/>
          <w:szCs w:val="24"/>
        </w:rPr>
        <w:t>за 2018</w:t>
      </w:r>
      <w:r w:rsidR="003C2D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1E4E40" w:rsidRPr="00AF427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="00BB2515" w:rsidRPr="00AF42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801" w:rsidRPr="003C2D19" w:rsidRDefault="00BB2515" w:rsidP="003C2D19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27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2376"/>
        <w:gridCol w:w="3686"/>
        <w:gridCol w:w="3260"/>
      </w:tblGrid>
      <w:tr w:rsidR="00FA3B94" w:rsidRPr="00AF4270" w:rsidTr="00BE09D6">
        <w:tc>
          <w:tcPr>
            <w:tcW w:w="2376" w:type="dxa"/>
          </w:tcPr>
          <w:p w:rsidR="00FA3B94" w:rsidRPr="003C2D19" w:rsidRDefault="00A442AA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FA3B94" w:rsidRPr="003C2D1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FA3B94" w:rsidRPr="00AF4270" w:rsidTr="00BE09D6">
        <w:tc>
          <w:tcPr>
            <w:tcW w:w="237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 xml:space="preserve">Лимиты </w:t>
            </w:r>
            <w:proofErr w:type="gramStart"/>
            <w:r w:rsidRPr="00AF4270">
              <w:rPr>
                <w:sz w:val="22"/>
                <w:szCs w:val="22"/>
              </w:rPr>
              <w:t>бюджетных</w:t>
            </w:r>
            <w:proofErr w:type="gramEnd"/>
          </w:p>
          <w:p w:rsidR="00FA3B94" w:rsidRDefault="00D54F17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О</w:t>
            </w:r>
            <w:r w:rsidR="00FA3B94" w:rsidRPr="00AF4270">
              <w:rPr>
                <w:sz w:val="22"/>
                <w:szCs w:val="22"/>
              </w:rPr>
              <w:t>бязательств</w:t>
            </w:r>
          </w:p>
          <w:p w:rsidR="00D54F17" w:rsidRPr="00AF4270" w:rsidRDefault="00D54F17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всем статьям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 xml:space="preserve">Утверждено на заработную плату и начисление взносов в ПФ, ФФОМС, ФСС </w:t>
            </w:r>
          </w:p>
        </w:tc>
        <w:tc>
          <w:tcPr>
            <w:tcW w:w="3260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Кассовое исполнение по заработной плате и начислению взносов</w:t>
            </w:r>
          </w:p>
        </w:tc>
      </w:tr>
      <w:tr w:rsidR="00FA3B94" w:rsidRPr="00AF4270" w:rsidTr="00BE09D6">
        <w:tc>
          <w:tcPr>
            <w:tcW w:w="2376" w:type="dxa"/>
          </w:tcPr>
          <w:p w:rsidR="00FA3B94" w:rsidRPr="00AF4270" w:rsidRDefault="00FA3B94" w:rsidP="00D54F17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3 5</w:t>
            </w:r>
            <w:r w:rsidR="00D54F17">
              <w:rPr>
                <w:sz w:val="22"/>
                <w:szCs w:val="22"/>
              </w:rPr>
              <w:t>46</w:t>
            </w:r>
            <w:r w:rsidRPr="00AF4270">
              <w:rPr>
                <w:sz w:val="22"/>
                <w:szCs w:val="22"/>
              </w:rPr>
              <w:t>,</w:t>
            </w:r>
            <w:r w:rsidR="00D54F17">
              <w:rPr>
                <w:sz w:val="22"/>
                <w:szCs w:val="22"/>
              </w:rPr>
              <w:t>1</w:t>
            </w:r>
            <w:r w:rsidRPr="00AF4270">
              <w:rPr>
                <w:sz w:val="22"/>
                <w:szCs w:val="22"/>
              </w:rPr>
              <w:t xml:space="preserve"> тыс</w:t>
            </w:r>
            <w:proofErr w:type="gramStart"/>
            <w:r w:rsidRPr="00AF4270">
              <w:rPr>
                <w:sz w:val="22"/>
                <w:szCs w:val="22"/>
              </w:rPr>
              <w:t>.р</w:t>
            </w:r>
            <w:proofErr w:type="gramEnd"/>
            <w:r w:rsidRPr="00AF4270">
              <w:rPr>
                <w:sz w:val="22"/>
                <w:szCs w:val="22"/>
              </w:rPr>
              <w:t>уб.</w:t>
            </w:r>
          </w:p>
        </w:tc>
        <w:tc>
          <w:tcPr>
            <w:tcW w:w="3686" w:type="dxa"/>
          </w:tcPr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3 1</w:t>
            </w:r>
            <w:r w:rsidR="00D54F17">
              <w:rPr>
                <w:sz w:val="22"/>
                <w:szCs w:val="22"/>
              </w:rPr>
              <w:t>74</w:t>
            </w:r>
            <w:r w:rsidRPr="00AF4270">
              <w:rPr>
                <w:sz w:val="22"/>
                <w:szCs w:val="22"/>
              </w:rPr>
              <w:t>,</w:t>
            </w:r>
            <w:r w:rsidR="00D54F17">
              <w:rPr>
                <w:sz w:val="22"/>
                <w:szCs w:val="22"/>
              </w:rPr>
              <w:t>97</w:t>
            </w:r>
            <w:r w:rsidRPr="00AF4270">
              <w:rPr>
                <w:sz w:val="22"/>
                <w:szCs w:val="22"/>
              </w:rPr>
              <w:t xml:space="preserve">  тыс</w:t>
            </w:r>
            <w:proofErr w:type="gramStart"/>
            <w:r w:rsidRPr="00AF4270">
              <w:rPr>
                <w:sz w:val="22"/>
                <w:szCs w:val="22"/>
              </w:rPr>
              <w:t>.р</w:t>
            </w:r>
            <w:proofErr w:type="gramEnd"/>
            <w:r w:rsidRPr="00AF4270">
              <w:rPr>
                <w:sz w:val="22"/>
                <w:szCs w:val="22"/>
              </w:rPr>
              <w:t>уб., в том числе: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211-   2 449,9 т.р.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 xml:space="preserve">213 -   </w:t>
            </w:r>
            <w:r w:rsidR="00F103C1">
              <w:rPr>
                <w:sz w:val="22"/>
                <w:szCs w:val="22"/>
              </w:rPr>
              <w:t xml:space="preserve">  </w:t>
            </w:r>
            <w:r w:rsidR="00D54F17">
              <w:rPr>
                <w:sz w:val="22"/>
                <w:szCs w:val="22"/>
              </w:rPr>
              <w:t>725,1</w:t>
            </w:r>
            <w:r w:rsidRPr="00AF4270">
              <w:rPr>
                <w:sz w:val="22"/>
                <w:szCs w:val="22"/>
              </w:rPr>
              <w:t xml:space="preserve"> т.р.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A3B94" w:rsidRPr="00AF4270" w:rsidRDefault="00ED0008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4F17">
              <w:rPr>
                <w:sz w:val="22"/>
                <w:szCs w:val="22"/>
              </w:rPr>
              <w:t>911</w:t>
            </w:r>
            <w:r>
              <w:rPr>
                <w:sz w:val="22"/>
                <w:szCs w:val="22"/>
              </w:rPr>
              <w:t>,</w:t>
            </w:r>
            <w:r w:rsidR="00D54F17">
              <w:rPr>
                <w:sz w:val="22"/>
                <w:szCs w:val="22"/>
              </w:rPr>
              <w:t>5</w:t>
            </w:r>
            <w:r w:rsidR="00FA3B94" w:rsidRPr="00AF4270">
              <w:rPr>
                <w:sz w:val="22"/>
                <w:szCs w:val="22"/>
              </w:rPr>
              <w:t xml:space="preserve">  тыс</w:t>
            </w:r>
            <w:proofErr w:type="gramStart"/>
            <w:r w:rsidR="00FA3B94" w:rsidRPr="00AF4270">
              <w:rPr>
                <w:sz w:val="22"/>
                <w:szCs w:val="22"/>
              </w:rPr>
              <w:t>.р</w:t>
            </w:r>
            <w:proofErr w:type="gramEnd"/>
            <w:r w:rsidR="00FA3B94" w:rsidRPr="00AF4270">
              <w:rPr>
                <w:sz w:val="22"/>
                <w:szCs w:val="22"/>
              </w:rPr>
              <w:t xml:space="preserve">уб., в том числе: </w:t>
            </w:r>
          </w:p>
          <w:p w:rsidR="00FA3B94" w:rsidRPr="00AF4270" w:rsidRDefault="00FA3B94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>-</w:t>
            </w:r>
            <w:proofErr w:type="spellStart"/>
            <w:r w:rsidRPr="00AF4270">
              <w:rPr>
                <w:sz w:val="22"/>
                <w:szCs w:val="22"/>
              </w:rPr>
              <w:t>з</w:t>
            </w:r>
            <w:proofErr w:type="spellEnd"/>
            <w:r w:rsidRPr="00AF4270">
              <w:rPr>
                <w:sz w:val="22"/>
                <w:szCs w:val="22"/>
              </w:rPr>
              <w:t xml:space="preserve">/плата  (211)– </w:t>
            </w:r>
            <w:r w:rsidR="00D54F17">
              <w:rPr>
                <w:sz w:val="22"/>
                <w:szCs w:val="22"/>
              </w:rPr>
              <w:t xml:space="preserve"> 2 265</w:t>
            </w:r>
            <w:r w:rsidRPr="00AF4270">
              <w:rPr>
                <w:sz w:val="22"/>
                <w:szCs w:val="22"/>
              </w:rPr>
              <w:t>,</w:t>
            </w:r>
            <w:r w:rsidR="00D54F17">
              <w:rPr>
                <w:sz w:val="22"/>
                <w:szCs w:val="22"/>
              </w:rPr>
              <w:t>0</w:t>
            </w:r>
            <w:r w:rsidRPr="00AF4270">
              <w:rPr>
                <w:sz w:val="22"/>
                <w:szCs w:val="22"/>
              </w:rPr>
              <w:t xml:space="preserve"> т.р.</w:t>
            </w:r>
          </w:p>
          <w:p w:rsidR="00FA3B94" w:rsidRPr="00AF4270" w:rsidRDefault="00FA3B94" w:rsidP="00D54F17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AF4270">
              <w:rPr>
                <w:sz w:val="22"/>
                <w:szCs w:val="22"/>
              </w:rPr>
              <w:t xml:space="preserve">-взносы (213) –     </w:t>
            </w:r>
            <w:r w:rsidR="00D54F17">
              <w:rPr>
                <w:sz w:val="22"/>
                <w:szCs w:val="22"/>
              </w:rPr>
              <w:t>646</w:t>
            </w:r>
            <w:r w:rsidRPr="00AF4270">
              <w:rPr>
                <w:sz w:val="22"/>
                <w:szCs w:val="22"/>
              </w:rPr>
              <w:t>,</w:t>
            </w:r>
            <w:r w:rsidR="00ED0008">
              <w:rPr>
                <w:sz w:val="22"/>
                <w:szCs w:val="22"/>
              </w:rPr>
              <w:t>5</w:t>
            </w:r>
            <w:r w:rsidRPr="00AF4270">
              <w:rPr>
                <w:sz w:val="22"/>
                <w:szCs w:val="22"/>
              </w:rPr>
              <w:t xml:space="preserve"> т.р.</w:t>
            </w:r>
          </w:p>
        </w:tc>
      </w:tr>
      <w:tr w:rsidR="0085304E" w:rsidRPr="00AF4270" w:rsidTr="00BE09D6">
        <w:tc>
          <w:tcPr>
            <w:tcW w:w="2376" w:type="dxa"/>
          </w:tcPr>
          <w:p w:rsidR="0085304E" w:rsidRPr="00AF4270" w:rsidRDefault="0085304E" w:rsidP="00BE09D6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center"/>
            </w:pPr>
          </w:p>
        </w:tc>
        <w:tc>
          <w:tcPr>
            <w:tcW w:w="3686" w:type="dxa"/>
          </w:tcPr>
          <w:p w:rsidR="0085304E" w:rsidRPr="0085304E" w:rsidRDefault="0085304E" w:rsidP="009972ED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85304E">
              <w:rPr>
                <w:b/>
                <w:sz w:val="24"/>
                <w:szCs w:val="24"/>
              </w:rPr>
              <w:t>Неисполненные назначения по всем статьям</w:t>
            </w:r>
          </w:p>
        </w:tc>
        <w:tc>
          <w:tcPr>
            <w:tcW w:w="3260" w:type="dxa"/>
          </w:tcPr>
          <w:p w:rsidR="0085304E" w:rsidRPr="0085304E" w:rsidRDefault="0085304E" w:rsidP="00D54F17">
            <w:pPr>
              <w:keepLines/>
              <w:widowControl w:val="0"/>
              <w:tabs>
                <w:tab w:val="left" w:pos="709"/>
                <w:tab w:val="left" w:pos="851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85304E">
              <w:rPr>
                <w:b/>
                <w:sz w:val="24"/>
                <w:szCs w:val="24"/>
              </w:rPr>
              <w:t xml:space="preserve"> </w:t>
            </w:r>
            <w:r w:rsidR="00D54F17" w:rsidRPr="00D54F17">
              <w:rPr>
                <w:b/>
                <w:sz w:val="24"/>
                <w:szCs w:val="24"/>
              </w:rPr>
              <w:t>300</w:t>
            </w:r>
            <w:r w:rsidRPr="00D54F17">
              <w:rPr>
                <w:b/>
                <w:sz w:val="24"/>
                <w:szCs w:val="24"/>
              </w:rPr>
              <w:t>,</w:t>
            </w:r>
            <w:r w:rsidR="00D54F17" w:rsidRPr="00D54F17">
              <w:rPr>
                <w:b/>
                <w:sz w:val="24"/>
                <w:szCs w:val="24"/>
              </w:rPr>
              <w:t>3</w:t>
            </w:r>
            <w:r w:rsidRPr="00D54F17">
              <w:rPr>
                <w:b/>
                <w:sz w:val="24"/>
                <w:szCs w:val="24"/>
              </w:rPr>
              <w:t xml:space="preserve"> т.р.</w:t>
            </w:r>
            <w:bookmarkStart w:id="0" w:name="_GoBack"/>
            <w:bookmarkEnd w:id="0"/>
          </w:p>
        </w:tc>
      </w:tr>
    </w:tbl>
    <w:p w:rsidR="00FA3B94" w:rsidRPr="00AF4270" w:rsidRDefault="00FA3B94"/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94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</w:p>
    <w:p w:rsidR="00FA3B94" w:rsidRPr="00FA3B94" w:rsidRDefault="00FA3B94" w:rsidP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A3B94">
        <w:rPr>
          <w:rFonts w:ascii="Times New Roman" w:hAnsi="Times New Roman" w:cs="Times New Roman"/>
          <w:sz w:val="24"/>
          <w:szCs w:val="24"/>
        </w:rPr>
        <w:t xml:space="preserve">униципального района «Печора»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3B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FA3B94">
        <w:rPr>
          <w:rFonts w:ascii="Times New Roman" w:hAnsi="Times New Roman" w:cs="Times New Roman"/>
          <w:sz w:val="24"/>
          <w:szCs w:val="24"/>
        </w:rPr>
        <w:t>В.В.Поведишникова</w:t>
      </w:r>
      <w:proofErr w:type="spellEnd"/>
    </w:p>
    <w:p w:rsidR="00FA3B94" w:rsidRPr="00FA3B94" w:rsidRDefault="00FA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B94" w:rsidRPr="00FA3B94" w:rsidSect="009F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515"/>
    <w:rsid w:val="001E4E40"/>
    <w:rsid w:val="002024B6"/>
    <w:rsid w:val="003C2D19"/>
    <w:rsid w:val="00591DE5"/>
    <w:rsid w:val="00831F55"/>
    <w:rsid w:val="0085304E"/>
    <w:rsid w:val="009A5F17"/>
    <w:rsid w:val="009F1086"/>
    <w:rsid w:val="00A11EB9"/>
    <w:rsid w:val="00A33E91"/>
    <w:rsid w:val="00A442AA"/>
    <w:rsid w:val="00AF4270"/>
    <w:rsid w:val="00B22189"/>
    <w:rsid w:val="00B5708A"/>
    <w:rsid w:val="00BB2515"/>
    <w:rsid w:val="00BE3801"/>
    <w:rsid w:val="00C54F04"/>
    <w:rsid w:val="00D54F17"/>
    <w:rsid w:val="00ED0008"/>
    <w:rsid w:val="00F103C1"/>
    <w:rsid w:val="00FA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2019-01-21T09:36:00Z</cp:lastPrinted>
  <dcterms:created xsi:type="dcterms:W3CDTF">2019-01-20T15:38:00Z</dcterms:created>
  <dcterms:modified xsi:type="dcterms:W3CDTF">2019-01-21T09:36:00Z</dcterms:modified>
</cp:coreProperties>
</file>