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9C" w:rsidRPr="00931B18" w:rsidRDefault="00C4099C" w:rsidP="0089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P87"/>
      <w:bookmarkEnd w:id="0"/>
      <w:r w:rsidRPr="00931B18">
        <w:rPr>
          <w:rFonts w:ascii="Times New Roman" w:eastAsia="Times New Roman" w:hAnsi="Times New Roman" w:cs="Times New Roman"/>
          <w:sz w:val="24"/>
          <w:szCs w:val="26"/>
          <w:lang w:eastAsia="ru-RU"/>
        </w:rPr>
        <w:t>СВОДНЫЙ ОТЧЕТ</w:t>
      </w:r>
    </w:p>
    <w:p w:rsidR="00C4099C" w:rsidRPr="00931B18" w:rsidRDefault="00C4099C" w:rsidP="0089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6"/>
          <w:lang w:eastAsia="ru-RU"/>
        </w:rPr>
        <w:t>о проведении оценки регулирующего воздействия</w:t>
      </w:r>
    </w:p>
    <w:p w:rsidR="00C4099C" w:rsidRPr="00931B18" w:rsidRDefault="00C4099C" w:rsidP="0089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проекта нормативного правового акта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99C" w:rsidRPr="00D3764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Общая информация</w:t>
      </w:r>
      <w:r w:rsidR="00615C4D" w:rsidRPr="00D37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5C4D" w:rsidRPr="00B0427B" w:rsidRDefault="00615C4D" w:rsidP="00615C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099C"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27B">
        <w:rPr>
          <w:rFonts w:ascii="Times New Roman" w:eastAsia="Times New Roman" w:hAnsi="Times New Roman" w:cs="Times New Roman"/>
          <w:sz w:val="24"/>
          <w:lang w:eastAsia="ru-RU"/>
        </w:rPr>
        <w:t>Наименование  отраслевого (функционального) органа, структурного подразделения администрации  МР «Печора»:  отдел градостроительства и земельных отношений</w:t>
      </w:r>
    </w:p>
    <w:p w:rsidR="00615C4D" w:rsidRPr="001207C3" w:rsidRDefault="00615C4D" w:rsidP="00615C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207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615C4D" w:rsidRPr="001207C3" w:rsidRDefault="00615C4D" w:rsidP="00615C4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207C3"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:rsidR="00615C4D" w:rsidRPr="00615C4D" w:rsidRDefault="00437692" w:rsidP="00615C4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</w:t>
      </w:r>
      <w:r w:rsidR="00615C4D" w:rsidRPr="0061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наименование проекта нормативного правового акта: «О внесении изменений в постановление а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МР «Печора»  от  01.06.2020 г. № 456</w:t>
      </w:r>
      <w:r w:rsidR="00615C4D" w:rsidRPr="0061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регламент «Выдача  разрешения на ввод объекта капитального строительства в эксплуатацию</w:t>
      </w:r>
      <w:r w:rsidR="00615C4D" w:rsidRPr="0061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7692" w:rsidRPr="00437692" w:rsidRDefault="00437692" w:rsidP="00437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7692" w:rsidRPr="00437692" w:rsidRDefault="00437692" w:rsidP="00437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C4099C" w:rsidRPr="00931B18" w:rsidRDefault="00C4099C" w:rsidP="0043769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7692"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0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Предполагаемая дата вступления в силу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</w:t>
      </w:r>
      <w:r w:rsidR="00F62D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акта: 23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7F733D" w:rsidRPr="00DC06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DA00CF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A00CF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дата; если положения вводятся в действие в разное время,</w:t>
      </w:r>
      <w:r w:rsidR="00DA00CF" w:rsidRPr="00DA00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DA00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то это указывается в </w:t>
      </w:r>
      <w:hyperlink w:anchor="P327" w:history="1">
        <w:r w:rsidRPr="00DA00CF">
          <w:rPr>
            <w:rFonts w:ascii="Times New Roman" w:eastAsia="Times New Roman" w:hAnsi="Times New Roman" w:cs="Times New Roman"/>
            <w:color w:val="0000FF"/>
            <w:sz w:val="20"/>
            <w:szCs w:val="24"/>
            <w:lang w:eastAsia="ru-RU"/>
          </w:rPr>
          <w:t>пункте 9.1</w:t>
        </w:r>
      </w:hyperlink>
      <w:r w:rsidRPr="00DA00C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="00437692"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регулирующего воздействия (шкала жесткости):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Высокая/</w:t>
      </w:r>
      <w:r w:rsidRPr="00C40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/низкая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828" w:rsidRPr="00437692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AF3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акта содержит положения, </w:t>
      </w:r>
      <w:bookmarkStart w:id="1" w:name="_GoBack"/>
      <w:bookmarkEnd w:id="1"/>
      <w:r w:rsidR="00AF3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изменяющие ранее предусмотренные нормативными правовыми актами администрации МР «Печора» обязанности для субъектов предпринимательской и инвестиционной деятельности.</w:t>
      </w:r>
    </w:p>
    <w:p w:rsidR="00C4099C" w:rsidRPr="00E40828" w:rsidRDefault="00E40828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4099C"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437692" w:rsidRPr="00D3764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7692" w:rsidRPr="00437692" w:rsidRDefault="00437692" w:rsidP="00437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1.5. Контактная информация исполнителя в регулирующем органе:</w:t>
      </w:r>
    </w:p>
    <w:p w:rsidR="00437692" w:rsidRPr="00437692" w:rsidRDefault="00437692" w:rsidP="00437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Ф.И.О. Онегина Марина Сергеевна</w:t>
      </w:r>
    </w:p>
    <w:p w:rsidR="00437692" w:rsidRPr="00D3764C" w:rsidRDefault="00437692" w:rsidP="00437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Начальник отдела </w:t>
      </w:r>
    </w:p>
    <w:p w:rsidR="00437692" w:rsidRPr="00437692" w:rsidRDefault="00437692" w:rsidP="00437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Тел.: 8(82142) 7-44-44 доб. 1150. Адрес электронной почты: </w:t>
      </w:r>
      <w:proofErr w:type="spellStart"/>
      <w:r w:rsidRPr="00437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437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37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7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7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4099C" w:rsidRPr="00783BE9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3BE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Описание  проблемы,  на  решение  которой  направлено  предлагаемое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</w:p>
    <w:p w:rsidR="00C4099C" w:rsidRPr="00783BE9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Формулировка проблемы:</w:t>
      </w:r>
    </w:p>
    <w:p w:rsidR="00C4099C" w:rsidRPr="007449BF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62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п.2.20.раздела 2 вносится дополнение абзацем 5</w:t>
      </w:r>
      <w:r w:rsidRPr="00F62D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Информация  о возникновении, выявлении проблемы и мерах, принятых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для ее решения, достигнутых результатах и затраченных ресурсах:</w:t>
      </w:r>
    </w:p>
    <w:p w:rsidR="0064479A" w:rsidRPr="00705B3C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13D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Характеристика негативных эффектов, возникающих в связи с наличием</w:t>
      </w:r>
      <w:r w:rsidR="006C28DD" w:rsidRPr="00613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их количественная оценка:</w:t>
      </w:r>
    </w:p>
    <w:p w:rsidR="0064479A" w:rsidRPr="00613DB8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Факторы, поддерживающие существование проблемы:</w:t>
      </w:r>
    </w:p>
    <w:p w:rsidR="0064479A" w:rsidRPr="00705B3C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Причины невозможности решения проблемы участниками соответствующих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самостоятельно, без вмешательства государства:</w:t>
      </w:r>
      <w:r w:rsidR="00705B3C"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79A" w:rsidRPr="00705B3C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Отсутствует.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705B3C" w:rsidRPr="00D3518E" w:rsidRDefault="00705B3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Pr="00FB7C72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Опыт  решения  </w:t>
      </w:r>
      <w:proofErr w:type="gramStart"/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 проблем</w:t>
      </w:r>
      <w:proofErr w:type="gramEnd"/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субъектах Российской</w:t>
      </w:r>
      <w:r w:rsidR="006C28DD"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иностранных государствах:</w:t>
      </w:r>
    </w:p>
    <w:p w:rsidR="00615C4D" w:rsidRPr="00FB7C72" w:rsidRDefault="00615C4D" w:rsidP="00615C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МО городского округа «Сыктывкар» от 21.01.2020г. № 1/155 (ред. от </w:t>
      </w:r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 «Об утверждении административного регламента предоставления муниципальной услуги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 разрешения</w:t>
      </w:r>
      <w:r w:rsidR="00AF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объекта капитального строительства в эксплуатацию</w:t>
      </w: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Источники данных:</w:t>
      </w:r>
    </w:p>
    <w:p w:rsidR="007D72AB" w:rsidRPr="00FB7C72" w:rsidRDefault="007D72AB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D72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http://сыктывкар.рф/administration/upravlenie-kontrolya-monitoringa-i-analiza/mu/stroitelstvo/9529-9529</w:t>
        </w:r>
      </w:hyperlink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C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P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2.8. Иная информация о проблеме:</w:t>
      </w:r>
    </w:p>
    <w:p w:rsidR="00C843F4" w:rsidRDefault="00C843F4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99C" w:rsidRPr="00705B3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Определение   целей   предлагаемого   правового   регулирования  и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для оценки их достижения.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962"/>
        <w:gridCol w:w="2290"/>
        <w:gridCol w:w="3175"/>
      </w:tblGrid>
      <w:tr w:rsidR="00C4099C" w:rsidRPr="00931B18" w:rsidTr="00C843F4">
        <w:tc>
          <w:tcPr>
            <w:tcW w:w="1644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1962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290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3175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C4099C" w:rsidRPr="00931B18" w:rsidTr="00C843F4">
        <w:tc>
          <w:tcPr>
            <w:tcW w:w="1644" w:type="dxa"/>
          </w:tcPr>
          <w:p w:rsidR="00C4099C" w:rsidRPr="00931B18" w:rsidRDefault="007449BF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порядка регистрации заявления</w:t>
            </w:r>
          </w:p>
        </w:tc>
        <w:tc>
          <w:tcPr>
            <w:tcW w:w="1962" w:type="dxa"/>
          </w:tcPr>
          <w:p w:rsidR="00C4099C" w:rsidRPr="00931B18" w:rsidRDefault="007449BF" w:rsidP="006C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принятия НПА</w:t>
            </w:r>
          </w:p>
        </w:tc>
        <w:tc>
          <w:tcPr>
            <w:tcW w:w="2290" w:type="dxa"/>
          </w:tcPr>
          <w:p w:rsidR="00C4099C" w:rsidRPr="00931B18" w:rsidRDefault="007449BF" w:rsidP="00783B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175" w:type="dxa"/>
          </w:tcPr>
          <w:p w:rsidR="00C4099C" w:rsidRPr="00931B18" w:rsidRDefault="007449BF" w:rsidP="006C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</w:t>
            </w:r>
          </w:p>
        </w:tc>
      </w:tr>
      <w:tr w:rsidR="00C4099C" w:rsidRPr="00931B18" w:rsidTr="00C843F4">
        <w:tc>
          <w:tcPr>
            <w:tcW w:w="1644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2)</w:t>
            </w:r>
          </w:p>
        </w:tc>
        <w:tc>
          <w:tcPr>
            <w:tcW w:w="1962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5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C843F4">
        <w:tc>
          <w:tcPr>
            <w:tcW w:w="1644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3)</w:t>
            </w:r>
          </w:p>
        </w:tc>
        <w:tc>
          <w:tcPr>
            <w:tcW w:w="1962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0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5" w:type="dxa"/>
          </w:tcPr>
          <w:p w:rsidR="00C4099C" w:rsidRPr="00931B18" w:rsidRDefault="00C843F4" w:rsidP="00C84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8E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  Нормативные  правовые акты, поручения, другие решения, из которых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вытекает  необходимость  разработки предлагаемого правового регулирования в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 области,  которые  определяют  необходимость  постановки  указанных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целей:</w:t>
      </w:r>
    </w:p>
    <w:p w:rsidR="0064479A" w:rsidRDefault="0064479A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Закон Республики 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от 18.11.2008г. № 113-РЗ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</w:t>
      </w:r>
      <w:r w:rsidR="00574A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муниципальных нормативных правовых актов»</w:t>
      </w:r>
    </w:p>
    <w:p w:rsidR="00574A15" w:rsidRDefault="00574A15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Градостроительный кодекс п.5ч.2ст.8.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нормативный правовой акт более высокого уровня либо</w:t>
      </w:r>
      <w:proofErr w:type="gramEnd"/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инициативный порядок разработки)</w:t>
      </w:r>
    </w:p>
    <w:p w:rsidR="00C843F4" w:rsidRPr="00931B18" w:rsidRDefault="00C843F4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3.6.   Методы   расчета   индикаторов  достижения  целей  предлагаемого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регулирования, источники информации для расчетов:</w:t>
      </w:r>
    </w:p>
    <w:p w:rsidR="00C843F4" w:rsidRPr="00931B18" w:rsidRDefault="00C843F4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отсутствуют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843F4" w:rsidRPr="00931B18" w:rsidRDefault="00C843F4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3.7.   Оценка   затрат   на  проведение  мониторинга  достижения  целей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регулирования:</w:t>
      </w:r>
    </w:p>
    <w:p w:rsidR="00C843F4" w:rsidRPr="00931B18" w:rsidRDefault="00C843F4" w:rsidP="00C84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Качественная  характеристика  и  оценка  численности  потенциальных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предлагаемого правового регулирования (их групп):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984"/>
        <w:gridCol w:w="1701"/>
      </w:tblGrid>
      <w:tr w:rsidR="00C4099C" w:rsidRPr="00931B18" w:rsidTr="006C28DD">
        <w:tc>
          <w:tcPr>
            <w:tcW w:w="5272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83"/>
            <w:bookmarkEnd w:id="2"/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Группы потенциальных адресатов предлагаемого правового реагирования (краткое описание их качественных характеристик)</w:t>
            </w:r>
          </w:p>
        </w:tc>
        <w:tc>
          <w:tcPr>
            <w:tcW w:w="1984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участников группы</w:t>
            </w:r>
          </w:p>
        </w:tc>
        <w:tc>
          <w:tcPr>
            <w:tcW w:w="1701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Источники данных</w:t>
            </w:r>
          </w:p>
        </w:tc>
      </w:tr>
      <w:tr w:rsidR="00C4099C" w:rsidRPr="00931B18" w:rsidTr="006C28DD">
        <w:tc>
          <w:tcPr>
            <w:tcW w:w="5272" w:type="dxa"/>
          </w:tcPr>
          <w:p w:rsidR="00C4099C" w:rsidRPr="00AF5BDE" w:rsidRDefault="00C843F4" w:rsidP="004E03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физические лица, индивидуальные предприниматели </w:t>
            </w:r>
          </w:p>
        </w:tc>
        <w:tc>
          <w:tcPr>
            <w:tcW w:w="1984" w:type="dxa"/>
          </w:tcPr>
          <w:p w:rsidR="00C4099C" w:rsidRPr="00AF5BDE" w:rsidRDefault="00DC06D3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4099C" w:rsidRPr="00AF5BDE" w:rsidRDefault="00DC06D3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4099C" w:rsidRPr="00931B18" w:rsidTr="006C28DD">
        <w:tc>
          <w:tcPr>
            <w:tcW w:w="5272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2)</w:t>
            </w:r>
          </w:p>
        </w:tc>
        <w:tc>
          <w:tcPr>
            <w:tcW w:w="1984" w:type="dxa"/>
          </w:tcPr>
          <w:p w:rsidR="00C4099C" w:rsidRPr="00931B18" w:rsidRDefault="004E03FF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4099C" w:rsidRPr="00931B18" w:rsidRDefault="004E03FF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5272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3)</w:t>
            </w:r>
          </w:p>
        </w:tc>
        <w:tc>
          <w:tcPr>
            <w:tcW w:w="1984" w:type="dxa"/>
          </w:tcPr>
          <w:p w:rsidR="00C4099C" w:rsidRPr="00931B18" w:rsidRDefault="004E03FF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4099C" w:rsidRPr="00931B18" w:rsidRDefault="004E03FF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Изменение функций (полномочий, обязанностей, прав) органов местного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оуправления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«Печора», а также порядка их реализации в связи с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предлагаемого правового регулирования: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126"/>
        <w:gridCol w:w="2573"/>
        <w:gridCol w:w="1757"/>
      </w:tblGrid>
      <w:tr w:rsidR="00C4099C" w:rsidRPr="00931B18" w:rsidTr="004B0599">
        <w:tc>
          <w:tcPr>
            <w:tcW w:w="2614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200"/>
            <w:bookmarkEnd w:id="3"/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2126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Характер функции (новая/изменяемая/отменяемая)</w:t>
            </w:r>
          </w:p>
        </w:tc>
        <w:tc>
          <w:tcPr>
            <w:tcW w:w="2573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Оценка изменения потребностей в других ресурсах</w:t>
            </w:r>
          </w:p>
        </w:tc>
      </w:tr>
      <w:tr w:rsidR="00C4099C" w:rsidRPr="00931B18" w:rsidTr="006C28DD">
        <w:tc>
          <w:tcPr>
            <w:tcW w:w="9070" w:type="dxa"/>
            <w:gridSpan w:val="4"/>
          </w:tcPr>
          <w:p w:rsidR="00C4099C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органа местного самоуправления</w:t>
            </w:r>
          </w:p>
          <w:p w:rsidR="004B0599" w:rsidRDefault="00207538" w:rsidP="002075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 «Печора» </w:t>
            </w:r>
          </w:p>
          <w:p w:rsidR="00207538" w:rsidRPr="00931B18" w:rsidRDefault="00574A15" w:rsidP="002075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градостро</w:t>
            </w:r>
            <w:r w:rsidR="00EA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ительства и земельных отношений</w:t>
            </w:r>
            <w:r w:rsidR="004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4918" w:rsidRPr="00931B18" w:rsidTr="004B0599">
        <w:tc>
          <w:tcPr>
            <w:tcW w:w="2614" w:type="dxa"/>
          </w:tcPr>
          <w:p w:rsidR="00EA4918" w:rsidRPr="00B33C78" w:rsidRDefault="00EA4918" w:rsidP="000E4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B33C78">
              <w:t xml:space="preserve"> </w:t>
            </w:r>
            <w:r w:rsidRPr="00B3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документов в установленном порядке.</w:t>
            </w:r>
          </w:p>
        </w:tc>
        <w:tc>
          <w:tcPr>
            <w:tcW w:w="2126" w:type="dxa"/>
          </w:tcPr>
          <w:p w:rsidR="00EA4918" w:rsidRPr="00B33C78" w:rsidRDefault="007449BF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Изменяемая</w:t>
            </w:r>
          </w:p>
        </w:tc>
        <w:tc>
          <w:tcPr>
            <w:tcW w:w="2573" w:type="dxa"/>
          </w:tcPr>
          <w:p w:rsidR="00EA4918" w:rsidRPr="00B33C78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78">
              <w:rPr>
                <w:rFonts w:ascii="Times New Roman" w:eastAsia="Times New Roman" w:hAnsi="Times New Roman" w:cs="Times New Roman"/>
                <w:lang w:eastAsia="ru-RU"/>
              </w:rPr>
              <w:t>изменение численности сотрудников не потребуется</w:t>
            </w:r>
          </w:p>
        </w:tc>
        <w:tc>
          <w:tcPr>
            <w:tcW w:w="1757" w:type="dxa"/>
          </w:tcPr>
          <w:p w:rsidR="00EA4918" w:rsidRPr="00B33C78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78">
              <w:rPr>
                <w:rFonts w:ascii="Times New Roman" w:eastAsia="Times New Roman" w:hAnsi="Times New Roman" w:cs="Times New Roman"/>
                <w:lang w:eastAsia="ru-RU"/>
              </w:rPr>
              <w:t>Дополнительных расходов не требуется</w:t>
            </w:r>
          </w:p>
        </w:tc>
      </w:tr>
    </w:tbl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Оценка дополнительных расходов (доходов)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«Печора»,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введением предлагаемого правового регулирования: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2"/>
        <w:gridCol w:w="2721"/>
      </w:tblGrid>
      <w:tr w:rsidR="00C4099C" w:rsidRPr="00931B18" w:rsidTr="006C28DD">
        <w:tc>
          <w:tcPr>
            <w:tcW w:w="2948" w:type="dxa"/>
          </w:tcPr>
          <w:p w:rsidR="00C4099C" w:rsidRPr="00931B18" w:rsidRDefault="00C4099C" w:rsidP="00E2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функции (полномочия, обязанности или права) (в)</w:t>
            </w:r>
          </w:p>
        </w:tc>
        <w:tc>
          <w:tcPr>
            <w:tcW w:w="3402" w:type="dxa"/>
          </w:tcPr>
          <w:p w:rsidR="00C4099C" w:rsidRPr="00931B18" w:rsidRDefault="00C4099C" w:rsidP="00E2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Виды расходов (возможных поступлений) республиканского бюджета </w:t>
            </w:r>
          </w:p>
        </w:tc>
        <w:tc>
          <w:tcPr>
            <w:tcW w:w="2721" w:type="dxa"/>
          </w:tcPr>
          <w:p w:rsidR="00C4099C" w:rsidRPr="00931B18" w:rsidRDefault="00C4099C" w:rsidP="00E2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Количественная оценка расходов и возможных </w:t>
            </w:r>
          </w:p>
        </w:tc>
      </w:tr>
      <w:tr w:rsidR="00C4099C" w:rsidRPr="00931B18" w:rsidTr="006C28DD">
        <w:tc>
          <w:tcPr>
            <w:tcW w:w="9071" w:type="dxa"/>
            <w:gridSpan w:val="3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 (от 1 до №):</w:t>
            </w:r>
          </w:p>
        </w:tc>
      </w:tr>
      <w:tr w:rsidR="00C4099C" w:rsidRPr="00931B18" w:rsidTr="006C28DD">
        <w:tc>
          <w:tcPr>
            <w:tcW w:w="2948" w:type="dxa"/>
            <w:vMerge w:val="restart"/>
          </w:tcPr>
          <w:p w:rsidR="00C4099C" w:rsidRPr="00931B18" w:rsidRDefault="00C4099C" w:rsidP="000E4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</w:t>
            </w:r>
            <w:r w:rsidR="000E4DA5" w:rsidRPr="000E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или внесение первоначального взноса (при предоставлении рассрочки) за приобретаемое покупателем муниципальное имущество при реализации преимущественного права</w:t>
            </w:r>
          </w:p>
        </w:tc>
        <w:tc>
          <w:tcPr>
            <w:tcW w:w="3402" w:type="dxa"/>
          </w:tcPr>
          <w:p w:rsidR="00C4099C" w:rsidRPr="00931B18" w:rsidRDefault="00C4099C" w:rsidP="004B0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(от 1 до №) в </w:t>
            </w:r>
            <w:r w:rsidR="004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</w:t>
            </w:r>
          </w:p>
        </w:tc>
        <w:tc>
          <w:tcPr>
            <w:tcW w:w="2721" w:type="dxa"/>
          </w:tcPr>
          <w:p w:rsidR="00C4099C" w:rsidRPr="00931B18" w:rsidRDefault="004B0599" w:rsidP="004B0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2948" w:type="dxa"/>
            <w:vMerge/>
          </w:tcPr>
          <w:p w:rsidR="00C4099C" w:rsidRPr="00931B18" w:rsidRDefault="00C4099C" w:rsidP="006C2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4099C" w:rsidRPr="00931B18" w:rsidRDefault="00C4099C" w:rsidP="000E4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Периодические расходы (от 1 до №) за период </w:t>
            </w:r>
            <w:r w:rsidR="004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E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гг.:</w:t>
            </w:r>
          </w:p>
        </w:tc>
        <w:tc>
          <w:tcPr>
            <w:tcW w:w="2721" w:type="dxa"/>
          </w:tcPr>
          <w:p w:rsidR="00C4099C" w:rsidRPr="00931B18" w:rsidRDefault="004B0599" w:rsidP="004B0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2948" w:type="dxa"/>
            <w:vMerge/>
          </w:tcPr>
          <w:p w:rsidR="00C4099C" w:rsidRPr="00931B18" w:rsidRDefault="00C4099C" w:rsidP="006C2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4099C" w:rsidRPr="00931B18" w:rsidRDefault="00C4099C" w:rsidP="000E4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доходы (от 1 до №) за период </w:t>
            </w:r>
            <w:r w:rsidR="000E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</w:tc>
        <w:tc>
          <w:tcPr>
            <w:tcW w:w="2721" w:type="dxa"/>
          </w:tcPr>
          <w:p w:rsidR="00C4099C" w:rsidRPr="00931B18" w:rsidRDefault="000E4DA5" w:rsidP="000E4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6350" w:type="dxa"/>
            <w:gridSpan w:val="2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__________ гг.:</w:t>
            </w:r>
          </w:p>
        </w:tc>
        <w:tc>
          <w:tcPr>
            <w:tcW w:w="2721" w:type="dxa"/>
          </w:tcPr>
          <w:p w:rsidR="00C4099C" w:rsidRPr="00931B18" w:rsidRDefault="000E4DA5" w:rsidP="000E4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6350" w:type="dxa"/>
            <w:gridSpan w:val="2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___________ гг.:</w:t>
            </w:r>
          </w:p>
        </w:tc>
        <w:tc>
          <w:tcPr>
            <w:tcW w:w="2721" w:type="dxa"/>
          </w:tcPr>
          <w:p w:rsidR="00C4099C" w:rsidRPr="00931B18" w:rsidRDefault="000E4DA5" w:rsidP="000E4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099C" w:rsidRPr="00931B18" w:rsidTr="006C28DD">
        <w:tc>
          <w:tcPr>
            <w:tcW w:w="6350" w:type="dxa"/>
            <w:gridSpan w:val="2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__________ гг.:</w:t>
            </w:r>
          </w:p>
        </w:tc>
        <w:tc>
          <w:tcPr>
            <w:tcW w:w="2721" w:type="dxa"/>
          </w:tcPr>
          <w:p w:rsidR="00C4099C" w:rsidRPr="00931B18" w:rsidRDefault="000E4DA5" w:rsidP="000E4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93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  Другие сведения о дополнительных расходах (доходах) бюджета МО МР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«Печора»,  возникающих  в  связи  с  введением  предлагаемого  правового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293" w:rsidRPr="00EA4918" w:rsidRDefault="00E21293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</w:t>
      </w:r>
      <w:r w:rsidR="00EA4918" w:rsidRPr="00E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4918" w:rsidRPr="00B33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(расходная) часть бюджета не измениться.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0E4DA5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6.5. Источники данных: </w:t>
      </w:r>
    </w:p>
    <w:p w:rsidR="00C4099C" w:rsidRPr="00931B18" w:rsidRDefault="000E4DA5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(место для текстового описания)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 Изменение   обязанностей   (ограничений)  потенциальных  адресатов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  регулирования  и  связанные с ними дополнительные</w:t>
      </w:r>
      <w:r w:rsidR="006C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(доходы):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140"/>
        <w:gridCol w:w="2891"/>
      </w:tblGrid>
      <w:tr w:rsidR="00C4099C" w:rsidRPr="00931B18" w:rsidTr="000E4DA5">
        <w:tc>
          <w:tcPr>
            <w:tcW w:w="3039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83" w:history="1">
              <w:r w:rsidRPr="00931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4.1</w:t>
              </w:r>
            </w:hyperlink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3140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891" w:type="dxa"/>
          </w:tcPr>
          <w:p w:rsidR="00C4099C" w:rsidRPr="00931B18" w:rsidRDefault="00C4099C" w:rsidP="006C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0E4DA5" w:rsidRPr="00931B18" w:rsidTr="000E4DA5">
        <w:tc>
          <w:tcPr>
            <w:tcW w:w="3039" w:type="dxa"/>
            <w:vMerge w:val="restart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физические лица, </w:t>
            </w:r>
            <w:r w:rsidR="004E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3140" w:type="dxa"/>
          </w:tcPr>
          <w:p w:rsidR="000E4DA5" w:rsidRPr="00931B18" w:rsidRDefault="00EA4918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(запрос) и прилагаемые к нему документы регистрируются</w:t>
            </w:r>
            <w:r w:rsidR="007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п. 2.20</w:t>
            </w:r>
            <w:r w:rsidRPr="00EA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3.15</w:t>
            </w:r>
          </w:p>
        </w:tc>
        <w:tc>
          <w:tcPr>
            <w:tcW w:w="2891" w:type="dxa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4DA5" w:rsidRPr="00931B18" w:rsidTr="000E4DA5">
        <w:tc>
          <w:tcPr>
            <w:tcW w:w="3039" w:type="dxa"/>
            <w:vMerge/>
          </w:tcPr>
          <w:p w:rsidR="000E4DA5" w:rsidRPr="00931B18" w:rsidRDefault="000E4DA5" w:rsidP="006C2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1" w:type="dxa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4DA5" w:rsidRPr="00931B18" w:rsidTr="000E4DA5">
        <w:tc>
          <w:tcPr>
            <w:tcW w:w="3039" w:type="dxa"/>
            <w:vMerge/>
          </w:tcPr>
          <w:p w:rsidR="000E4DA5" w:rsidRPr="00931B18" w:rsidRDefault="000E4DA5" w:rsidP="006C2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1" w:type="dxa"/>
          </w:tcPr>
          <w:p w:rsidR="000E4DA5" w:rsidRPr="00931B18" w:rsidRDefault="000E4DA5" w:rsidP="004E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77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7.4. Издержки и выгоды адресатов предлагаемого правового регулирования,</w:t>
      </w:r>
      <w:r w:rsidR="0091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поддающиеся количественной оценке: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18" w:rsidRPr="00B33C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отсутствуют.</w:t>
      </w:r>
    </w:p>
    <w:p w:rsidR="00C4099C" w:rsidRPr="00931B18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9174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(место для текстового описания)</w:t>
      </w:r>
    </w:p>
    <w:p w:rsidR="002D0877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518E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данных: </w:t>
      </w:r>
    </w:p>
    <w:p w:rsidR="00E21293" w:rsidRDefault="005518D7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</w:t>
      </w:r>
    </w:p>
    <w:p w:rsidR="005518D7" w:rsidRDefault="005518D7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ч.2 ст.8</w:t>
      </w:r>
    </w:p>
    <w:p w:rsidR="00E21293" w:rsidRDefault="00E21293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9C" w:rsidRPr="00931B18" w:rsidRDefault="00C4099C" w:rsidP="00D35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4099C" w:rsidRPr="00931B18" w:rsidRDefault="00C4099C" w:rsidP="009174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C4099C" w:rsidRPr="005518D7" w:rsidRDefault="00C4099C" w:rsidP="00C40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Сравнение возможных вариантов решения проблемы:</w:t>
      </w:r>
    </w:p>
    <w:p w:rsidR="00EA4918" w:rsidRPr="00EA4918" w:rsidRDefault="00EA4918" w:rsidP="00EA491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402"/>
        <w:gridCol w:w="1559"/>
        <w:gridCol w:w="3119"/>
      </w:tblGrid>
      <w:tr w:rsidR="00EA4918" w:rsidRPr="00EA4918" w:rsidTr="002D7AB8">
        <w:tc>
          <w:tcPr>
            <w:tcW w:w="1480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8.1. Виды рисков</w:t>
            </w:r>
          </w:p>
        </w:tc>
        <w:tc>
          <w:tcPr>
            <w:tcW w:w="3402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8.3. Методы контроля рисков</w:t>
            </w:r>
          </w:p>
        </w:tc>
        <w:tc>
          <w:tcPr>
            <w:tcW w:w="3119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8.4. Степень контроля рисков (</w:t>
            </w:r>
            <w:proofErr w:type="gramStart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полный</w:t>
            </w:r>
            <w:proofErr w:type="gramEnd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/частичный/отсутствует)</w:t>
            </w:r>
          </w:p>
        </w:tc>
      </w:tr>
      <w:tr w:rsidR="00EA4918" w:rsidRPr="00EA4918" w:rsidTr="002D7AB8">
        <w:tc>
          <w:tcPr>
            <w:tcW w:w="1480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3402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559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3119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</w:tbl>
    <w:p w:rsidR="00EA4918" w:rsidRPr="00EA4918" w:rsidRDefault="00EA4918" w:rsidP="00EA49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A4918" w:rsidRPr="005518D7" w:rsidRDefault="00EA4918" w:rsidP="00EA49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518D7">
        <w:rPr>
          <w:rFonts w:ascii="Times New Roman" w:eastAsia="Times New Roman" w:hAnsi="Times New Roman" w:cs="Times New Roman"/>
          <w:lang w:eastAsia="ru-RU"/>
        </w:rPr>
        <w:t xml:space="preserve">    8.5. Источники данных: </w:t>
      </w:r>
    </w:p>
    <w:p w:rsidR="00EA4918" w:rsidRPr="005518D7" w:rsidRDefault="00EA4918" w:rsidP="00EA49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518D7">
        <w:rPr>
          <w:rFonts w:ascii="Times New Roman" w:eastAsia="Times New Roman" w:hAnsi="Times New Roman" w:cs="Times New Roman"/>
          <w:lang w:eastAsia="ru-RU"/>
        </w:rPr>
        <w:t>- отсутствуют.</w:t>
      </w:r>
    </w:p>
    <w:p w:rsidR="00EA4918" w:rsidRPr="005518D7" w:rsidRDefault="00EA4918" w:rsidP="00EA49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518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EA4918" w:rsidRPr="005518D7" w:rsidRDefault="00EA4918" w:rsidP="00EA491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518D7">
        <w:rPr>
          <w:rFonts w:ascii="Times New Roman" w:eastAsia="Times New Roman" w:hAnsi="Times New Roman" w:cs="Times New Roman"/>
          <w:lang w:eastAsia="ru-RU"/>
        </w:rPr>
        <w:t>(место для текстового описания)</w:t>
      </w:r>
    </w:p>
    <w:p w:rsidR="00C4099C" w:rsidRPr="00EA4918" w:rsidRDefault="00C4099C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EA4918" w:rsidRPr="005518D7" w:rsidRDefault="00EA4918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Сравнение возможных вариантов решения проблемы:</w:t>
      </w:r>
    </w:p>
    <w:p w:rsidR="00EA4918" w:rsidRPr="005518D7" w:rsidRDefault="00EA4918" w:rsidP="00C40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992"/>
        <w:gridCol w:w="992"/>
        <w:gridCol w:w="993"/>
      </w:tblGrid>
      <w:tr w:rsidR="00EA4918" w:rsidRPr="00EA4918" w:rsidTr="002D7AB8">
        <w:tc>
          <w:tcPr>
            <w:tcW w:w="6583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Вариант 1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Вариант 2</w:t>
            </w:r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Вариант 3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992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Проект будет утвержден</w:t>
            </w:r>
          </w:p>
        </w:tc>
        <w:tc>
          <w:tcPr>
            <w:tcW w:w="992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Проект не будет утвержден</w:t>
            </w:r>
          </w:p>
        </w:tc>
        <w:tc>
          <w:tcPr>
            <w:tcW w:w="993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EA4918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9.4. Оценка расходов (доходов) бюджета МО МР «Печора», связанных с введением предлагаемого правового регулирования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9.5. Оценка возможности достижения заявленных целей регулирования (</w:t>
            </w:r>
            <w:hyperlink w:anchor="P468" w:history="1">
              <w:r w:rsidRPr="005518D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раздел 3</w:t>
              </w:r>
            </w:hyperlink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</w:t>
            </w:r>
            <w:proofErr w:type="spellStart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нпа</w:t>
            </w:r>
            <w:proofErr w:type="spellEnd"/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 принятие</w:t>
            </w:r>
            <w:proofErr w:type="gramEnd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нпа</w:t>
            </w:r>
            <w:proofErr w:type="spellEnd"/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4918" w:rsidRPr="00EA4918" w:rsidTr="002D7AB8">
        <w:tc>
          <w:tcPr>
            <w:tcW w:w="658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A4918" w:rsidRPr="005518D7" w:rsidRDefault="00EA4918" w:rsidP="002D7A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8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A4918" w:rsidRPr="00EA4918" w:rsidRDefault="00C4099C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EA49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</w:t>
      </w:r>
      <w:r w:rsidR="00EA4918" w:rsidRPr="00EA49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EA4918" w:rsidRPr="005518D7" w:rsidRDefault="00EA4918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9.7.  Обоснование  выбора предпочтительного варианта решения выявленной проблемы:</w:t>
      </w:r>
    </w:p>
    <w:p w:rsidR="00EA4918" w:rsidRPr="005518D7" w:rsidRDefault="00EA4918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1 является оптимальным, поскольку позволяет утвердить порядок регистрации заявления (запрос) и прилагаемые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документы</w:t>
      </w: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918" w:rsidRPr="005518D7" w:rsidRDefault="00EA4918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4918" w:rsidRPr="005518D7" w:rsidRDefault="00EA4918" w:rsidP="00EA4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D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EA4918" w:rsidRPr="00D3764C" w:rsidRDefault="00EA4918" w:rsidP="00EA4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4918" w:rsidRPr="00460B44" w:rsidRDefault="00EA4918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9.8. Детальное описание предлагаемого варианта решения проблемы:</w:t>
      </w:r>
    </w:p>
    <w:p w:rsidR="00460B44" w:rsidRPr="00460B44" w:rsidRDefault="00460B44" w:rsidP="001A64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</w:t>
      </w:r>
      <w:r w:rsidR="000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 заявления (запроса) предоставления муниципальной услуги </w:t>
      </w:r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отделом градостроительства и земельных </w:t>
      </w:r>
      <w:proofErr w:type="gramStart"/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proofErr w:type="gramEnd"/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очной, так и в заочной форме,</w:t>
      </w:r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через МФЦ.</w:t>
      </w:r>
    </w:p>
    <w:p w:rsidR="001A6406" w:rsidRPr="00460B44" w:rsidRDefault="007D72AB" w:rsidP="001A64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данной процедуры</w:t>
      </w:r>
      <w:r w:rsidR="001A6406"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закрепить порядок регистрации</w:t>
      </w:r>
      <w:r w:rsidR="001A6406" w:rsidRPr="00460B44">
        <w:t xml:space="preserve"> </w:t>
      </w:r>
      <w:r w:rsidR="001A6406"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(запрос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406"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прилагаемых к нему документов и сделает процедуру открытой и понятной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все зафиксируется в системе электронного документооборота. </w:t>
      </w:r>
    </w:p>
    <w:p w:rsidR="00EA4918" w:rsidRPr="00460B44" w:rsidRDefault="00EA4918" w:rsidP="00EA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A4918" w:rsidRPr="007D72AB" w:rsidRDefault="00EA4918" w:rsidP="00EA4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для текстового описания)</w:t>
      </w:r>
    </w:p>
    <w:p w:rsidR="001A6406" w:rsidRPr="00D904E5" w:rsidRDefault="00C4099C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406" w:rsidRPr="007D72A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A6406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Оценка  необходимости  установления  переходного  периода  и (или) отсрочки  вступления в силу нормативного правового акта либо необходимости распространения  предлагаемого правового  регулирования на ранее возникшие отношения: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переходный период и </w:t>
      </w:r>
      <w:r w:rsidR="007449BF" w:rsidRP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отсрочк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49BF" w:rsidRP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вступления в силу нормативного правового акта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требуется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56"/>
      <w:bookmarkEnd w:id="4"/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10.1.  Предполагаемая  дата  вступления  в  силу нормативного правового акта: </w:t>
      </w:r>
      <w:r w:rsidR="007449B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437692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10.2.  Необходимость  установления переходного периода и (или) отсрочки введения предлагаемого правового регулирования: есть (нет).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срок переходного периода: </w:t>
      </w:r>
      <w:r w:rsidR="00744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лет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принятия проекта нормативного правового акта</w:t>
      </w:r>
      <w:r w:rsidRPr="00D904E5">
        <w:rPr>
          <w:sz w:val="24"/>
          <w:szCs w:val="24"/>
        </w:rPr>
        <w:t xml:space="preserve"> </w:t>
      </w:r>
      <w:r w:rsidRPr="00D904E5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gramStart"/>
      <w:r w:rsidRPr="00D904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НТО</w:t>
      </w:r>
      <w:proofErr w:type="gramEnd"/>
      <w:r w:rsidRPr="00D904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установленным до принятия данных Требований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отсрочка введения предлагаемого правового регулирования: 0 дней </w:t>
      </w:r>
      <w:proofErr w:type="gramStart"/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нормативного правового акта.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10.3. Необходимость распространения  предлагаемого правового регулирования на ранее возникшие отношения: есть (</w:t>
      </w:r>
      <w:r w:rsidRPr="00D9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10.3.1. Период распространения на ранее возникшие отношения: 0 дней </w:t>
      </w:r>
      <w:proofErr w:type="gramStart"/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нормативного правового акта.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10.4.  Обоснование  необходимости  установления  переходного  периода и (или) отсрочки  вступления  в  силу  нормативного  правового  акта  либо необходимости  распространения  предлагаемого  правового  регулирования  на ранее возникшие отношения: 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904E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(место для текстового описания)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Заполняется  по  итогам  проведения  публичных  консультаций по проекту нормативного правового акта и сводного отчета: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Информация  о  сроках проведения публичных консультаций по проекту нормативного правового акта.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11.1.  Срок,  в  течение  которого  принимались  предложения 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начало: "</w:t>
      </w:r>
      <w:r w:rsid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7692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окончание: "</w:t>
      </w:r>
      <w:r w:rsidR="00F62D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7692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11.2. 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всего замечаний и предложений: 0 (ноль), из них учтено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полностью: _____</w:t>
      </w:r>
      <w:r w:rsidRPr="00D904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_-__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учтено частично: _____</w:t>
      </w:r>
      <w:r w:rsidRPr="00D904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_-_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437692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11.3.   Полный   электронный   адрес   размещения  сводки  предложений, поступивших   по   итогам  проведения  публичных  консультаций  по  проекту нормативного правового акта</w:t>
      </w:r>
      <w:r w:rsidR="00437692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437692" w:rsidRPr="00D904E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https://www.pechoraonline.ru/ru/page/content.ekonomicheskie_voprosy.otsenka_regulirujuschego_vozdeystviya1.zakljuchenie_ob_orv/</w:t>
        </w:r>
      </w:hyperlink>
      <w:r w:rsidR="00437692"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 Свод   предложений,   поступивших   в   ходе 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Иные приложения (по усмотрению регулирующего органа).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градостроительства</w:t>
      </w:r>
    </w:p>
    <w:p w:rsidR="001A6406" w:rsidRPr="00D904E5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отношений</w:t>
      </w:r>
    </w:p>
    <w:p w:rsidR="001A6406" w:rsidRPr="001207C3" w:rsidRDefault="001A6406" w:rsidP="001A64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406" w:rsidRPr="001207C3" w:rsidRDefault="001A6406" w:rsidP="001A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406">
        <w:rPr>
          <w:rFonts w:ascii="Times New Roman" w:eastAsia="Times New Roman" w:hAnsi="Times New Roman" w:cs="Times New Roman"/>
          <w:u w:val="single"/>
          <w:lang w:eastAsia="ru-RU"/>
        </w:rPr>
        <w:t xml:space="preserve">         Онегина М. С.        </w:t>
      </w:r>
      <w:r w:rsidRPr="001207C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1207C3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F62D8C">
        <w:rPr>
          <w:rFonts w:ascii="Times New Roman" w:eastAsia="Times New Roman" w:hAnsi="Times New Roman" w:cs="Times New Roman"/>
          <w:u w:val="single"/>
          <w:lang w:eastAsia="ru-RU"/>
        </w:rPr>
        <w:t>08</w:t>
      </w:r>
      <w:r w:rsidR="00B33C78">
        <w:rPr>
          <w:rFonts w:ascii="Times New Roman" w:eastAsia="Times New Roman" w:hAnsi="Times New Roman" w:cs="Times New Roman"/>
          <w:u w:val="single"/>
          <w:lang w:eastAsia="ru-RU"/>
        </w:rPr>
        <w:t xml:space="preserve"> .10</w:t>
      </w:r>
      <w:r w:rsidRPr="00D3764C">
        <w:rPr>
          <w:rFonts w:ascii="Times New Roman" w:eastAsia="Times New Roman" w:hAnsi="Times New Roman" w:cs="Times New Roman"/>
          <w:u w:val="single"/>
          <w:lang w:eastAsia="ru-RU"/>
        </w:rPr>
        <w:t>.2020</w:t>
      </w:r>
      <w:r w:rsidRPr="001207C3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1207C3">
        <w:rPr>
          <w:rFonts w:ascii="Times New Roman" w:eastAsia="Times New Roman" w:hAnsi="Times New Roman" w:cs="Times New Roman"/>
          <w:lang w:eastAsia="ru-RU"/>
        </w:rPr>
        <w:t xml:space="preserve">               _________________</w:t>
      </w:r>
    </w:p>
    <w:p w:rsidR="001A6406" w:rsidRPr="001207C3" w:rsidRDefault="001A6406" w:rsidP="001A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07C3">
        <w:rPr>
          <w:rFonts w:ascii="Times New Roman" w:eastAsia="Times New Roman" w:hAnsi="Times New Roman" w:cs="Times New Roman"/>
          <w:lang w:eastAsia="ru-RU"/>
        </w:rPr>
        <w:t xml:space="preserve">    (инициалы, фамилия)                                      (дата)                                  (подпись)</w:t>
      </w:r>
    </w:p>
    <w:p w:rsidR="009174F2" w:rsidRPr="00931B18" w:rsidRDefault="009174F2" w:rsidP="001A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9174F2" w:rsidRDefault="009174F2" w:rsidP="009174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4F2" w:rsidSect="00FE6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6CF"/>
    <w:multiLevelType w:val="hybridMultilevel"/>
    <w:tmpl w:val="6EE6D9B2"/>
    <w:lvl w:ilvl="0" w:tplc="24EA9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099C"/>
    <w:rsid w:val="0005215D"/>
    <w:rsid w:val="00094D44"/>
    <w:rsid w:val="000E4DA5"/>
    <w:rsid w:val="001A6406"/>
    <w:rsid w:val="001D63BF"/>
    <w:rsid w:val="00207538"/>
    <w:rsid w:val="00210AB2"/>
    <w:rsid w:val="002D0877"/>
    <w:rsid w:val="00437692"/>
    <w:rsid w:val="00460B44"/>
    <w:rsid w:val="00475C57"/>
    <w:rsid w:val="004B0599"/>
    <w:rsid w:val="004E03FF"/>
    <w:rsid w:val="005518D7"/>
    <w:rsid w:val="00574A15"/>
    <w:rsid w:val="005B3635"/>
    <w:rsid w:val="00613DB8"/>
    <w:rsid w:val="00615C4D"/>
    <w:rsid w:val="006440AF"/>
    <w:rsid w:val="0064479A"/>
    <w:rsid w:val="006C28DD"/>
    <w:rsid w:val="006D5EAF"/>
    <w:rsid w:val="00705B3C"/>
    <w:rsid w:val="00717EA0"/>
    <w:rsid w:val="007449BF"/>
    <w:rsid w:val="0075101D"/>
    <w:rsid w:val="00783BE9"/>
    <w:rsid w:val="007D72AB"/>
    <w:rsid w:val="007F733D"/>
    <w:rsid w:val="00893021"/>
    <w:rsid w:val="008A2BC1"/>
    <w:rsid w:val="009174F2"/>
    <w:rsid w:val="009613F2"/>
    <w:rsid w:val="00A26122"/>
    <w:rsid w:val="00A65BD8"/>
    <w:rsid w:val="00AC35B3"/>
    <w:rsid w:val="00AF070A"/>
    <w:rsid w:val="00AF3CBA"/>
    <w:rsid w:val="00AF5BDE"/>
    <w:rsid w:val="00B0427B"/>
    <w:rsid w:val="00B33C78"/>
    <w:rsid w:val="00B3652A"/>
    <w:rsid w:val="00B80F3D"/>
    <w:rsid w:val="00BF29C1"/>
    <w:rsid w:val="00C4099C"/>
    <w:rsid w:val="00C508C4"/>
    <w:rsid w:val="00C578CD"/>
    <w:rsid w:val="00C70C1A"/>
    <w:rsid w:val="00C843F4"/>
    <w:rsid w:val="00CB5CF1"/>
    <w:rsid w:val="00D3518E"/>
    <w:rsid w:val="00D3764C"/>
    <w:rsid w:val="00D904E5"/>
    <w:rsid w:val="00DA00CF"/>
    <w:rsid w:val="00DC06D3"/>
    <w:rsid w:val="00DD3762"/>
    <w:rsid w:val="00E21293"/>
    <w:rsid w:val="00E40828"/>
    <w:rsid w:val="00EA2D82"/>
    <w:rsid w:val="00EA4918"/>
    <w:rsid w:val="00EC3A57"/>
    <w:rsid w:val="00F110E6"/>
    <w:rsid w:val="00F62D8C"/>
    <w:rsid w:val="00F72137"/>
    <w:rsid w:val="00FB4DE7"/>
    <w:rsid w:val="00FB7C72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351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3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echoraonline.ru/ru/page/content.ekonomicheskie_voprosy.otsenka_regulirujuschego_vozdeystviya1.zakljuchenie_ob_or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9;&#1082;&#1090;&#1099;&#1074;&#1082;&#1072;&#1088;.&#1088;&#1092;/administration/upravlenie-kontrolya-monitoringa-i-analiza/mu/stroitelstvo/9529-95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Коснырева ИВ</cp:lastModifiedBy>
  <cp:revision>28</cp:revision>
  <cp:lastPrinted>2019-12-05T08:03:00Z</cp:lastPrinted>
  <dcterms:created xsi:type="dcterms:W3CDTF">2019-11-14T04:42:00Z</dcterms:created>
  <dcterms:modified xsi:type="dcterms:W3CDTF">2020-10-08T08:15:00Z</dcterms:modified>
</cp:coreProperties>
</file>