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разработке предлагаемого правового регулирования</w:t>
      </w:r>
    </w:p>
    <w:p w:rsidR="00282A4C" w:rsidRPr="00282A4C" w:rsidRDefault="00282A4C" w:rsidP="00282A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администрации МР «Печора» «О внесении изменений в постановление администрации МР «Печора» от 01.06.2020 № 456 «</w:t>
      </w:r>
      <w:r w:rsidRPr="00282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разрешения на ввод объекта капитального строительства в эксплуатацию»</w:t>
      </w:r>
    </w:p>
    <w:p w:rsidR="00282A4C" w:rsidRDefault="00282A4C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96" w:rsidRPr="00C92B2E" w:rsidRDefault="005F2F96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градостроительства 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земельных отношений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 о  начале  обсуждения  идеи  (концепции)  предлагаемого правового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и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заинтересованных лиц.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Предложения принимаются по адресу: ул.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15,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ОАиГ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кабинет №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3E03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также по адресу электронной почты: 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</w:t>
      </w:r>
      <w:proofErr w:type="spellEnd"/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792D0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Сроки приема предложений: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публикации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 размещения уведомления в информационно-телекоммуникационной сети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 (полный электронный адрес): официальный сайт муниципального района «Печора»</w:t>
      </w:r>
      <w:r w:rsidRPr="00C92B2E">
        <w:rPr>
          <w:sz w:val="24"/>
          <w:szCs w:val="24"/>
        </w:rPr>
        <w:t xml:space="preserve"> </w:t>
      </w:r>
      <w:hyperlink r:id="rId5" w:history="1">
        <w:r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рубрика «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поступившие предложения будут рассмотрены. Сводка предложений будет</w:t>
      </w:r>
    </w:p>
    <w:p w:rsidR="0078648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6" w:history="1">
        <w:r w:rsidR="002E0843"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2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672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D1350" w:rsidRPr="004D135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30" w:dyaOrig="14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14.75pt" o:ole="">
            <v:imagedata r:id="rId7" o:title=""/>
          </v:shape>
          <o:OLEObject Type="Embed" ProgID="Word.Document.12" ShapeID="_x0000_i1025" DrawAspect="Content" ObjectID="_1664880741" r:id="rId8">
            <o:FieldCodes>\s</o:FieldCodes>
          </o:OLEObject>
        </w:object>
      </w:r>
      <w:bookmarkStart w:id="0" w:name="_GoBack"/>
      <w:bookmarkEnd w:id="0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64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Описание  проблемы,  на  решение  которой  направлено  предлагаемое</w:t>
      </w:r>
      <w:r w:rsidR="007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464" w:rsidRPr="00C92B2E">
        <w:rPr>
          <w:rFonts w:ascii="Times New Roman" w:hAnsi="Times New Roman" w:cs="Times New Roman"/>
          <w:sz w:val="24"/>
          <w:szCs w:val="24"/>
        </w:rPr>
        <w:t>О внесении изменений в постановление а</w:t>
      </w:r>
      <w:r w:rsidR="00656FA1">
        <w:rPr>
          <w:rFonts w:ascii="Times New Roman" w:hAnsi="Times New Roman" w:cs="Times New Roman"/>
          <w:sz w:val="24"/>
          <w:szCs w:val="24"/>
        </w:rPr>
        <w:t>дминистрации МР «Печора»  от  01.06.2020 г. № 456</w:t>
      </w:r>
      <w:r w:rsidR="00862464" w:rsidRPr="00C92B2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56FA1">
        <w:rPr>
          <w:rFonts w:ascii="Times New Roman" w:eastAsia="Calibri" w:hAnsi="Times New Roman" w:cs="Times New Roman"/>
          <w:sz w:val="24"/>
          <w:szCs w:val="24"/>
        </w:rPr>
        <w:t>выдача разрешения на ввод объекта капитального строительства в эксплуатацию</w:t>
      </w:r>
      <w:r w:rsidR="00862464" w:rsidRPr="00C92B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Цели предлагаемого правового регулирования:</w:t>
      </w:r>
    </w:p>
    <w:p w:rsidR="009B30A2" w:rsidRPr="00C92B2E" w:rsidRDefault="00A0428E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Градостроительный кодекс РФ</w:t>
      </w:r>
      <w:r w:rsidR="00C7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  результат   (выраженный  установленными  разработчиком</w:t>
      </w:r>
      <w:proofErr w:type="gramEnd"/>
    </w:p>
    <w:p w:rsidR="005B2AB0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показателями) предлагаемого правового регулирования </w:t>
      </w:r>
    </w:p>
    <w:p w:rsidR="009B30A2" w:rsidRPr="00C92B2E" w:rsidRDefault="005B2AB0" w:rsidP="00282A4C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привидение в соответствие административного регламента предоставления муниципальной услуги </w:t>
      </w:r>
      <w:r w:rsidR="007201E3" w:rsidRPr="00C92B2E">
        <w:rPr>
          <w:rFonts w:ascii="Times New Roman" w:hAnsi="Times New Roman" w:cs="Times New Roman"/>
          <w:sz w:val="24"/>
          <w:szCs w:val="24"/>
        </w:rPr>
        <w:t>«</w:t>
      </w:r>
      <w:r w:rsidR="00656FA1">
        <w:rPr>
          <w:rFonts w:ascii="Times New Roman" w:eastAsia="Calibri" w:hAnsi="Times New Roman" w:cs="Times New Roman"/>
          <w:sz w:val="24"/>
          <w:szCs w:val="24"/>
        </w:rPr>
        <w:t>Выдача разрешения на ввод объекта капитального строительства в эксплуатацию</w:t>
      </w:r>
      <w:r w:rsidR="007201E3" w:rsidRPr="00C92B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F2DAE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Действующие нормативные правовые акты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поручения, другие решения, из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вытекает   необходимость   разработки   п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редлагаемого   правового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данной области</w:t>
      </w:r>
    </w:p>
    <w:p w:rsidR="00CF2DAE" w:rsidRPr="00C92B2E" w:rsidRDefault="00CF2DAE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 Земельный кодекс Российской Федерации, </w:t>
      </w:r>
    </w:p>
    <w:p w:rsidR="00CF2DAE" w:rsidRPr="00C92B2E" w:rsidRDefault="00CF2DAE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CF2DAE" w:rsidRPr="00C92B2E" w:rsidRDefault="00CF2DAE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CF2DAE" w:rsidRPr="00C92B2E" w:rsidRDefault="00CF2DAE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02.08.2019 г. № 283-ФЗ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27.12.2019 г. № 472-ФЗ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муниципального района «Печора», </w:t>
      </w:r>
    </w:p>
    <w:p w:rsidR="00C76B04" w:rsidRDefault="00CF2DAE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</w:t>
      </w:r>
      <w:r w:rsidR="00C76B04">
        <w:rPr>
          <w:rFonts w:ascii="Times New Roman" w:hAnsi="Times New Roman" w:cs="Times New Roman"/>
          <w:sz w:val="24"/>
          <w:szCs w:val="24"/>
        </w:rPr>
        <w:t xml:space="preserve"> муниципального района «Печора».</w:t>
      </w:r>
    </w:p>
    <w:p w:rsidR="00CF2DAE" w:rsidRPr="00C92B2E" w:rsidRDefault="00C76B04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13.07.2020 № 202-ФЗ « 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r w:rsidR="00CF2DAE" w:rsidRPr="00C92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 Планируемый   срок   вступления  в  силу  предлагаемого  правового</w:t>
      </w:r>
    </w:p>
    <w:p w:rsidR="005B2AB0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B0" w:rsidRPr="00C92B2E" w:rsidRDefault="00B3404A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6B04">
        <w:rPr>
          <w:rFonts w:ascii="Times New Roman" w:eastAsia="Times New Roman" w:hAnsi="Times New Roman" w:cs="Times New Roman"/>
          <w:sz w:val="24"/>
          <w:szCs w:val="24"/>
          <w:lang w:eastAsia="ru-RU"/>
        </w:rPr>
        <w:t>09.11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56237" w:rsidRPr="00C92B2E" w:rsidRDefault="00282A4C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 Сведения  о необходимости или отсутствии необходимости установления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переходного периода </w:t>
      </w:r>
    </w:p>
    <w:p w:rsidR="000107D5" w:rsidRPr="00C92B2E" w:rsidRDefault="000107D5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C34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426"/>
        <w:gridCol w:w="992"/>
        <w:gridCol w:w="1314"/>
      </w:tblGrid>
      <w:tr w:rsidR="00F56237" w:rsidRPr="00C92B2E" w:rsidTr="007201E3">
        <w:tc>
          <w:tcPr>
            <w:tcW w:w="4932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418" w:type="dxa"/>
            <w:gridSpan w:val="2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314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F56237" w:rsidRPr="00C92B2E" w:rsidTr="007201E3">
        <w:tc>
          <w:tcPr>
            <w:tcW w:w="4932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C92B2E" w:rsidRDefault="00B3404A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будет утвержден</w:t>
            </w:r>
          </w:p>
        </w:tc>
        <w:tc>
          <w:tcPr>
            <w:tcW w:w="1418" w:type="dxa"/>
            <w:gridSpan w:val="2"/>
          </w:tcPr>
          <w:p w:rsidR="00F56237" w:rsidRPr="00C92B2E" w:rsidRDefault="00B3404A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будет утвержден</w:t>
            </w:r>
          </w:p>
        </w:tc>
        <w:tc>
          <w:tcPr>
            <w:tcW w:w="1314" w:type="dxa"/>
          </w:tcPr>
          <w:p w:rsidR="00F56237" w:rsidRPr="00C92B2E" w:rsidRDefault="00BF64B8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3CD" w:rsidRPr="00C92B2E" w:rsidTr="007201E3">
        <w:tc>
          <w:tcPr>
            <w:tcW w:w="4932" w:type="dxa"/>
          </w:tcPr>
          <w:p w:rsidR="000113CD" w:rsidRPr="00C92B2E" w:rsidRDefault="000113CD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85" w:type="dxa"/>
            <w:gridSpan w:val="3"/>
          </w:tcPr>
          <w:p w:rsidR="000113CD" w:rsidRPr="00C92B2E" w:rsidRDefault="000C5573" w:rsidP="00282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145D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1314" w:type="dxa"/>
          </w:tcPr>
          <w:p w:rsidR="000113CD" w:rsidRPr="00C92B2E" w:rsidRDefault="000113CD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785" w:type="dxa"/>
            <w:gridSpan w:val="3"/>
          </w:tcPr>
          <w:p w:rsidR="00323EA6" w:rsidRPr="00C92B2E" w:rsidRDefault="00461D04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323EA6" w:rsidRPr="00C92B2E" w:rsidRDefault="00323EA6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785" w:type="dxa"/>
            <w:gridSpan w:val="3"/>
          </w:tcPr>
          <w:p w:rsidR="00323EA6" w:rsidRPr="00C92B2E" w:rsidRDefault="00323EA6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Доходная часть бюджета МО ГП «Печора» не изменится </w:t>
            </w:r>
          </w:p>
          <w:p w:rsidR="00323EA6" w:rsidRPr="00C92B2E" w:rsidRDefault="00323EA6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23EA6" w:rsidRPr="00C92B2E" w:rsidRDefault="00323EA6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93" w:type="dxa"/>
            <w:gridSpan w:val="2"/>
          </w:tcPr>
          <w:p w:rsidR="00F56237" w:rsidRPr="00C92B2E" w:rsidRDefault="00323EA6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D04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992" w:type="dxa"/>
          </w:tcPr>
          <w:p w:rsidR="00F56237" w:rsidRPr="00C92B2E" w:rsidRDefault="00461D04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793" w:type="dxa"/>
            <w:gridSpan w:val="2"/>
          </w:tcPr>
          <w:p w:rsidR="00F56237" w:rsidRPr="00C92B2E" w:rsidRDefault="00461D04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EA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56237" w:rsidRPr="00C92B2E" w:rsidRDefault="00461D04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237" w:rsidRPr="00C92B2E" w:rsidRDefault="00F56237" w:rsidP="00282A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 Иная  информация  по  решению  органа-разработчика,  относящаяся  к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  о   подготовке   идеи   (концепции)   предлагаемого   правового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регулирования: </w:t>
      </w:r>
    </w:p>
    <w:p w:rsidR="00F56237" w:rsidRDefault="00323EA6" w:rsidP="00282A4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</w:t>
      </w:r>
      <w:r w:rsidR="00282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</w:t>
      </w:r>
      <w:r w:rsidR="00EF5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 в связи с письмом Министерства строительства и дорожного хозяйства Республики Коми от 19.10.2020г. № 04-25-07/3078.</w:t>
      </w:r>
    </w:p>
    <w:p w:rsidR="002D2F79" w:rsidRDefault="002D2F79" w:rsidP="00282A4C"/>
    <w:sectPr w:rsidR="002D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C5573"/>
    <w:rsid w:val="00282A4C"/>
    <w:rsid w:val="002A2D41"/>
    <w:rsid w:val="002D2F79"/>
    <w:rsid w:val="002E0843"/>
    <w:rsid w:val="00323EA6"/>
    <w:rsid w:val="003755E8"/>
    <w:rsid w:val="003C2534"/>
    <w:rsid w:val="003E03C1"/>
    <w:rsid w:val="004553A4"/>
    <w:rsid w:val="00461D04"/>
    <w:rsid w:val="004C34A6"/>
    <w:rsid w:val="004D1350"/>
    <w:rsid w:val="004D3DA4"/>
    <w:rsid w:val="005A2427"/>
    <w:rsid w:val="005B2AB0"/>
    <w:rsid w:val="005F2F96"/>
    <w:rsid w:val="00641C36"/>
    <w:rsid w:val="00656FA1"/>
    <w:rsid w:val="007201E3"/>
    <w:rsid w:val="0074672C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5A82"/>
    <w:rsid w:val="009B30A2"/>
    <w:rsid w:val="00A0428E"/>
    <w:rsid w:val="00B3404A"/>
    <w:rsid w:val="00BD74E7"/>
    <w:rsid w:val="00BF64B8"/>
    <w:rsid w:val="00C76B04"/>
    <w:rsid w:val="00C92B2E"/>
    <w:rsid w:val="00CB4EF7"/>
    <w:rsid w:val="00CC3807"/>
    <w:rsid w:val="00CF2DAE"/>
    <w:rsid w:val="00D36716"/>
    <w:rsid w:val="00E03009"/>
    <w:rsid w:val="00EA6083"/>
    <w:rsid w:val="00EF500C"/>
    <w:rsid w:val="00F145D6"/>
    <w:rsid w:val="00F56237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choraonline.ru/" TargetMode="External"/><Relationship Id="rId5" Type="http://schemas.openxmlformats.org/officeDocument/2006/relationships/hyperlink" Target="http://www.pechoraonlin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Коснырева ИВ</cp:lastModifiedBy>
  <cp:revision>31</cp:revision>
  <cp:lastPrinted>2019-08-30T06:34:00Z</cp:lastPrinted>
  <dcterms:created xsi:type="dcterms:W3CDTF">2019-08-30T06:47:00Z</dcterms:created>
  <dcterms:modified xsi:type="dcterms:W3CDTF">2020-10-22T11:06:00Z</dcterms:modified>
</cp:coreProperties>
</file>