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383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градостроительства 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земельных отношений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  <w:r w:rsidR="0038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принимаются по адресу: ул.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 </w:t>
      </w:r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ОГиЗ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E0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3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также по адресу электронной почты: 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proofErr w:type="spellEnd"/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92D0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(полный электронный адрес): официальный сайт </w:t>
      </w:r>
      <w:r w:rsidR="0038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«Печора»</w:t>
      </w:r>
      <w:r w:rsidRPr="00C92B2E">
        <w:rPr>
          <w:sz w:val="24"/>
          <w:szCs w:val="24"/>
        </w:rPr>
        <w:t xml:space="preserve"> </w:t>
      </w:r>
      <w:hyperlink r:id="rId5" w:history="1">
        <w:r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 «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3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поступившие предложения будут рассмотрены. Сводка предложений будет</w:t>
      </w: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6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09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09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383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A6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</w:t>
      </w:r>
      <w:r w:rsidR="0027551A">
        <w:rPr>
          <w:rFonts w:ascii="Times New Roman" w:hAnsi="Times New Roman" w:cs="Times New Roman"/>
          <w:sz w:val="24"/>
          <w:szCs w:val="24"/>
        </w:rPr>
        <w:t xml:space="preserve"> администрации МР «Печора» от 10 апреля 2020 г. № 323</w:t>
      </w:r>
      <w:r w:rsidR="00046D1F">
        <w:rPr>
          <w:rFonts w:ascii="Times New Roman" w:hAnsi="Times New Roman" w:cs="Times New Roman"/>
          <w:sz w:val="24"/>
          <w:szCs w:val="24"/>
        </w:rPr>
        <w:t xml:space="preserve">  по предоставлению</w:t>
      </w:r>
      <w:r w:rsidR="00817F2F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разрешения </w:t>
      </w:r>
      <w:r w:rsidR="0027551A">
        <w:rPr>
          <w:rFonts w:ascii="Times New Roman" w:hAnsi="Times New Roman" w:cs="Times New Roman"/>
          <w:sz w:val="24"/>
          <w:szCs w:val="24"/>
        </w:rPr>
        <w:t>на строительство</w:t>
      </w:r>
      <w:r w:rsidR="00817F2F">
        <w:rPr>
          <w:rFonts w:ascii="Times New Roman" w:hAnsi="Times New Roman" w:cs="Times New Roman"/>
          <w:sz w:val="24"/>
          <w:szCs w:val="24"/>
        </w:rPr>
        <w:t xml:space="preserve"> объекта капитальн</w:t>
      </w:r>
      <w:r w:rsidR="0027551A">
        <w:rPr>
          <w:rFonts w:ascii="Times New Roman" w:hAnsi="Times New Roman" w:cs="Times New Roman"/>
          <w:sz w:val="24"/>
          <w:szCs w:val="24"/>
        </w:rPr>
        <w:t>ого строительства</w:t>
      </w:r>
      <w:r w:rsidR="00817F2F">
        <w:rPr>
          <w:rFonts w:ascii="Times New Roman" w:hAnsi="Times New Roman" w:cs="Times New Roman"/>
          <w:sz w:val="24"/>
          <w:szCs w:val="24"/>
        </w:rPr>
        <w:t>».</w:t>
      </w:r>
    </w:p>
    <w:p w:rsidR="00F56237" w:rsidRPr="00C92B2E" w:rsidRDefault="00F56237" w:rsidP="00383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</w:t>
      </w:r>
    </w:p>
    <w:p w:rsidR="009B30A2" w:rsidRPr="00C92B2E" w:rsidRDefault="00A0428E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внесенные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Градостроительный кодекс РФ</w:t>
      </w:r>
    </w:p>
    <w:p w:rsidR="00F56237" w:rsidRPr="00C92B2E" w:rsidRDefault="00F56237" w:rsidP="00383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  результат   (выраженный  установленными  разработчиком</w:t>
      </w:r>
      <w:proofErr w:type="gramEnd"/>
    </w:p>
    <w:p w:rsidR="005B2AB0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показателями) предлагаемого правового регулирования </w:t>
      </w:r>
    </w:p>
    <w:p w:rsidR="009B30A2" w:rsidRPr="00C92B2E" w:rsidRDefault="005B2AB0" w:rsidP="00A0428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863356">
        <w:rPr>
          <w:rFonts w:ascii="Times New Roman" w:eastAsia="Calibri" w:hAnsi="Times New Roman" w:cs="Times New Roman"/>
          <w:sz w:val="24"/>
          <w:szCs w:val="24"/>
        </w:rPr>
        <w:t xml:space="preserve">Выдача </w:t>
      </w:r>
      <w:r w:rsidR="0027551A">
        <w:rPr>
          <w:rFonts w:ascii="Times New Roman" w:eastAsia="Calibri" w:hAnsi="Times New Roman" w:cs="Times New Roman"/>
          <w:sz w:val="24"/>
          <w:szCs w:val="24"/>
        </w:rPr>
        <w:t>разрешения на строительство</w:t>
      </w:r>
      <w:r w:rsidR="00817F2F">
        <w:rPr>
          <w:rFonts w:ascii="Times New Roman" w:eastAsia="Calibri" w:hAnsi="Times New Roman" w:cs="Times New Roman"/>
          <w:sz w:val="24"/>
          <w:szCs w:val="24"/>
        </w:rPr>
        <w:t xml:space="preserve"> объекта капитальн</w:t>
      </w:r>
      <w:r w:rsidR="0027551A">
        <w:rPr>
          <w:rFonts w:ascii="Times New Roman" w:eastAsia="Calibri" w:hAnsi="Times New Roman" w:cs="Times New Roman"/>
          <w:sz w:val="24"/>
          <w:szCs w:val="24"/>
        </w:rPr>
        <w:t>ого строительства</w:t>
      </w:r>
      <w:r w:rsidR="00817F2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F2DAE" w:rsidRPr="00C92B2E" w:rsidRDefault="00F56237" w:rsidP="00383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  необходимость   разработки   п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редлагаемого 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 Земельный кодекс Российской Федерации,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B436C6" w:rsidRPr="00C92B2E" w:rsidRDefault="00B436C6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31.07.2020 г. № 264-ФЗ «О внесении изменений в Градостроительный кодекс Российской Федерации и отдельные законодательные акты Российской Федерации», вступившие в силу 31.07.2020 г.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386F3A" w:rsidRDefault="00CF2DAE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F56237" w:rsidRPr="00386F3A" w:rsidRDefault="00F56237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 Планируемый   срок   вступления  в  силу  предлагаемого  правового</w:t>
      </w:r>
    </w:p>
    <w:p w:rsidR="005B2AB0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="003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 w:rsidR="003838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предполагаемая дата – 07.09.2020</w:t>
      </w:r>
    </w:p>
    <w:p w:rsidR="00F56237" w:rsidRPr="00C92B2E" w:rsidRDefault="00F56237" w:rsidP="00383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Сведения  о необходимости или отсутствии необходимости установления</w:t>
      </w: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0107D5" w:rsidRPr="00C92B2E" w:rsidRDefault="000107D5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6237" w:rsidRPr="00C92B2E" w:rsidRDefault="003838A2" w:rsidP="00383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возможных вариантов решения проблемы: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461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79" w:rsidRPr="003838A2" w:rsidRDefault="003838A2">
      <w:pPr>
        <w:rPr>
          <w:rFonts w:ascii="Times New Roman" w:hAnsi="Times New Roman" w:cs="Times New Roman"/>
          <w:sz w:val="24"/>
          <w:szCs w:val="26"/>
        </w:rPr>
      </w:pPr>
      <w:r w:rsidRPr="003838A2">
        <w:rPr>
          <w:rFonts w:ascii="Times New Roman" w:hAnsi="Times New Roman" w:cs="Times New Roman"/>
          <w:sz w:val="24"/>
          <w:szCs w:val="26"/>
        </w:rPr>
        <w:t>- иная информация не тре</w:t>
      </w:r>
      <w:bookmarkStart w:id="0" w:name="_GoBack"/>
      <w:bookmarkEnd w:id="0"/>
      <w:r w:rsidRPr="003838A2">
        <w:rPr>
          <w:rFonts w:ascii="Times New Roman" w:hAnsi="Times New Roman" w:cs="Times New Roman"/>
          <w:sz w:val="24"/>
          <w:szCs w:val="26"/>
        </w:rPr>
        <w:t>буется.</w:t>
      </w:r>
    </w:p>
    <w:sectPr w:rsidR="002D2F79" w:rsidRPr="0038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46D1F"/>
    <w:rsid w:val="000C5573"/>
    <w:rsid w:val="001E651D"/>
    <w:rsid w:val="0027551A"/>
    <w:rsid w:val="002A2D41"/>
    <w:rsid w:val="002D2F79"/>
    <w:rsid w:val="002D6FBE"/>
    <w:rsid w:val="002E0843"/>
    <w:rsid w:val="00323EA6"/>
    <w:rsid w:val="003755E8"/>
    <w:rsid w:val="003838A2"/>
    <w:rsid w:val="00386F3A"/>
    <w:rsid w:val="003E03C1"/>
    <w:rsid w:val="004553A4"/>
    <w:rsid w:val="00461D04"/>
    <w:rsid w:val="004C34A6"/>
    <w:rsid w:val="004D3DA4"/>
    <w:rsid w:val="005B2AB0"/>
    <w:rsid w:val="005F2F96"/>
    <w:rsid w:val="00641C36"/>
    <w:rsid w:val="00691675"/>
    <w:rsid w:val="007201E3"/>
    <w:rsid w:val="00764026"/>
    <w:rsid w:val="00786487"/>
    <w:rsid w:val="00792D06"/>
    <w:rsid w:val="007B0A7A"/>
    <w:rsid w:val="00807449"/>
    <w:rsid w:val="00817F2F"/>
    <w:rsid w:val="00847DC4"/>
    <w:rsid w:val="00862464"/>
    <w:rsid w:val="00863356"/>
    <w:rsid w:val="00876916"/>
    <w:rsid w:val="00881397"/>
    <w:rsid w:val="008C126D"/>
    <w:rsid w:val="00985A82"/>
    <w:rsid w:val="00994091"/>
    <w:rsid w:val="009B30A2"/>
    <w:rsid w:val="009C5A3A"/>
    <w:rsid w:val="00A0428E"/>
    <w:rsid w:val="00B3404A"/>
    <w:rsid w:val="00B436C6"/>
    <w:rsid w:val="00BD74E7"/>
    <w:rsid w:val="00BF64B8"/>
    <w:rsid w:val="00C92B2E"/>
    <w:rsid w:val="00CB4EF7"/>
    <w:rsid w:val="00CC3807"/>
    <w:rsid w:val="00CF2DAE"/>
    <w:rsid w:val="00DC5A6E"/>
    <w:rsid w:val="00E03009"/>
    <w:rsid w:val="00EA6083"/>
    <w:rsid w:val="00F145D6"/>
    <w:rsid w:val="00F56237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/" TargetMode="Externa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Михалева ОГ</cp:lastModifiedBy>
  <cp:revision>35</cp:revision>
  <cp:lastPrinted>2019-08-30T06:34:00Z</cp:lastPrinted>
  <dcterms:created xsi:type="dcterms:W3CDTF">2019-08-30T06:47:00Z</dcterms:created>
  <dcterms:modified xsi:type="dcterms:W3CDTF">2020-09-10T09:57:00Z</dcterms:modified>
</cp:coreProperties>
</file>