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37" w:rsidRDefault="00786487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о разработке предлагаемого правового регулирования</w:t>
      </w:r>
    </w:p>
    <w:p w:rsidR="00701BC5" w:rsidRDefault="00701BC5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0B0B6E"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</w:t>
      </w:r>
    </w:p>
    <w:p w:rsidR="005F2F96" w:rsidRPr="00C92B2E" w:rsidRDefault="005F2F96" w:rsidP="00F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980CD6" w:rsidRPr="00980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архитектор</w:t>
      </w:r>
      <w:r w:rsidR="002A2D41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980CD6" w:rsidRPr="00D92357" w:rsidRDefault="00980CD6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 о  начале  обсуждения  идеи  (концепции)  предлагаемого правового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 и </w:t>
      </w: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сборе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заинтересованных лиц.</w:t>
      </w:r>
    </w:p>
    <w:p w:rsidR="00980CD6" w:rsidRPr="00D92357" w:rsidRDefault="00980CD6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принимаются по адресу: ул. Ленинградская, 15, </w:t>
      </w:r>
      <w:r w:rsidR="00980CD6" w:rsidRPr="00980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архитектор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кабинет №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80CD6" w:rsidRPr="00980CD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 адресу электронной почты: </w:t>
      </w:r>
      <w:hyperlink r:id="rId6" w:history="1">
        <w:r w:rsidR="00FB438B" w:rsidRPr="001320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architect@pechoraonline.</w:t>
        </w:r>
        <w:r w:rsidR="00FB438B" w:rsidRPr="0013202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B438B" w:rsidRPr="00FB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80CD6" w:rsidRPr="00FB438B" w:rsidRDefault="00980CD6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приема предложений: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публикации</w:t>
      </w:r>
      <w:proofErr w:type="gramEnd"/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</w:t>
      </w:r>
      <w:r w:rsidR="009B30A2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айте.</w:t>
      </w:r>
    </w:p>
    <w:p w:rsidR="000B7DFE" w:rsidRPr="00D92357" w:rsidRDefault="000B7DFE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размещения уведомления в информационно-телекоммуникационной сети</w:t>
      </w:r>
    </w:p>
    <w:p w:rsidR="000B7DFE" w:rsidRPr="00D92357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(полный электронный адрес): </w:t>
      </w:r>
    </w:p>
    <w:p w:rsidR="00F56237" w:rsidRPr="00D92357" w:rsidRDefault="00F56237" w:rsidP="00701B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муниципального района «Печора»</w:t>
      </w:r>
      <w:r w:rsidRPr="00701BC5">
        <w:rPr>
          <w:sz w:val="24"/>
          <w:szCs w:val="24"/>
        </w:rPr>
        <w:t xml:space="preserve"> </w:t>
      </w:r>
      <w:hyperlink r:id="rId7" w:history="1">
        <w:r w:rsidRPr="00701B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2357"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DB04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вопросы</w:t>
      </w:r>
      <w:r w:rsidR="00D92357"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82529"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</w:t>
      </w:r>
      <w:r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04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регулирующего воздействия</w:t>
      </w:r>
      <w:r w:rsidR="002E0843"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04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«Общественные обсуждения»</w:t>
      </w:r>
      <w:bookmarkStart w:id="0" w:name="_GoBack"/>
      <w:bookmarkEnd w:id="0"/>
      <w:r w:rsidR="00701BC5" w:rsidRP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«Проект административного регламента «Выдача градостроительного плана земельного участка»»</w:t>
      </w:r>
      <w:r w:rsidR="00701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DFE" w:rsidRPr="00D92357" w:rsidRDefault="000B7DFE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8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будут рассмотрены. Сводка предложений будет</w:t>
      </w:r>
      <w:r w:rsidR="000B7DFE" w:rsidRPr="000B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на сайте </w:t>
      </w:r>
      <w:hyperlink r:id="rId8" w:history="1">
        <w:r w:rsidR="002E0843" w:rsidRPr="00C92B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http://www.pechoraonline.ru/</w:t>
        </w:r>
      </w:hyperlink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EA608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CE8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01.06.2020 г.</w:t>
      </w:r>
      <w:r w:rsidR="0038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B6E" w:rsidRPr="00D92357" w:rsidRDefault="00F56237" w:rsidP="007B0A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Описание  проблемы,  на  решение  которой  направлено  предлагаемое</w:t>
      </w:r>
      <w:r w:rsidR="007B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регулирование:</w:t>
      </w:r>
      <w:r w:rsidR="002E084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464" w:rsidRPr="00C92B2E" w:rsidRDefault="000B0B6E" w:rsidP="007B0A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B6E">
        <w:rPr>
          <w:rFonts w:ascii="Times New Roman" w:hAnsi="Times New Roman" w:cs="Times New Roman"/>
          <w:sz w:val="24"/>
          <w:szCs w:val="24"/>
        </w:rPr>
        <w:t xml:space="preserve">- </w:t>
      </w:r>
      <w:r w:rsidR="00862464" w:rsidRPr="00C92B2E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0B0B6E"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предлагаемого правового регулирования:</w:t>
      </w:r>
    </w:p>
    <w:p w:rsidR="009B30A2" w:rsidRPr="000B0B6E" w:rsidRDefault="00A0428E" w:rsidP="009B30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B6E" w:rsidRP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сроков предоставления муниципальной услуги позволит ускорить</w:t>
      </w:r>
      <w:r w:rsid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п</w:t>
      </w:r>
      <w:r w:rsidR="000B0B6E" w:rsidRP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 проектно-сметной документаци</w:t>
      </w:r>
      <w:r w:rsidR="00D923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B2AB0" w:rsidRPr="00C92B2E" w:rsidRDefault="000B0B6E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Ожидаемый результат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(выраженный  установленными  разработчиком</w:t>
      </w:r>
      <w:r w:rsidRP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237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показателями) предла</w:t>
      </w:r>
      <w:r w:rsidR="00D923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</w:p>
    <w:p w:rsidR="000B0B6E" w:rsidRPr="000B0B6E" w:rsidRDefault="005B2AB0" w:rsidP="000B0B6E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="000B0B6E" w:rsidRP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201E3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 в соответствие административного регламента предоставления муниципальной услуги </w:t>
      </w:r>
      <w:r w:rsidR="007201E3" w:rsidRPr="00C92B2E">
        <w:rPr>
          <w:rFonts w:ascii="Times New Roman" w:hAnsi="Times New Roman" w:cs="Times New Roman"/>
          <w:sz w:val="24"/>
          <w:szCs w:val="24"/>
        </w:rPr>
        <w:t>«</w:t>
      </w:r>
      <w:r w:rsidR="007201E3" w:rsidRPr="00C92B2E">
        <w:rPr>
          <w:rFonts w:ascii="Times New Roman" w:eastAsia="Calibri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F2DAE" w:rsidRPr="00C92B2E" w:rsidRDefault="00F56237" w:rsidP="000B0B6E">
      <w:pPr>
        <w:tabs>
          <w:tab w:val="left" w:pos="3969"/>
          <w:tab w:val="left" w:pos="4253"/>
          <w:tab w:val="left" w:pos="4820"/>
          <w:tab w:val="left" w:pos="5245"/>
          <w:tab w:val="left" w:pos="9355"/>
        </w:tabs>
        <w:overflowPunct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Действующие нормативные правовые акты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поручения, другие решения, из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вытекает необходимость</w:t>
      </w:r>
      <w:r w:rsid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B0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редлагаемог</w:t>
      </w:r>
      <w:r w:rsidR="00D923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правового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данной области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Земельный кодекс Российской Федерации,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Федерации,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lastRenderedPageBreak/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02.08.2019 г. № 283-ФЗ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>- Федеральны</w:t>
      </w:r>
      <w:r w:rsidR="00807449">
        <w:rPr>
          <w:rFonts w:ascii="Times New Roman" w:hAnsi="Times New Roman" w:cs="Times New Roman"/>
          <w:sz w:val="24"/>
          <w:szCs w:val="24"/>
        </w:rPr>
        <w:t>й</w:t>
      </w:r>
      <w:r w:rsidRPr="00C92B2E">
        <w:rPr>
          <w:rFonts w:ascii="Times New Roman" w:hAnsi="Times New Roman" w:cs="Times New Roman"/>
          <w:sz w:val="24"/>
          <w:szCs w:val="24"/>
        </w:rPr>
        <w:t xml:space="preserve"> закон от 27.12.2019 г. № 472-ФЗ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Устав муниципального образования муниципального района «Печора», </w:t>
      </w:r>
    </w:p>
    <w:p w:rsidR="00CF2DAE" w:rsidRPr="00C92B2E" w:rsidRDefault="00CF2DAE" w:rsidP="00CF2D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2E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муниципального района «Печора» от 26.02.2019 № 190 «Об утверждении порядка разработки и утверждения административных регламентов предоставления муниципальных услуг, предоставляемых органами местного самоуправления муниципального района «Печора», </w:t>
      </w:r>
    </w:p>
    <w:p w:rsidR="00F56237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B0" w:rsidRPr="00C92B2E" w:rsidRDefault="00F56237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B4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вступления  в  силу  предлагаемого  правового</w:t>
      </w:r>
      <w:r w:rsidR="00FB438B" w:rsidRPr="00FB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  <w:r w:rsidR="005B2AB0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AB0" w:rsidRPr="00C92B2E" w:rsidRDefault="00B3404A" w:rsidP="005B2A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438B" w:rsidRPr="00D9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квартал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DAE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438B" w:rsidRPr="00D92357" w:rsidRDefault="00FB438B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Сведения  о необходимости или отсутствии необходимости установления</w:t>
      </w:r>
      <w:r w:rsidR="00FB438B" w:rsidRPr="00FB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переходного периода </w:t>
      </w:r>
    </w:p>
    <w:p w:rsidR="00F56237" w:rsidRPr="00D92357" w:rsidRDefault="000107D5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4C34A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438B" w:rsidRPr="00D92357" w:rsidRDefault="00FB438B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Сравнение возможных вариантов решения проблемы:</w:t>
      </w:r>
    </w:p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1367"/>
        <w:gridCol w:w="426"/>
        <w:gridCol w:w="992"/>
        <w:gridCol w:w="1314"/>
      </w:tblGrid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418" w:type="dxa"/>
            <w:gridSpan w:val="2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314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F56237" w:rsidRPr="00C92B2E" w:rsidTr="007201E3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367" w:type="dxa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будет утвержден</w:t>
            </w:r>
          </w:p>
        </w:tc>
        <w:tc>
          <w:tcPr>
            <w:tcW w:w="1418" w:type="dxa"/>
            <w:gridSpan w:val="2"/>
          </w:tcPr>
          <w:p w:rsidR="00F56237" w:rsidRPr="00C92B2E" w:rsidRDefault="00B3404A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будет утвержден</w:t>
            </w:r>
          </w:p>
        </w:tc>
        <w:tc>
          <w:tcPr>
            <w:tcW w:w="1314" w:type="dxa"/>
          </w:tcPr>
          <w:p w:rsidR="00F56237" w:rsidRPr="00C92B2E" w:rsidRDefault="00BF64B8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3CD" w:rsidRPr="00C92B2E" w:rsidTr="007201E3">
        <w:tc>
          <w:tcPr>
            <w:tcW w:w="4932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785" w:type="dxa"/>
            <w:gridSpan w:val="3"/>
          </w:tcPr>
          <w:p w:rsidR="000113CD" w:rsidRPr="00C92B2E" w:rsidRDefault="000C5573" w:rsidP="00F14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F145D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  <w:tc>
          <w:tcPr>
            <w:tcW w:w="1314" w:type="dxa"/>
          </w:tcPr>
          <w:p w:rsidR="000113CD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785" w:type="dxa"/>
            <w:gridSpan w:val="3"/>
          </w:tcPr>
          <w:p w:rsidR="00323EA6" w:rsidRPr="00C92B2E" w:rsidRDefault="00461D04" w:rsidP="00CB4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EA6" w:rsidRPr="00C92B2E" w:rsidTr="007201E3">
        <w:tc>
          <w:tcPr>
            <w:tcW w:w="4932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785" w:type="dxa"/>
            <w:gridSpan w:val="3"/>
          </w:tcPr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Доходная часть бюджета МО ГП «Печора» не изменится </w:t>
            </w:r>
          </w:p>
          <w:p w:rsidR="00323EA6" w:rsidRPr="00C92B2E" w:rsidRDefault="00323EA6" w:rsidP="000113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323EA6" w:rsidRPr="00C92B2E" w:rsidRDefault="00323EA6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93" w:type="dxa"/>
            <w:gridSpan w:val="2"/>
          </w:tcPr>
          <w:p w:rsidR="00F56237" w:rsidRPr="00C92B2E" w:rsidRDefault="00323EA6" w:rsidP="00461D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D04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992" w:type="dxa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237" w:rsidRPr="00C92B2E" w:rsidTr="00F145D6">
        <w:tc>
          <w:tcPr>
            <w:tcW w:w="4932" w:type="dxa"/>
          </w:tcPr>
          <w:p w:rsidR="00F56237" w:rsidRPr="00C92B2E" w:rsidRDefault="00F56237" w:rsidP="007201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1793" w:type="dxa"/>
            <w:gridSpan w:val="2"/>
          </w:tcPr>
          <w:p w:rsidR="00F56237" w:rsidRPr="00C92B2E" w:rsidRDefault="00461D04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3EA6"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56237" w:rsidRPr="00C92B2E" w:rsidRDefault="00461D04" w:rsidP="00323E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</w:tcPr>
          <w:p w:rsidR="00F56237" w:rsidRPr="00C92B2E" w:rsidRDefault="000113CD" w:rsidP="007201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6237" w:rsidRPr="00C92B2E" w:rsidRDefault="00F56237" w:rsidP="00F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237" w:rsidRPr="00C92B2E" w:rsidRDefault="00F56237" w:rsidP="0001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8.  Иная  информация  по  решению  органа-разработчика,  относящаяся  к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  о   подготовке   идеи   (концепции)   предлагаемого   правового</w:t>
      </w:r>
      <w:r w:rsidR="00F145D6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регулирования: </w:t>
      </w:r>
    </w:p>
    <w:p w:rsidR="00F56237" w:rsidRDefault="00323EA6" w:rsidP="00C92B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61D04" w:rsidRPr="00C9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подготовлен </w:t>
      </w:r>
      <w:r w:rsidR="00E54DD2" w:rsidRPr="00E5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</w:t>
      </w:r>
    </w:p>
    <w:p w:rsidR="002D2F79" w:rsidRPr="00E54DD2" w:rsidRDefault="002D2F79"/>
    <w:p w:rsidR="00FB438B" w:rsidRPr="00E54DD2" w:rsidRDefault="00FB438B" w:rsidP="00E54DD2">
      <w:pPr>
        <w:rPr>
          <w:rFonts w:ascii="Times New Roman" w:hAnsi="Times New Roman" w:cs="Times New Roman"/>
          <w:sz w:val="24"/>
          <w:szCs w:val="24"/>
        </w:rPr>
      </w:pPr>
      <w:r w:rsidRPr="00E54DD2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FB438B" w:rsidRPr="00404638" w:rsidRDefault="00FB438B" w:rsidP="00FB43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6860"/>
        <w:gridCol w:w="1701"/>
      </w:tblGrid>
      <w:tr w:rsidR="00FB438B" w:rsidRPr="00404638" w:rsidTr="00D92357">
        <w:tc>
          <w:tcPr>
            <w:tcW w:w="505" w:type="dxa"/>
          </w:tcPr>
          <w:p w:rsidR="00FB438B" w:rsidRPr="00404638" w:rsidRDefault="00FB438B" w:rsidP="00D9235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</w:tcPr>
          <w:p w:rsidR="00FB438B" w:rsidRPr="00404638" w:rsidRDefault="00FB438B" w:rsidP="00D9235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1701" w:type="dxa"/>
          </w:tcPr>
          <w:p w:rsidR="00FB438B" w:rsidRPr="00EC3681" w:rsidRDefault="00FB438B" w:rsidP="00D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81">
              <w:rPr>
                <w:rFonts w:ascii="Times New Roman" w:hAnsi="Times New Roman" w:cs="Times New Roman"/>
                <w:sz w:val="24"/>
                <w:szCs w:val="24"/>
              </w:rPr>
              <w:t>В приложении</w:t>
            </w:r>
            <w:r w:rsidR="0030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438B" w:rsidRPr="00404638" w:rsidTr="00D92357">
        <w:tc>
          <w:tcPr>
            <w:tcW w:w="505" w:type="dxa"/>
          </w:tcPr>
          <w:p w:rsidR="00FB438B" w:rsidRPr="00404638" w:rsidRDefault="00FB438B" w:rsidP="00D9235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0" w:type="dxa"/>
          </w:tcPr>
          <w:p w:rsidR="00FB438B" w:rsidRPr="00404638" w:rsidRDefault="00FB438B" w:rsidP="00D9235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8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1701" w:type="dxa"/>
          </w:tcPr>
          <w:p w:rsidR="00FB438B" w:rsidRPr="00EC556B" w:rsidRDefault="00EC556B" w:rsidP="00D9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FB438B" w:rsidRPr="00404638" w:rsidRDefault="00FB438B" w:rsidP="00FB43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FB438B" w:rsidRPr="0040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35B"/>
    <w:multiLevelType w:val="hybridMultilevel"/>
    <w:tmpl w:val="30F23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97CE8"/>
    <w:rsid w:val="000B0B6E"/>
    <w:rsid w:val="000B7DFE"/>
    <w:rsid w:val="000C5573"/>
    <w:rsid w:val="001C2244"/>
    <w:rsid w:val="002013DD"/>
    <w:rsid w:val="002A2D41"/>
    <w:rsid w:val="002D2F79"/>
    <w:rsid w:val="002E0843"/>
    <w:rsid w:val="003079B6"/>
    <w:rsid w:val="00323EA6"/>
    <w:rsid w:val="003755E8"/>
    <w:rsid w:val="00382529"/>
    <w:rsid w:val="003E03C1"/>
    <w:rsid w:val="004553A4"/>
    <w:rsid w:val="00461D04"/>
    <w:rsid w:val="004A614A"/>
    <w:rsid w:val="004C34A6"/>
    <w:rsid w:val="004D3DA4"/>
    <w:rsid w:val="00584DDB"/>
    <w:rsid w:val="005B2AB0"/>
    <w:rsid w:val="005F2F96"/>
    <w:rsid w:val="00641C36"/>
    <w:rsid w:val="00701BC5"/>
    <w:rsid w:val="007201E3"/>
    <w:rsid w:val="00764026"/>
    <w:rsid w:val="00786487"/>
    <w:rsid w:val="00792D06"/>
    <w:rsid w:val="007B0A7A"/>
    <w:rsid w:val="00807449"/>
    <w:rsid w:val="00862464"/>
    <w:rsid w:val="00876916"/>
    <w:rsid w:val="00881397"/>
    <w:rsid w:val="008C126D"/>
    <w:rsid w:val="00980CD6"/>
    <w:rsid w:val="00985A82"/>
    <w:rsid w:val="009B30A2"/>
    <w:rsid w:val="009D4DD7"/>
    <w:rsid w:val="00A0428E"/>
    <w:rsid w:val="00B3404A"/>
    <w:rsid w:val="00BD74E7"/>
    <w:rsid w:val="00BF64B8"/>
    <w:rsid w:val="00C92B2E"/>
    <w:rsid w:val="00CB4EF7"/>
    <w:rsid w:val="00CC3807"/>
    <w:rsid w:val="00CF2DAE"/>
    <w:rsid w:val="00D92357"/>
    <w:rsid w:val="00DB041F"/>
    <w:rsid w:val="00E03009"/>
    <w:rsid w:val="00E54DD2"/>
    <w:rsid w:val="00E62CD2"/>
    <w:rsid w:val="00EA6083"/>
    <w:rsid w:val="00EC556B"/>
    <w:rsid w:val="00F145D6"/>
    <w:rsid w:val="00F56237"/>
    <w:rsid w:val="00F70397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chora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@pechora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Глазкова ОН</dc:creator>
  <cp:lastModifiedBy>Добротворкая ЕВ</cp:lastModifiedBy>
  <cp:revision>39</cp:revision>
  <cp:lastPrinted>2019-08-30T06:34:00Z</cp:lastPrinted>
  <dcterms:created xsi:type="dcterms:W3CDTF">2019-08-30T06:47:00Z</dcterms:created>
  <dcterms:modified xsi:type="dcterms:W3CDTF">2020-05-15T07:17:00Z</dcterms:modified>
</cp:coreProperties>
</file>