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7FC" w:rsidRDefault="00F72DCC">
      <w:bookmarkStart w:id="0" w:name="_GoBack"/>
      <w:bookmarkEnd w:id="0"/>
      <w:r w:rsidRPr="00F72DCC">
        <w:t>24.Обустройство комплексной площадки в границах дворовых территорий МКД 9, 11а, 13 по ул. Гагарина»</w:t>
      </w:r>
    </w:p>
    <w:p w:rsidR="00F72DCC" w:rsidRDefault="00F72DCC">
      <w:r>
        <w:rPr>
          <w:noProof/>
          <w:lang w:eastAsia="ru-RU"/>
        </w:rPr>
        <w:drawing>
          <wp:inline distT="0" distB="0" distL="0" distR="0" wp14:anchorId="07EFF95D" wp14:editId="1C3E133E">
            <wp:extent cx="5940425" cy="5940425"/>
            <wp:effectExtent l="0" t="0" r="3175" b="3175"/>
            <wp:docPr id="2" name="Рисунок 2" descr="C:\Users\Admin\Desktop\На сайт НАРОДНЫЙ БЮДЖЕТ\На сайт 2022 год НБ\гагарина 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а сайт НАРОДНЫЙ БЮДЖЕТ\На сайт 2022 год НБ\гагарина 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2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8C7"/>
    <w:rsid w:val="003C78C7"/>
    <w:rsid w:val="00544CBA"/>
    <w:rsid w:val="006E0D46"/>
    <w:rsid w:val="009F37FC"/>
    <w:rsid w:val="00E32BBA"/>
    <w:rsid w:val="00F7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B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B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2022-11-09T11:44:00Z</dcterms:created>
  <dcterms:modified xsi:type="dcterms:W3CDTF">2022-11-22T13:09:00Z</dcterms:modified>
</cp:coreProperties>
</file>