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43" w:rsidRDefault="00C40743" w:rsidP="00781413">
      <w:pPr>
        <w:jc w:val="center"/>
      </w:pPr>
      <w:r>
        <w:t>ПРАВИЛА ПРОВЕДЕНИЯ</w:t>
      </w:r>
    </w:p>
    <w:p w:rsidR="00C40743" w:rsidRDefault="00C40743" w:rsidP="00781413">
      <w:pPr>
        <w:jc w:val="center"/>
      </w:pPr>
      <w:r>
        <w:t>Международного молодежного конкурса социальной рекламы антикоррупционной направленности на тему: «Вместе против коррупции!»</w:t>
      </w:r>
    </w:p>
    <w:p w:rsidR="00781413" w:rsidRDefault="00781413" w:rsidP="00C40743"/>
    <w:p w:rsidR="00C40743" w:rsidRDefault="00C40743" w:rsidP="00C40743">
      <w:r>
        <w:t>1. Общие положения</w:t>
      </w:r>
    </w:p>
    <w:p w:rsidR="00C40743" w:rsidRDefault="00C40743" w:rsidP="00C40743">
      <w:r>
        <w:rPr>
          <w:rFonts w:hint="eastAsia"/>
        </w:rPr>
        <w:t>Настоящие</w:t>
      </w:r>
      <w:r>
        <w:t xml:space="preserve">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Организатором</w:t>
      </w:r>
      <w:r>
        <w:t xml:space="preserve"> конкурса является Генеральная прокуратура Российской Федерации, в качестве </w:t>
      </w:r>
      <w:proofErr w:type="spellStart"/>
      <w:r>
        <w:t>соорганизаторов</w:t>
      </w:r>
      <w:proofErr w:type="spellEnd"/>
      <w: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</w:t>
      </w:r>
      <w:r>
        <w:rPr>
          <w:rFonts w:hint="eastAsia"/>
        </w:rPr>
        <w:t>вию</w:t>
      </w:r>
      <w:r>
        <w:t xml:space="preserve">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40743" w:rsidRDefault="00C40743" w:rsidP="00C40743"/>
    <w:p w:rsidR="00C40743" w:rsidRDefault="00C40743" w:rsidP="00C40743">
      <w:r>
        <w:t>2. Цели и задачи проведения конкурса</w:t>
      </w:r>
    </w:p>
    <w:p w:rsidR="00C40743" w:rsidRDefault="00C40743" w:rsidP="00C40743">
      <w: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</w:t>
      </w:r>
      <w:r>
        <w:rPr>
          <w:rFonts w:hint="eastAsia"/>
        </w:rPr>
        <w:t>нами</w:t>
      </w:r>
      <w:r>
        <w:t xml:space="preserve"> государственной власти в антикоррупционном просвещении населения.</w:t>
      </w:r>
    </w:p>
    <w:p w:rsidR="00C40743" w:rsidRDefault="00C40743" w:rsidP="00C40743"/>
    <w:p w:rsidR="00C40743" w:rsidRDefault="00C40743" w:rsidP="00C40743">
      <w:r>
        <w:t xml:space="preserve">2.2. Задачи конкурса: </w:t>
      </w:r>
    </w:p>
    <w:p w:rsidR="00C40743" w:rsidRDefault="00C40743" w:rsidP="00C40743">
      <w:r>
        <w:rPr>
          <w:rFonts w:hint="eastAsia"/>
        </w:rPr>
        <w:t>антикоррупционное</w:t>
      </w:r>
      <w:r>
        <w:t xml:space="preserve"> просвещение населения;</w:t>
      </w:r>
    </w:p>
    <w:p w:rsidR="00C40743" w:rsidRDefault="00C40743" w:rsidP="00C40743">
      <w:r>
        <w:rPr>
          <w:rFonts w:hint="eastAsia"/>
        </w:rPr>
        <w:t>формирование</w:t>
      </w:r>
      <w:r>
        <w:t xml:space="preserve"> нетерпимого отношения в обществе к любым коррупционным проявлениям;</w:t>
      </w:r>
    </w:p>
    <w:p w:rsidR="00C40743" w:rsidRDefault="00C40743" w:rsidP="00C40743">
      <w:r>
        <w:rPr>
          <w:rFonts w:hint="eastAsia"/>
        </w:rPr>
        <w:t>укрепление</w:t>
      </w:r>
      <w:r>
        <w:t xml:space="preserve">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40743" w:rsidRDefault="00C40743" w:rsidP="00C40743">
      <w:r>
        <w:rPr>
          <w:rFonts w:hint="eastAsia"/>
        </w:rPr>
        <w:t>демонстрация</w:t>
      </w:r>
      <w:r>
        <w:t xml:space="preserve">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40743" w:rsidRDefault="00C40743" w:rsidP="00C40743">
      <w:r>
        <w:rPr>
          <w:rFonts w:hint="eastAsia"/>
        </w:rPr>
        <w:t>привлечение</w:t>
      </w:r>
      <w:r>
        <w:t xml:space="preserve">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40743" w:rsidRDefault="00C40743" w:rsidP="00C40743">
      <w: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>
        <w:t>соорганизаторов</w:t>
      </w:r>
      <w:proofErr w:type="spellEnd"/>
      <w:r>
        <w:t xml:space="preserve"> конкурса.</w:t>
      </w:r>
    </w:p>
    <w:p w:rsidR="00C40743" w:rsidRDefault="00C40743" w:rsidP="00C40743"/>
    <w:p w:rsidR="00C40743" w:rsidRDefault="00C40743" w:rsidP="00C40743">
      <w:r>
        <w:t>3. Условия участия, конкурсные номинации, сроки начала и окончания приема работ</w:t>
      </w:r>
    </w:p>
    <w:p w:rsidR="00C40743" w:rsidRDefault="00C40743" w:rsidP="00C40743">
      <w:r>
        <w:t xml:space="preserve"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 </w:t>
      </w:r>
    </w:p>
    <w:p w:rsidR="00C40743" w:rsidRDefault="00C40743" w:rsidP="00C40743">
      <w:r>
        <w:rPr>
          <w:rFonts w:hint="eastAsia"/>
        </w:rPr>
        <w:t>Возраст</w:t>
      </w:r>
      <w:r>
        <w:t xml:space="preserve"> авторов и соавторов конкурсных работ (в том числе подавших заявку от юридического лица) от 14 до 35 лет.</w:t>
      </w:r>
    </w:p>
    <w:p w:rsidR="00C40743" w:rsidRDefault="00C40743" w:rsidP="00C40743"/>
    <w:p w:rsidR="00C40743" w:rsidRDefault="00C40743" w:rsidP="00C40743">
      <w:r>
        <w:t xml:space="preserve">3.2. Конкурс проводится в следующих номинациях: </w:t>
      </w:r>
    </w:p>
    <w:p w:rsidR="00C40743" w:rsidRDefault="00C40743" w:rsidP="00C40743">
      <w:r>
        <w:rPr>
          <w:rFonts w:hint="eastAsia"/>
        </w:rPr>
        <w:t>«Лучший</w:t>
      </w:r>
      <w:r>
        <w:t xml:space="preserve"> плакат»;</w:t>
      </w:r>
    </w:p>
    <w:p w:rsidR="00C40743" w:rsidRDefault="00C40743" w:rsidP="00C40743">
      <w:r>
        <w:rPr>
          <w:rFonts w:hint="eastAsia"/>
        </w:rPr>
        <w:t>«Лучший</w:t>
      </w:r>
      <w:r>
        <w:t xml:space="preserve"> видеоролик».</w:t>
      </w:r>
    </w:p>
    <w:p w:rsidR="00C40743" w:rsidRDefault="00C40743" w:rsidP="00C40743">
      <w:r>
        <w:t>3.3. Конкурсные работы на этапе полуфинала принимаются на официальных языках стран организатора/</w:t>
      </w:r>
      <w:proofErr w:type="spellStart"/>
      <w:r>
        <w:t>соорганизаторов</w:t>
      </w:r>
      <w:proofErr w:type="spellEnd"/>
      <w:r>
        <w:t xml:space="preserve"> конкурса либо английском языке.</w:t>
      </w:r>
    </w:p>
    <w:p w:rsidR="00C40743" w:rsidRDefault="00C40743" w:rsidP="00C40743"/>
    <w:p w:rsidR="00C40743" w:rsidRDefault="00C40743" w:rsidP="00C40743">
      <w:r>
        <w:t>3.4. Конкурсные работы принимаются на официальном сайте конкурса www.anticorruption.life, который будет функционировать на русском и английском языках.</w:t>
      </w:r>
    </w:p>
    <w:p w:rsidR="00C40743" w:rsidRDefault="00C40743" w:rsidP="00C40743"/>
    <w:p w:rsidR="00C40743" w:rsidRDefault="00C40743" w:rsidP="00C40743">
      <w:r>
        <w:t xml:space="preserve">3.5. </w:t>
      </w:r>
      <w:proofErr w:type="spellStart"/>
      <w:r>
        <w:t>Соорганизаторы</w:t>
      </w:r>
      <w:proofErr w:type="spellEnd"/>
      <w: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40743" w:rsidRDefault="00C40743" w:rsidP="00C40743"/>
    <w:p w:rsidR="00C40743" w:rsidRDefault="00C40743" w:rsidP="00C40743">
      <w:r>
        <w:t xml:space="preserve">3.6. </w:t>
      </w:r>
      <w:proofErr w:type="gramStart"/>
      <w: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40743" w:rsidRDefault="00C40743" w:rsidP="00C40743"/>
    <w:p w:rsidR="00C40743" w:rsidRDefault="00C40743" w:rsidP="00C40743">
      <w:r>
        <w:t>3.7. Дата начала приема конкурсных работ – 1 июня 2019 г. с 10:00 (время московское); дата окончания приема конкурсных работ – 1 октября 2019 г. в 18:00 (время московское).</w:t>
      </w:r>
    </w:p>
    <w:p w:rsidR="00C40743" w:rsidRDefault="00C40743" w:rsidP="00C40743"/>
    <w:p w:rsidR="00C40743" w:rsidRDefault="00C40743" w:rsidP="00C40743">
      <w:r>
        <w:t>4. Порядок и сроки подведения итогов конкурса</w:t>
      </w:r>
    </w:p>
    <w:p w:rsidR="00C40743" w:rsidRDefault="00C40743" w:rsidP="00C40743">
      <w:r>
        <w:rPr>
          <w:rFonts w:hint="eastAsia"/>
        </w:rPr>
        <w:t>Конкурс</w:t>
      </w:r>
      <w:r>
        <w:t xml:space="preserve"> проводится в 2019 году в два этапа:</w:t>
      </w:r>
    </w:p>
    <w:p w:rsidR="00C40743" w:rsidRDefault="00C40743" w:rsidP="00C40743"/>
    <w:p w:rsidR="00C40743" w:rsidRDefault="00C40743" w:rsidP="00C40743">
      <w:r>
        <w:t>1) Полуфинал (1 июня – 31 октября 2019 г.)</w:t>
      </w:r>
    </w:p>
    <w:p w:rsidR="00C40743" w:rsidRDefault="00C40743" w:rsidP="00C40743"/>
    <w:p w:rsidR="00C40743" w:rsidRDefault="00C40743" w:rsidP="00C40743">
      <w:r>
        <w:rPr>
          <w:rFonts w:hint="eastAsia"/>
        </w:rPr>
        <w:t>Прием</w:t>
      </w:r>
      <w:r>
        <w:t xml:space="preserve"> конкурсных работ (1 июня – 1 октября 2019 г.)</w:t>
      </w:r>
    </w:p>
    <w:p w:rsidR="00C40743" w:rsidRDefault="00C40743" w:rsidP="00C40743">
      <w:r>
        <w:rPr>
          <w:rFonts w:hint="eastAsia"/>
        </w:rPr>
        <w:t>Голосование</w:t>
      </w:r>
      <w:r>
        <w:t xml:space="preserve"> национальных конкурсных комиссий по отбору лучших конкурсных работ в обеих номинациях (1 октября –30 октября 2019 г.).</w:t>
      </w:r>
    </w:p>
    <w:p w:rsidR="00C40743" w:rsidRDefault="00C40743" w:rsidP="00C40743">
      <w:r>
        <w:rPr>
          <w:rFonts w:hint="eastAsia"/>
        </w:rPr>
        <w:t>В</w:t>
      </w:r>
      <w:r>
        <w:t xml:space="preserve">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>
        <w:t>соорганизаторов</w:t>
      </w:r>
      <w:proofErr w:type="spellEnd"/>
      <w:r>
        <w:t xml:space="preserve"> конкурса).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В</w:t>
      </w:r>
      <w:r>
        <w:t xml:space="preserve"> срок до 31 октября 2019 г.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</w:t>
      </w:r>
      <w:r>
        <w:rPr>
          <w:rFonts w:hint="eastAsia"/>
        </w:rPr>
        <w:t>финале</w:t>
      </w:r>
      <w:r>
        <w:t xml:space="preserve"> конкурса.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В</w:t>
      </w:r>
      <w:r>
        <w:t xml:space="preserve">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 www.anticorruption.life и для использования при подготовке выставки (экспозиции) конкурсных работ.</w:t>
      </w:r>
    </w:p>
    <w:p w:rsidR="00C40743" w:rsidRDefault="00C40743" w:rsidP="00C40743"/>
    <w:p w:rsidR="00C40743" w:rsidRDefault="00C40743" w:rsidP="00C40743">
      <w:r>
        <w:t>2) Финал (1 ноября – 15 ноября 2019 г.)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40743" w:rsidRDefault="00C40743" w:rsidP="00C40743"/>
    <w:p w:rsidR="00C40743" w:rsidRDefault="00C40743" w:rsidP="00C40743">
      <w:r>
        <w:t>5. Регистрация участников конкурса, требования к конкурсным работам</w:t>
      </w:r>
    </w:p>
    <w:p w:rsidR="00C40743" w:rsidRDefault="00C40743" w:rsidP="00C40743">
      <w:r>
        <w:t>5.1. Регистрация.</w:t>
      </w:r>
    </w:p>
    <w:p w:rsidR="00C40743" w:rsidRDefault="00C40743" w:rsidP="00C40743"/>
    <w:p w:rsidR="00C40743" w:rsidRDefault="00C40743" w:rsidP="00C40743">
      <w:r>
        <w:t>5.1.1. Для участия в конкурсе участнику необходимо зарегистрироваться в личном кабинете на официальном сайте конкурса http://anticorruption.life, заполнить регистрационную форму и подтвердить свое согласие с Правилами конкурса, а также согласие на обработк</w:t>
      </w:r>
      <w:r>
        <w:rPr>
          <w:rFonts w:hint="eastAsia"/>
        </w:rPr>
        <w:t>у</w:t>
      </w:r>
      <w:r>
        <w:t xml:space="preserve"> персональных данных.</w:t>
      </w:r>
    </w:p>
    <w:p w:rsidR="00C40743" w:rsidRDefault="00C40743" w:rsidP="00C40743"/>
    <w:p w:rsidR="00C40743" w:rsidRDefault="00C40743" w:rsidP="00C40743">
      <w: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40743" w:rsidRDefault="00C40743" w:rsidP="00C40743"/>
    <w:p w:rsidR="00C40743" w:rsidRDefault="00C40743" w:rsidP="00C40743">
      <w:r>
        <w:t>5.2. Технические требования к конкурсным работам:</w:t>
      </w:r>
    </w:p>
    <w:p w:rsidR="00C40743" w:rsidRDefault="00C40743" w:rsidP="00C40743"/>
    <w:p w:rsidR="00C40743" w:rsidRDefault="00C40743" w:rsidP="00C40743">
      <w:r>
        <w:rPr>
          <w:rFonts w:hint="eastAsia"/>
        </w:rPr>
        <w:t>Номинация</w:t>
      </w:r>
      <w:r>
        <w:t xml:space="preserve"> «Лучший видеоролик»</w:t>
      </w:r>
    </w:p>
    <w:p w:rsidR="00C40743" w:rsidRDefault="00C40743" w:rsidP="00C40743"/>
    <w:p w:rsidR="00C40743" w:rsidRDefault="00C40743" w:rsidP="00C40743">
      <w:r>
        <w:rPr>
          <w:rFonts w:hint="eastAsia"/>
        </w:rPr>
        <w:t>Форматы</w:t>
      </w:r>
      <w:r>
        <w:t xml:space="preserve"> предоставления файла: </w:t>
      </w:r>
      <w:proofErr w:type="spellStart"/>
      <w:r>
        <w:t>mpeg</w:t>
      </w:r>
      <w:proofErr w:type="spellEnd"/>
      <w:r>
        <w:t xml:space="preserve"> 4, разрешение не более 1920 х 1080р, физический размер файла не более 300 Мб.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Длительность</w:t>
      </w:r>
      <w:r>
        <w:t>: не более 120 сек.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Звук</w:t>
      </w:r>
      <w:r>
        <w:t>: 16 бит, стерео.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Номинация</w:t>
      </w:r>
      <w:r>
        <w:t xml:space="preserve"> «Лучший плакат»</w:t>
      </w:r>
    </w:p>
    <w:p w:rsidR="00C40743" w:rsidRDefault="00C40743" w:rsidP="00C40743"/>
    <w:p w:rsidR="00C40743" w:rsidRDefault="00C40743" w:rsidP="00C40743">
      <w:r>
        <w:rPr>
          <w:rFonts w:hint="eastAsia"/>
        </w:rPr>
        <w:t>Форматы</w:t>
      </w:r>
      <w:r>
        <w:t xml:space="preserve"> предоставления файла: JPG, разрешение в соответствии с форматом А3 (297 х 420 </w:t>
      </w:r>
      <w:proofErr w:type="spellStart"/>
      <w:r>
        <w:t>mm</w:t>
      </w:r>
      <w:proofErr w:type="spellEnd"/>
      <w:r>
        <w:t xml:space="preserve">) с корректным соотношением сторон и разрешением 300 </w:t>
      </w:r>
      <w:proofErr w:type="spellStart"/>
      <w:r>
        <w:t>dpi</w:t>
      </w:r>
      <w:proofErr w:type="spellEnd"/>
      <w:r>
        <w:t>. Физический размер одного файла не более 15 Мб.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В</w:t>
      </w:r>
      <w:r>
        <w:t xml:space="preserve"> случае включения работы в число победителей и призеров полуфинала и финала конкурса оригинал плаката представляется Организатору конкурса.</w:t>
      </w:r>
    </w:p>
    <w:p w:rsidR="00C40743" w:rsidRDefault="00C40743" w:rsidP="00C40743"/>
    <w:p w:rsidR="00C40743" w:rsidRDefault="00C40743" w:rsidP="00C40743">
      <w:r>
        <w:t>5.3. Ограничения.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Конкурсные</w:t>
      </w:r>
      <w:r>
        <w:t xml:space="preserve"> работы не должны содержать:</w:t>
      </w:r>
    </w:p>
    <w:p w:rsidR="00C40743" w:rsidRDefault="00C40743" w:rsidP="00C40743"/>
    <w:p w:rsidR="00C40743" w:rsidRDefault="00C40743" w:rsidP="00C40743">
      <w:r>
        <w:t>- текст, сюжеты, действия сценических лиц и персонажей, противоречащие внутреннему праву государств-участников Межгосударственного совета по противодействию коррупции и стран БРИКС;</w:t>
      </w:r>
    </w:p>
    <w:p w:rsidR="00C40743" w:rsidRDefault="00C40743" w:rsidP="00C40743"/>
    <w:p w:rsidR="00C40743" w:rsidRDefault="00C40743" w:rsidP="00C40743">
      <w:proofErr w:type="gramStart"/>
      <w: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</w:t>
      </w:r>
      <w:r>
        <w:rPr>
          <w:rFonts w:hint="eastAsia"/>
        </w:rPr>
        <w:t>ойств</w:t>
      </w:r>
      <w:r>
        <w:t>, употребления алкогольных и наркотических средств, других психотропных веществ;</w:t>
      </w:r>
      <w:proofErr w:type="gramEnd"/>
    </w:p>
    <w:p w:rsidR="00C40743" w:rsidRDefault="00C40743" w:rsidP="00C40743"/>
    <w:p w:rsidR="00C40743" w:rsidRDefault="00C40743" w:rsidP="00C40743">
      <w:r>
        <w:lastRenderedPageBreak/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C40743" w:rsidRDefault="00C40743" w:rsidP="00C40743"/>
    <w:p w:rsidR="00C40743" w:rsidRDefault="00C40743" w:rsidP="00C40743">
      <w:proofErr w:type="gramStart"/>
      <w: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</w:t>
      </w:r>
      <w:r>
        <w:rPr>
          <w:rFonts w:hint="eastAsia"/>
        </w:rPr>
        <w:t>или</w:t>
      </w:r>
      <w:r>
        <w:t xml:space="preserve">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40743" w:rsidRDefault="00C40743" w:rsidP="00C40743"/>
    <w:p w:rsidR="00C40743" w:rsidRDefault="00C40743" w:rsidP="00C40743">
      <w: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В</w:t>
      </w:r>
      <w:r>
        <w:t xml:space="preserve"> случае несоблюдения данных ограничений работа отстраняется от участия в конкурсе на любом этапе конкурса.</w:t>
      </w:r>
    </w:p>
    <w:p w:rsidR="00C40743" w:rsidRDefault="00C40743" w:rsidP="00C40743"/>
    <w:p w:rsidR="00C40743" w:rsidRDefault="00C40743" w:rsidP="00C40743">
      <w:r>
        <w:t>5.4. Конкурсные работы не возвращаются и не рецензируются.</w:t>
      </w:r>
    </w:p>
    <w:p w:rsidR="00C40743" w:rsidRDefault="00C40743" w:rsidP="00C40743"/>
    <w:p w:rsidR="00C40743" w:rsidRDefault="00C40743" w:rsidP="00C40743">
      <w: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40743" w:rsidRDefault="00C40743" w:rsidP="00C40743"/>
    <w:p w:rsidR="00C40743" w:rsidRDefault="00C40743" w:rsidP="00C40743">
      <w:r>
        <w:t>5.6. Организатор/</w:t>
      </w:r>
      <w:proofErr w:type="spellStart"/>
      <w:r>
        <w:t>соорганизаторы</w:t>
      </w:r>
      <w:proofErr w:type="spellEnd"/>
      <w: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40743" w:rsidRDefault="00C40743" w:rsidP="00C40743"/>
    <w:p w:rsidR="00C40743" w:rsidRDefault="00C40743" w:rsidP="00C40743">
      <w:r>
        <w:t>5.7. На официальном сайте конкурса после 31 октября 2019 г.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40743" w:rsidRDefault="00C40743" w:rsidP="00C40743"/>
    <w:p w:rsidR="00C40743" w:rsidRDefault="00C40743" w:rsidP="00C40743">
      <w:r>
        <w:t>6. Рассмотрение и оценка конкурсных работ: национальные конкурсные комиссии и международное жюри конкурса.</w:t>
      </w:r>
    </w:p>
    <w:p w:rsidR="00C40743" w:rsidRDefault="00C40743" w:rsidP="00C40743">
      <w:r>
        <w:t>6.1. Национальные конкурсные комиссии формируются самостоятельно организатором/</w:t>
      </w:r>
      <w:proofErr w:type="spellStart"/>
      <w:r>
        <w:t>соорганизаторами</w:t>
      </w:r>
      <w:proofErr w:type="spellEnd"/>
      <w:r>
        <w:t xml:space="preserve"> для отбора работ и определения победителей полуфинала конкурса. </w:t>
      </w:r>
    </w:p>
    <w:p w:rsidR="00C40743" w:rsidRDefault="00C40743" w:rsidP="00C40743">
      <w:r>
        <w:rPr>
          <w:rFonts w:hint="eastAsia"/>
        </w:rPr>
        <w:t>Порядок</w:t>
      </w:r>
      <w:r>
        <w:t xml:space="preserve">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</w:t>
      </w:r>
      <w:r>
        <w:rPr>
          <w:rFonts w:hint="eastAsia"/>
        </w:rPr>
        <w:t>рса</w:t>
      </w:r>
      <w:r>
        <w:t xml:space="preserve"> самостоятельно. </w:t>
      </w:r>
    </w:p>
    <w:p w:rsidR="00C40743" w:rsidRDefault="00C40743" w:rsidP="00C40743">
      <w:r>
        <w:rPr>
          <w:rFonts w:hint="eastAsia"/>
        </w:rPr>
        <w:t>Рекомендуется</w:t>
      </w:r>
      <w:r>
        <w:t xml:space="preserve"> включение в состав национальных конкурсных комиссий представителей органов государств-участников конкурса, компетентных в области противодействия коррупции, институтов гражданского общества; высших учебных заведений в области культуры и искус</w:t>
      </w:r>
      <w:r>
        <w:rPr>
          <w:rFonts w:hint="eastAsia"/>
        </w:rPr>
        <w:t>ства</w:t>
      </w:r>
      <w:r>
        <w:t>; экспертов в сфере социальной рекламы.</w:t>
      </w:r>
    </w:p>
    <w:p w:rsidR="00C40743" w:rsidRDefault="00C40743" w:rsidP="00C40743"/>
    <w:p w:rsidR="00C40743" w:rsidRDefault="00C40743" w:rsidP="00C40743">
      <w:r>
        <w:lastRenderedPageBreak/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40743" w:rsidRDefault="00C40743" w:rsidP="00C40743"/>
    <w:p w:rsidR="00C40743" w:rsidRDefault="00C40743" w:rsidP="00C40743">
      <w:r>
        <w:t>6.3. На этапе полуфинала национальные конкурсные комиссии в каждой из номинаций определяют:</w:t>
      </w:r>
    </w:p>
    <w:p w:rsidR="00C40743" w:rsidRDefault="00C40743" w:rsidP="00C40743"/>
    <w:p w:rsidR="00C40743" w:rsidRDefault="00C40743" w:rsidP="00C40743">
      <w:r>
        <w:t>I место – победитель полуфинала в соответствующей номинации;</w:t>
      </w:r>
    </w:p>
    <w:p w:rsidR="00C40743" w:rsidRDefault="00C40743" w:rsidP="00C40743">
      <w:r>
        <w:t>II и III места – призеры полуфинала в соответствующей номинации.</w:t>
      </w:r>
    </w:p>
    <w:p w:rsidR="00C40743" w:rsidRDefault="00C40743" w:rsidP="00C40743">
      <w:r>
        <w:rPr>
          <w:rFonts w:hint="eastAsia"/>
        </w:rPr>
        <w:t>В</w:t>
      </w:r>
      <w:r>
        <w:t xml:space="preserve"> финал проходят конкурсные работы, занявшие, по результатам оценки национальных конкурсных комиссий, I место в полуфинале (в итоге – по одному плакату и видеоролику от каждого государства-участника конкурса).</w:t>
      </w:r>
    </w:p>
    <w:p w:rsidR="00C40743" w:rsidRDefault="00C40743" w:rsidP="00C40743"/>
    <w:p w:rsidR="00C40743" w:rsidRDefault="00C40743" w:rsidP="00C40743">
      <w:r>
        <w:t>6.4. Национальные конкурсные комиссии вправе не признать ни одного из участников конкурса победителем в определенной номинации или во всех номинациях конкурса.</w:t>
      </w:r>
    </w:p>
    <w:p w:rsidR="00C40743" w:rsidRDefault="00C40743" w:rsidP="00C40743"/>
    <w:p w:rsidR="00C40743" w:rsidRDefault="00C40743" w:rsidP="00C40743">
      <w:r>
        <w:t xml:space="preserve">6.5. Работы победителей полуфинала (плакаты и видеоролики) с переводом (субтитрами) на английском языке в срок до 31 октября 2019 г. представляются национальными конкурсными комиссиями Организатору для передачи на рассмотрение международного жюри конкурса </w:t>
      </w:r>
      <w:r>
        <w:rPr>
          <w:rFonts w:hint="eastAsia"/>
        </w:rPr>
        <w:t>по</w:t>
      </w:r>
      <w:r>
        <w:t xml:space="preserve"> электронной почте. </w:t>
      </w:r>
    </w:p>
    <w:p w:rsidR="00C40743" w:rsidRDefault="00C40743" w:rsidP="00C40743">
      <w:r>
        <w:rPr>
          <w:rFonts w:hint="eastAsia"/>
        </w:rPr>
        <w:t>В</w:t>
      </w:r>
      <w:r>
        <w:t xml:space="preserve">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 www.anticorruption.life и для использования при подготовке выставки (экспозиции) конкурсных работ.</w:t>
      </w:r>
    </w:p>
    <w:p w:rsidR="00C40743" w:rsidRDefault="00C40743" w:rsidP="00C40743"/>
    <w:p w:rsidR="00C40743" w:rsidRDefault="00C40743" w:rsidP="00C40743">
      <w: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40743" w:rsidRDefault="00C40743" w:rsidP="00C40743"/>
    <w:p w:rsidR="00C40743" w:rsidRDefault="00C40743" w:rsidP="00C40743">
      <w: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40743" w:rsidRDefault="00C40743" w:rsidP="00C40743"/>
    <w:p w:rsidR="00C40743" w:rsidRDefault="00C40743" w:rsidP="00C40743">
      <w:r>
        <w:t xml:space="preserve">6.8. </w:t>
      </w:r>
      <w:proofErr w:type="spellStart"/>
      <w:r>
        <w:t>Соорганизаторы</w:t>
      </w:r>
      <w:proofErr w:type="spellEnd"/>
      <w:r>
        <w:t xml:space="preserve"> представляют Организатору сведения об их представителе в состав международного жюри конкурса в срок до 1 августа 2019 г.</w:t>
      </w:r>
    </w:p>
    <w:p w:rsidR="00C40743" w:rsidRDefault="00C40743" w:rsidP="00C40743"/>
    <w:p w:rsidR="00C40743" w:rsidRDefault="00C40743" w:rsidP="00C40743">
      <w:r>
        <w:t xml:space="preserve">6.9. На этапе финала международное жюри конкурса путем голосования по 5-балльной шкале простым большинством голосов определяет: </w:t>
      </w:r>
    </w:p>
    <w:p w:rsidR="00C40743" w:rsidRDefault="00C40743" w:rsidP="00C40743">
      <w:r>
        <w:t>I место – победитель Конкурса в соответствующей номинации;</w:t>
      </w:r>
    </w:p>
    <w:p w:rsidR="00C40743" w:rsidRDefault="00C40743" w:rsidP="00C40743">
      <w:r>
        <w:t>II и III места – призеры Конкурса в соответствующей номинации.</w:t>
      </w:r>
    </w:p>
    <w:p w:rsidR="00C40743" w:rsidRDefault="00C40743" w:rsidP="00C40743">
      <w:r>
        <w:t>6.10. Голосование членов международного жюри производится дистанционно с использованием ресурса официального сайта.</w:t>
      </w:r>
    </w:p>
    <w:p w:rsidR="00C40743" w:rsidRDefault="00C40743" w:rsidP="00C40743"/>
    <w:p w:rsidR="00C40743" w:rsidRDefault="00C40743" w:rsidP="00C40743">
      <w:r>
        <w:rPr>
          <w:rFonts w:hint="eastAsia"/>
        </w:rPr>
        <w:lastRenderedPageBreak/>
        <w:t>В</w:t>
      </w:r>
      <w:r>
        <w:t xml:space="preserve">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При</w:t>
      </w:r>
      <w:r>
        <w:t xml:space="preserve">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Победители</w:t>
      </w:r>
      <w:r>
        <w:t xml:space="preserve"> (I место) и призеры (II и III места) Конкурса в каждой номинации определяются в зависимости от наивысшего среднего балла, набранного по результатам голосования международного жюри конкурса.</w:t>
      </w:r>
    </w:p>
    <w:p w:rsidR="00C40743" w:rsidRDefault="00C40743" w:rsidP="00C40743"/>
    <w:p w:rsidR="00C40743" w:rsidRDefault="00C40743" w:rsidP="00C40743">
      <w:r>
        <w:t>7. Награждение победителей и призеров конкурса. Финансовые расходы.</w:t>
      </w:r>
    </w:p>
    <w:p w:rsidR="00C40743" w:rsidRDefault="00C40743" w:rsidP="00C40743">
      <w:r>
        <w:t>7.1. Победители и призеры финала конкурса награждаются почетными призами, определяемыми Организатором конкурса.</w:t>
      </w:r>
    </w:p>
    <w:p w:rsidR="00C40743" w:rsidRDefault="00C40743" w:rsidP="00C40743"/>
    <w:p w:rsidR="00C40743" w:rsidRDefault="00C40743" w:rsidP="00C40743">
      <w:r>
        <w:t>7.2. Торжественная церемония награждения победителей и призеров конкурса будет приурочена к Международному дню борьбы с коррупцией (9 декабря) и состоится в г. Москве (Россия) в декабре 2019 г.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Место</w:t>
      </w:r>
      <w:r>
        <w:t xml:space="preserve"> проведения данного мероприятия может быть изменено по решению организатора и </w:t>
      </w:r>
      <w:proofErr w:type="spellStart"/>
      <w:r>
        <w:t>соорганизаторов</w:t>
      </w:r>
      <w:proofErr w:type="spellEnd"/>
      <w:r>
        <w:t>.</w:t>
      </w:r>
    </w:p>
    <w:p w:rsidR="00C40743" w:rsidRDefault="00C40743" w:rsidP="00C40743"/>
    <w:p w:rsidR="00C40743" w:rsidRDefault="00C40743" w:rsidP="00C40743">
      <w:r>
        <w:t>7.3. Финансовые расходы, связанные с перелетом конкурсантов 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>
        <w:t>соорганизаторов</w:t>
      </w:r>
      <w:proofErr w:type="spellEnd"/>
      <w:r>
        <w:t>.</w:t>
      </w:r>
    </w:p>
    <w:p w:rsidR="00C40743" w:rsidRDefault="00C40743" w:rsidP="00C40743"/>
    <w:p w:rsidR="00C40743" w:rsidRDefault="00C40743" w:rsidP="00C40743">
      <w:r>
        <w:rPr>
          <w:rFonts w:hint="eastAsia"/>
        </w:rPr>
        <w:t>Финансирование</w:t>
      </w:r>
      <w:r>
        <w:t xml:space="preserve"> проживания в г. Москве конкурсантов и сопровождающих их лиц, а также их питания на период пребывания, производится за счет средств Организатора.</w:t>
      </w:r>
    </w:p>
    <w:p w:rsidR="00C40743" w:rsidRDefault="00C40743" w:rsidP="00C40743"/>
    <w:p w:rsidR="00C40743" w:rsidRDefault="00C40743" w:rsidP="00C40743">
      <w:r>
        <w:t>7.4. Финансовые расходы (перелет, проживание, питание), связанные 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</w:t>
      </w:r>
      <w:r>
        <w:rPr>
          <w:rFonts w:hint="eastAsia"/>
        </w:rPr>
        <w:t>курсантов</w:t>
      </w:r>
      <w:r>
        <w:t>, производятся за счет направляющей стороны.</w:t>
      </w:r>
    </w:p>
    <w:p w:rsidR="00C40743" w:rsidRDefault="00C40743" w:rsidP="00C40743"/>
    <w:p w:rsidR="00C40743" w:rsidRDefault="00C40743" w:rsidP="00C40743">
      <w:r>
        <w:t>8. Интеллектуальные права на конкурсные работы</w:t>
      </w:r>
    </w:p>
    <w:p w:rsidR="00C40743" w:rsidRDefault="00C40743" w:rsidP="00C40743">
      <w:r>
        <w:t>8.1.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на право использования конкурсной работы не передана третьим лицам.</w:t>
      </w:r>
    </w:p>
    <w:p w:rsidR="00C40743" w:rsidRDefault="00C40743" w:rsidP="00C40743"/>
    <w:p w:rsidR="00C40743" w:rsidRDefault="00C40743" w:rsidP="00C40743">
      <w:r>
        <w:t>8.2.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C40743" w:rsidRDefault="00C40743" w:rsidP="00C40743"/>
    <w:p w:rsidR="00C40743" w:rsidRDefault="00C40743" w:rsidP="00C40743">
      <w:r>
        <w:t xml:space="preserve">8.3. </w:t>
      </w:r>
      <w:proofErr w:type="gramStart"/>
      <w:r>
        <w:t xml:space="preserve">Участник конкурса предоставляет Организатору и </w:t>
      </w:r>
      <w:proofErr w:type="spellStart"/>
      <w:r>
        <w:t>Соорганизаторам</w:t>
      </w:r>
      <w:proofErr w:type="spellEnd"/>
      <w:r>
        <w:t xml:space="preserve"> на безвозмездной основе неисключительную лицензию (далее – «Лицензия») на право </w:t>
      </w:r>
      <w:r>
        <w:lastRenderedPageBreak/>
        <w:t>использования конкурсных работ для целей организации и проведения конкурса, а также для последующего использ</w:t>
      </w:r>
      <w:r>
        <w:rPr>
          <w:rFonts w:hint="eastAsia"/>
        </w:rPr>
        <w:t>ования</w:t>
      </w:r>
      <w:r>
        <w:t xml:space="preserve"> в качестве социальной рекламы, в том числе на выставках, в общественных местах и в иных целях, не противоречащих нормам международного права и законодательству государств-участников конкурса, на срок действия исключительного права на</w:t>
      </w:r>
      <w:proofErr w:type="gramEnd"/>
      <w:r>
        <w:t xml:space="preserve"> конкурсную </w:t>
      </w:r>
      <w:proofErr w:type="gramStart"/>
      <w:r>
        <w:t>рабо</w:t>
      </w:r>
      <w:r>
        <w:rPr>
          <w:rFonts w:hint="eastAsia"/>
        </w:rPr>
        <w:t>ту</w:t>
      </w:r>
      <w:proofErr w:type="gramEnd"/>
      <w:r>
        <w:t xml:space="preserve"> начиная с даты ее предоставления для участия в конкурсе, на территории всех стран мира.</w:t>
      </w:r>
    </w:p>
    <w:p w:rsidR="00C40743" w:rsidRDefault="00C40743" w:rsidP="00C40743"/>
    <w:p w:rsidR="00C40743" w:rsidRDefault="00C40743" w:rsidP="00C40743">
      <w:r>
        <w:rPr>
          <w:rFonts w:hint="eastAsia"/>
        </w:rPr>
        <w:t>Организатор</w:t>
      </w:r>
      <w:r>
        <w:t xml:space="preserve"> и </w:t>
      </w:r>
      <w:proofErr w:type="spellStart"/>
      <w:r>
        <w:t>Соорганизаторы</w:t>
      </w:r>
      <w:proofErr w:type="spellEnd"/>
      <w:r>
        <w:t xml:space="preserve"> вправе использовать конкурсные работы в следующих формах (включая, </w:t>
      </w:r>
      <w:proofErr w:type="gramStart"/>
      <w:r>
        <w:t>но</w:t>
      </w:r>
      <w:proofErr w:type="gramEnd"/>
      <w:r>
        <w:t xml:space="preserve"> не ограничиваясь): размещение в средствах массовой информации, размещение на интернет-платформах Организатора и </w:t>
      </w:r>
      <w:proofErr w:type="spellStart"/>
      <w:r>
        <w:t>Соорганизаторов</w:t>
      </w:r>
      <w:proofErr w:type="spellEnd"/>
      <w:r>
        <w:t xml:space="preserve">, социальных сетях, публичный </w:t>
      </w:r>
      <w:r>
        <w:rPr>
          <w:rFonts w:hint="eastAsia"/>
        </w:rPr>
        <w:t>показ</w:t>
      </w:r>
      <w:r>
        <w:t xml:space="preserve">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C40743" w:rsidRDefault="00C40743" w:rsidP="00C40743"/>
    <w:p w:rsidR="00C40743" w:rsidRDefault="00C40743" w:rsidP="00C40743">
      <w:r>
        <w:t>8.4. Участник гарантирует, что предоставление Лицензии не нарушает права и интересы третьих лиц.</w:t>
      </w:r>
    </w:p>
    <w:p w:rsidR="00C40743" w:rsidRDefault="00C40743" w:rsidP="00C40743"/>
    <w:p w:rsidR="00C40743" w:rsidRDefault="00C40743" w:rsidP="00C40743">
      <w:r>
        <w:t xml:space="preserve">8.5. Организатор и </w:t>
      </w:r>
      <w:proofErr w:type="spellStart"/>
      <w:r>
        <w:t>Соорганизаторы</w:t>
      </w:r>
      <w:proofErr w:type="spellEnd"/>
      <w:r>
        <w:t xml:space="preserve"> вправе предоставлять лицензию третьим лицам (</w:t>
      </w:r>
      <w:proofErr w:type="spellStart"/>
      <w:r>
        <w:t>сублицензирование</w:t>
      </w:r>
      <w:proofErr w:type="spellEnd"/>
      <w:r>
        <w:t>).</w:t>
      </w:r>
    </w:p>
    <w:p w:rsidR="00C40743" w:rsidRDefault="00C40743" w:rsidP="00C40743"/>
    <w:p w:rsidR="00C40743" w:rsidRDefault="00C40743" w:rsidP="00C40743">
      <w:r>
        <w:t xml:space="preserve">8.6. Организатор и </w:t>
      </w:r>
      <w:proofErr w:type="spellStart"/>
      <w:r>
        <w:t>Соорганизаторы</w:t>
      </w:r>
      <w:proofErr w:type="spellEnd"/>
      <w:r>
        <w:t xml:space="preserve"> не обязаны </w:t>
      </w:r>
      <w:proofErr w:type="gramStart"/>
      <w:r>
        <w:t>предоставлять отчеты</w:t>
      </w:r>
      <w:proofErr w:type="gramEnd"/>
      <w:r>
        <w:t xml:space="preserve"> об использовании конкурсных работ.</w:t>
      </w:r>
    </w:p>
    <w:p w:rsidR="00C40743" w:rsidRDefault="00C40743" w:rsidP="00C40743"/>
    <w:p w:rsidR="00C40743" w:rsidRDefault="00C40743" w:rsidP="00C40743">
      <w:r>
        <w:t xml:space="preserve">8.7. Участник конкурса разрешает Организатору и </w:t>
      </w:r>
      <w:proofErr w:type="spellStart"/>
      <w:r>
        <w:t>Соорганизаторам</w:t>
      </w:r>
      <w:proofErr w:type="spellEnd"/>
      <w:r>
        <w:t xml:space="preserve"> использовать конкурсные работы без указания имен их авторов, правообладателя, участника конкурса.</w:t>
      </w:r>
    </w:p>
    <w:p w:rsidR="00C40743" w:rsidRDefault="00C40743" w:rsidP="00C40743"/>
    <w:p w:rsidR="00C40743" w:rsidRDefault="00C40743" w:rsidP="00C40743">
      <w:r>
        <w:t xml:space="preserve">8.8. Участник конкурса разрешает Организатору и </w:t>
      </w:r>
      <w:proofErr w:type="spellStart"/>
      <w:r>
        <w:t>Соорганизаторам</w:t>
      </w:r>
      <w:proofErr w:type="spellEnd"/>
      <w:r>
        <w:t xml:space="preserve"> внесение в конкурсные работы изменений, снабжение конкурсных работ комментариями, пояснениями.</w:t>
      </w:r>
    </w:p>
    <w:p w:rsidR="00C40743" w:rsidRDefault="00C40743" w:rsidP="00C40743"/>
    <w:p w:rsidR="00C40743" w:rsidRDefault="00C40743" w:rsidP="00C40743">
      <w:r>
        <w:t xml:space="preserve">8.9. Организатор и </w:t>
      </w:r>
      <w:proofErr w:type="spellStart"/>
      <w:r>
        <w:t>Соорганизаторы</w:t>
      </w:r>
      <w:proofErr w:type="spellEnd"/>
      <w: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40743" w:rsidRDefault="00C40743" w:rsidP="00C40743"/>
    <w:p w:rsidR="00C40743" w:rsidRDefault="00C40743" w:rsidP="00C40743">
      <w:r>
        <w:t>8.10.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</w:t>
      </w:r>
    </w:p>
    <w:p w:rsidR="00C40743" w:rsidRDefault="00C40743" w:rsidP="00C40743"/>
    <w:p w:rsidR="00C40743" w:rsidRDefault="00C40743" w:rsidP="00C40743">
      <w:r>
        <w:t>8.11. В случае предъявления третьими лицами претензий, связанных с размещением конкурсных работ на интернет-сайте конкурса, а также с последующим использованием конкурсных работ вышеуказанными способами (пункт 8.3), участник конкурса обязуется своими силам</w:t>
      </w:r>
      <w:r>
        <w:rPr>
          <w:rFonts w:hint="eastAsia"/>
        </w:rPr>
        <w:t>и</w:t>
      </w:r>
      <w:r>
        <w:t xml:space="preserve"> и за свой счет урегулировать указанные претензии третьих лиц.</w:t>
      </w:r>
    </w:p>
    <w:p w:rsidR="00C40743" w:rsidRDefault="00C40743" w:rsidP="00C40743"/>
    <w:p w:rsidR="00C40743" w:rsidRDefault="00C40743" w:rsidP="00C40743">
      <w:r>
        <w:t>9. Дополнительные положения</w:t>
      </w:r>
    </w:p>
    <w:p w:rsidR="005A5E8A" w:rsidRDefault="00C40743" w:rsidP="00C40743">
      <w:r>
        <w:rPr>
          <w:rFonts w:hint="eastAsia"/>
        </w:rPr>
        <w:t>В</w:t>
      </w:r>
      <w:r>
        <w:t xml:space="preserve"> связи с тем, что конкурс является некоммерческим проектом, вознаграждение участникам, призерам и победителям конкурса не выплачивается, правила </w:t>
      </w:r>
      <w:r>
        <w:lastRenderedPageBreak/>
        <w:t>Гражданского кодекса Российской Федерации о публичном конкурсе (Глава 57 «Публичный конкурс»), а также соответ</w:t>
      </w:r>
      <w:r>
        <w:rPr>
          <w:rFonts w:hint="eastAsia"/>
        </w:rPr>
        <w:t>ствующие</w:t>
      </w:r>
      <w:r>
        <w:t xml:space="preserve"> нормы законодательства государств-участников конкурса, к проведению конкурса не применяются.</w:t>
      </w:r>
    </w:p>
    <w:p w:rsidR="009967AE" w:rsidRDefault="009967AE" w:rsidP="00C40743"/>
    <w:p w:rsidR="009967AE" w:rsidRPr="00781413" w:rsidRDefault="009967AE" w:rsidP="00C40743">
      <w:pPr>
        <w:rPr>
          <w:b/>
        </w:rPr>
      </w:pPr>
    </w:p>
    <w:p w:rsidR="009967AE" w:rsidRPr="00781413" w:rsidRDefault="009967AE" w:rsidP="00781413">
      <w:pPr>
        <w:spacing w:line="360" w:lineRule="auto"/>
        <w:outlineLvl w:val="2"/>
        <w:rPr>
          <w:b/>
          <w:color w:val="000000"/>
          <w:sz w:val="28"/>
          <w:szCs w:val="28"/>
        </w:rPr>
      </w:pPr>
      <w:r w:rsidRPr="00781413">
        <w:rPr>
          <w:b/>
          <w:color w:val="000000"/>
          <w:sz w:val="28"/>
          <w:szCs w:val="28"/>
        </w:rPr>
        <w:t>Сроки проведения конкурса</w:t>
      </w:r>
    </w:p>
    <w:p w:rsidR="009967AE" w:rsidRPr="00781413" w:rsidRDefault="009967AE" w:rsidP="00781413">
      <w:pPr>
        <w:spacing w:line="360" w:lineRule="auto"/>
        <w:outlineLvl w:val="4"/>
        <w:rPr>
          <w:i/>
          <w:color w:val="212529"/>
          <w:sz w:val="28"/>
          <w:szCs w:val="28"/>
        </w:rPr>
      </w:pPr>
      <w:r w:rsidRPr="00781413">
        <w:rPr>
          <w:i/>
          <w:color w:val="212529"/>
          <w:sz w:val="28"/>
          <w:szCs w:val="28"/>
        </w:rPr>
        <w:t>Дата начала приема конкурсных работ:</w:t>
      </w:r>
    </w:p>
    <w:p w:rsidR="009967AE" w:rsidRPr="00781413" w:rsidRDefault="009967AE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>с 10:00 (время московское) 1 июня 2019 г.</w:t>
      </w:r>
    </w:p>
    <w:p w:rsidR="009967AE" w:rsidRPr="00781413" w:rsidRDefault="009967AE" w:rsidP="00781413">
      <w:pPr>
        <w:spacing w:line="360" w:lineRule="auto"/>
        <w:outlineLvl w:val="4"/>
        <w:rPr>
          <w:i/>
          <w:color w:val="212529"/>
          <w:sz w:val="28"/>
          <w:szCs w:val="28"/>
        </w:rPr>
      </w:pPr>
      <w:r w:rsidRPr="00781413">
        <w:rPr>
          <w:i/>
          <w:color w:val="212529"/>
          <w:sz w:val="28"/>
          <w:szCs w:val="28"/>
        </w:rPr>
        <w:t>Дата окончания приема конкурсных работ:</w:t>
      </w:r>
    </w:p>
    <w:p w:rsidR="009967AE" w:rsidRPr="00781413" w:rsidRDefault="009967AE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>с 18:00 (время московское) 1 октября 2019 г.</w:t>
      </w:r>
    </w:p>
    <w:p w:rsidR="009967AE" w:rsidRPr="00781413" w:rsidRDefault="009967AE" w:rsidP="00781413">
      <w:pPr>
        <w:spacing w:line="360" w:lineRule="auto"/>
        <w:outlineLvl w:val="4"/>
        <w:rPr>
          <w:color w:val="212529"/>
          <w:sz w:val="28"/>
          <w:szCs w:val="28"/>
        </w:rPr>
      </w:pPr>
      <w:r w:rsidRPr="00781413">
        <w:rPr>
          <w:color w:val="212529"/>
          <w:sz w:val="28"/>
          <w:szCs w:val="28"/>
        </w:rPr>
        <w:t>Первый этап – полуфинал:</w:t>
      </w:r>
    </w:p>
    <w:p w:rsidR="009967AE" w:rsidRPr="00781413" w:rsidRDefault="009967AE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>1 июня – 31 октября 2019 г.</w:t>
      </w:r>
    </w:p>
    <w:p w:rsidR="009967AE" w:rsidRPr="00781413" w:rsidRDefault="009967AE" w:rsidP="00781413">
      <w:pPr>
        <w:spacing w:line="360" w:lineRule="auto"/>
        <w:outlineLvl w:val="4"/>
        <w:rPr>
          <w:color w:val="212529"/>
          <w:sz w:val="28"/>
          <w:szCs w:val="28"/>
        </w:rPr>
      </w:pPr>
      <w:r w:rsidRPr="00781413">
        <w:rPr>
          <w:color w:val="212529"/>
          <w:sz w:val="28"/>
          <w:szCs w:val="28"/>
        </w:rPr>
        <w:t>Второй этап - финал</w:t>
      </w:r>
    </w:p>
    <w:p w:rsidR="009967AE" w:rsidRPr="00781413" w:rsidRDefault="009967AE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>1 ноября – 15 ноября 2019 г.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781413" w:rsidRPr="00781413" w:rsidRDefault="00781413" w:rsidP="00781413">
      <w:pPr>
        <w:spacing w:line="360" w:lineRule="auto"/>
        <w:rPr>
          <w:b/>
          <w:color w:val="000000"/>
          <w:sz w:val="28"/>
          <w:szCs w:val="28"/>
        </w:rPr>
      </w:pPr>
      <w:r w:rsidRPr="00781413">
        <w:rPr>
          <w:b/>
          <w:color w:val="000000"/>
          <w:sz w:val="28"/>
          <w:szCs w:val="28"/>
        </w:rPr>
        <w:t>Возраст авторов и соавторов конкурсных работ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 xml:space="preserve">в том числе </w:t>
      </w:r>
      <w:proofErr w:type="gramStart"/>
      <w:r w:rsidRPr="00781413">
        <w:rPr>
          <w:color w:val="000000"/>
          <w:sz w:val="28"/>
          <w:szCs w:val="28"/>
        </w:rPr>
        <w:t>подавших</w:t>
      </w:r>
      <w:proofErr w:type="gramEnd"/>
      <w:r w:rsidRPr="00781413">
        <w:rPr>
          <w:color w:val="000000"/>
          <w:sz w:val="28"/>
          <w:szCs w:val="28"/>
        </w:rPr>
        <w:t xml:space="preserve"> заявку от юридического лица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>14 - 35 лет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</w:p>
    <w:p w:rsidR="00781413" w:rsidRPr="00781413" w:rsidRDefault="00781413" w:rsidP="00781413">
      <w:pPr>
        <w:spacing w:line="360" w:lineRule="auto"/>
        <w:rPr>
          <w:b/>
          <w:color w:val="000000"/>
          <w:sz w:val="28"/>
          <w:szCs w:val="28"/>
        </w:rPr>
      </w:pPr>
      <w:r w:rsidRPr="00781413">
        <w:rPr>
          <w:b/>
          <w:color w:val="000000"/>
          <w:sz w:val="28"/>
          <w:szCs w:val="28"/>
        </w:rPr>
        <w:t>Конкурс проводится в следующих номинациях:</w:t>
      </w:r>
    </w:p>
    <w:p w:rsidR="00781413" w:rsidRPr="00781413" w:rsidRDefault="00781413" w:rsidP="00781413">
      <w:pPr>
        <w:spacing w:line="360" w:lineRule="auto"/>
        <w:rPr>
          <w:i/>
          <w:color w:val="000000"/>
          <w:sz w:val="28"/>
          <w:szCs w:val="28"/>
        </w:rPr>
      </w:pPr>
      <w:r w:rsidRPr="00781413">
        <w:rPr>
          <w:i/>
          <w:color w:val="000000"/>
          <w:sz w:val="28"/>
          <w:szCs w:val="28"/>
        </w:rPr>
        <w:t>Лучший видеоролик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  <w:proofErr w:type="spellStart"/>
      <w:r w:rsidRPr="00781413">
        <w:rPr>
          <w:color w:val="000000"/>
          <w:sz w:val="28"/>
          <w:szCs w:val="28"/>
        </w:rPr>
        <w:t>mpeg</w:t>
      </w:r>
      <w:proofErr w:type="spellEnd"/>
      <w:r w:rsidRPr="00781413">
        <w:rPr>
          <w:color w:val="000000"/>
          <w:sz w:val="28"/>
          <w:szCs w:val="28"/>
        </w:rPr>
        <w:t xml:space="preserve"> 4, разрешение не более 1920 х 1080р, не более 300 Мб.</w:t>
      </w:r>
    </w:p>
    <w:p w:rsidR="00781413" w:rsidRPr="00781413" w:rsidRDefault="00781413" w:rsidP="00781413">
      <w:pPr>
        <w:spacing w:line="360" w:lineRule="auto"/>
        <w:rPr>
          <w:i/>
          <w:color w:val="000000"/>
          <w:sz w:val="28"/>
          <w:szCs w:val="28"/>
        </w:rPr>
      </w:pPr>
      <w:r w:rsidRPr="00781413">
        <w:rPr>
          <w:i/>
          <w:color w:val="000000"/>
          <w:sz w:val="28"/>
          <w:szCs w:val="28"/>
        </w:rPr>
        <w:t>Лучший плакат</w:t>
      </w:r>
    </w:p>
    <w:p w:rsidR="00781413" w:rsidRPr="00781413" w:rsidRDefault="00781413" w:rsidP="00781413">
      <w:pPr>
        <w:spacing w:line="360" w:lineRule="auto"/>
        <w:rPr>
          <w:color w:val="000000"/>
          <w:sz w:val="28"/>
          <w:szCs w:val="28"/>
        </w:rPr>
      </w:pPr>
      <w:r w:rsidRPr="00781413">
        <w:rPr>
          <w:color w:val="000000"/>
          <w:sz w:val="28"/>
          <w:szCs w:val="28"/>
        </w:rPr>
        <w:t xml:space="preserve">формат А3 (297 х 420 </w:t>
      </w:r>
      <w:proofErr w:type="spellStart"/>
      <w:r w:rsidRPr="00781413">
        <w:rPr>
          <w:color w:val="000000"/>
          <w:sz w:val="28"/>
          <w:szCs w:val="28"/>
        </w:rPr>
        <w:t>mm</w:t>
      </w:r>
      <w:proofErr w:type="spellEnd"/>
      <w:r w:rsidRPr="00781413">
        <w:rPr>
          <w:color w:val="000000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781413">
        <w:rPr>
          <w:color w:val="000000"/>
          <w:sz w:val="28"/>
          <w:szCs w:val="28"/>
        </w:rPr>
        <w:t>dpi</w:t>
      </w:r>
      <w:proofErr w:type="spellEnd"/>
      <w:r w:rsidRPr="00781413">
        <w:rPr>
          <w:color w:val="000000"/>
          <w:sz w:val="28"/>
          <w:szCs w:val="28"/>
        </w:rPr>
        <w:t>.</w:t>
      </w:r>
    </w:p>
    <w:p w:rsidR="009967AE" w:rsidRPr="00781413" w:rsidRDefault="009967AE" w:rsidP="00C40743">
      <w:pPr>
        <w:rPr>
          <w:sz w:val="28"/>
          <w:szCs w:val="28"/>
        </w:rPr>
      </w:pPr>
    </w:p>
    <w:p w:rsidR="009967AE" w:rsidRDefault="009967AE" w:rsidP="00C40743"/>
    <w:p w:rsidR="009967AE" w:rsidRDefault="009967AE" w:rsidP="00C40743"/>
    <w:sectPr w:rsidR="0099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B"/>
    <w:rsid w:val="005A5E8A"/>
    <w:rsid w:val="005B47DE"/>
    <w:rsid w:val="006F62D8"/>
    <w:rsid w:val="00781413"/>
    <w:rsid w:val="009967AE"/>
    <w:rsid w:val="00C40743"/>
    <w:rsid w:val="00EF4F7A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DE"/>
    <w:rPr>
      <w:sz w:val="26"/>
      <w:lang w:eastAsia="ru-RU"/>
    </w:rPr>
  </w:style>
  <w:style w:type="paragraph" w:styleId="3">
    <w:name w:val="heading 3"/>
    <w:basedOn w:val="a"/>
    <w:link w:val="30"/>
    <w:uiPriority w:val="9"/>
    <w:qFormat/>
    <w:rsid w:val="009967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967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967AE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7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967AE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67AE"/>
    <w:rPr>
      <w:b/>
      <w:bCs/>
      <w:lang w:eastAsia="ru-RU"/>
    </w:rPr>
  </w:style>
  <w:style w:type="paragraph" w:customStyle="1" w:styleId="p--sm">
    <w:name w:val="p--sm"/>
    <w:basedOn w:val="a"/>
    <w:rsid w:val="009967AE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967A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DE"/>
    <w:rPr>
      <w:sz w:val="26"/>
      <w:lang w:eastAsia="ru-RU"/>
    </w:rPr>
  </w:style>
  <w:style w:type="paragraph" w:styleId="3">
    <w:name w:val="heading 3"/>
    <w:basedOn w:val="a"/>
    <w:link w:val="30"/>
    <w:uiPriority w:val="9"/>
    <w:qFormat/>
    <w:rsid w:val="009967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967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967AE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7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967AE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67AE"/>
    <w:rPr>
      <w:b/>
      <w:bCs/>
      <w:lang w:eastAsia="ru-RU"/>
    </w:rPr>
  </w:style>
  <w:style w:type="paragraph" w:customStyle="1" w:styleId="p--sm">
    <w:name w:val="p--sm"/>
    <w:basedOn w:val="a"/>
    <w:rsid w:val="009967AE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967A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603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Негодов </dc:creator>
  <cp:keywords/>
  <dc:description/>
  <cp:lastModifiedBy>Терентьева А</cp:lastModifiedBy>
  <cp:revision>3</cp:revision>
  <dcterms:created xsi:type="dcterms:W3CDTF">2019-05-08T07:19:00Z</dcterms:created>
  <dcterms:modified xsi:type="dcterms:W3CDTF">2019-05-08T11:17:00Z</dcterms:modified>
</cp:coreProperties>
</file>