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EB" w:rsidRDefault="00D273C7" w:rsidP="00FD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73C7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FD0B5E" w:rsidRDefault="00FD0B5E" w:rsidP="00FD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B5E" w:rsidRPr="00FD0B5E" w:rsidRDefault="00FD0B5E" w:rsidP="00FD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B5E">
        <w:rPr>
          <w:rFonts w:ascii="Times New Roman" w:hAnsi="Times New Roman" w:cs="Times New Roman"/>
          <w:sz w:val="28"/>
          <w:szCs w:val="28"/>
        </w:rPr>
        <w:t>«</w:t>
      </w:r>
      <w:r w:rsidR="006E67CD">
        <w:rPr>
          <w:rFonts w:ascii="Times New Roman" w:hAnsi="Times New Roman" w:cs="Times New Roman"/>
          <w:sz w:val="28"/>
          <w:szCs w:val="28"/>
        </w:rPr>
        <w:t>ДИЗАЙН-</w:t>
      </w:r>
      <w:r w:rsidRPr="00FD0B5E">
        <w:rPr>
          <w:rFonts w:ascii="Times New Roman" w:hAnsi="Times New Roman" w:cs="Times New Roman"/>
          <w:sz w:val="28"/>
          <w:szCs w:val="28"/>
        </w:rPr>
        <w:t xml:space="preserve">ПРОЕКТ БЛАГОУСТРОЙСТВА и ОЗЕЛЕНЕНИЯ </w:t>
      </w:r>
    </w:p>
    <w:p w:rsidR="00FD0B5E" w:rsidRDefault="00FD0B5E" w:rsidP="00FD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B5E">
        <w:rPr>
          <w:rFonts w:ascii="Times New Roman" w:hAnsi="Times New Roman" w:cs="Times New Roman"/>
          <w:sz w:val="28"/>
          <w:szCs w:val="28"/>
        </w:rPr>
        <w:t>СКВЕРА по ул. ПРИВОКЗАЛЬНАЯ В Г. ПЕЧОРА»</w:t>
      </w:r>
    </w:p>
    <w:p w:rsidR="00FD0B5E" w:rsidRDefault="00FD0B5E" w:rsidP="00FD0B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2161" w:rsidRPr="00045079" w:rsidRDefault="005D2161" w:rsidP="005B382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 xml:space="preserve">Характеристика объекта. </w:t>
      </w:r>
    </w:p>
    <w:p w:rsidR="00FD0B5E" w:rsidRPr="00045079" w:rsidRDefault="005B3822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FD0B5E" w:rsidRPr="00045079">
        <w:rPr>
          <w:rFonts w:ascii="Times New Roman" w:hAnsi="Times New Roman" w:cs="Times New Roman"/>
          <w:sz w:val="24"/>
          <w:szCs w:val="24"/>
        </w:rPr>
        <w:t xml:space="preserve">расположена </w:t>
      </w:r>
      <w:r w:rsidRPr="00045079">
        <w:rPr>
          <w:rFonts w:ascii="Times New Roman" w:hAnsi="Times New Roman" w:cs="Times New Roman"/>
          <w:sz w:val="24"/>
          <w:szCs w:val="24"/>
        </w:rPr>
        <w:t>перед зданием железнодорожного вокзала</w:t>
      </w:r>
      <w:r w:rsidR="00FD0B5E" w:rsidRPr="00045079">
        <w:rPr>
          <w:rFonts w:ascii="Times New Roman" w:hAnsi="Times New Roman" w:cs="Times New Roman"/>
          <w:sz w:val="24"/>
          <w:szCs w:val="24"/>
        </w:rPr>
        <w:t>.</w:t>
      </w:r>
    </w:p>
    <w:p w:rsidR="00D273C7" w:rsidRPr="00045079" w:rsidRDefault="00FD0B5E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 xml:space="preserve">Общая площадь территории проектирования – </w:t>
      </w:r>
      <w:r w:rsidR="004B3D5F">
        <w:rPr>
          <w:rFonts w:ascii="Times New Roman" w:hAnsi="Times New Roman" w:cs="Times New Roman"/>
          <w:sz w:val="24"/>
          <w:szCs w:val="24"/>
        </w:rPr>
        <w:t xml:space="preserve">1650 </w:t>
      </w:r>
      <w:proofErr w:type="spellStart"/>
      <w:r w:rsidR="004B3D5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B3D5F">
        <w:rPr>
          <w:rFonts w:ascii="Times New Roman" w:hAnsi="Times New Roman" w:cs="Times New Roman"/>
          <w:sz w:val="24"/>
          <w:szCs w:val="24"/>
        </w:rPr>
        <w:t>.</w:t>
      </w:r>
    </w:p>
    <w:p w:rsidR="005B3822" w:rsidRPr="00045079" w:rsidRDefault="005B3822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>Сквер является местом временного ожидания/отдыха для дальнейшего пути следования из города или в город.</w:t>
      </w:r>
    </w:p>
    <w:p w:rsidR="005B3822" w:rsidRPr="00045079" w:rsidRDefault="005B3822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>Актуальность разрабатываемого проекта обусловлена тем, что д</w:t>
      </w:r>
      <w:r w:rsidR="006C2EEB" w:rsidRPr="00045079">
        <w:rPr>
          <w:rFonts w:ascii="Times New Roman" w:hAnsi="Times New Roman" w:cs="Times New Roman"/>
          <w:sz w:val="24"/>
          <w:szCs w:val="24"/>
        </w:rPr>
        <w:t xml:space="preserve">анный сквер </w:t>
      </w:r>
      <w:r w:rsidRPr="00045079">
        <w:rPr>
          <w:rFonts w:ascii="Times New Roman" w:hAnsi="Times New Roman" w:cs="Times New Roman"/>
          <w:sz w:val="24"/>
          <w:szCs w:val="24"/>
        </w:rPr>
        <w:t>является главным входом в город.</w:t>
      </w:r>
    </w:p>
    <w:p w:rsidR="00045079" w:rsidRPr="004B3D5F" w:rsidRDefault="00045079" w:rsidP="0004507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5F">
        <w:rPr>
          <w:rFonts w:ascii="Times New Roman" w:hAnsi="Times New Roman" w:cs="Times New Roman"/>
          <w:b/>
          <w:sz w:val="24"/>
          <w:szCs w:val="24"/>
        </w:rPr>
        <w:t>Существующее положение.</w:t>
      </w:r>
    </w:p>
    <w:p w:rsidR="00045079" w:rsidRPr="00045079" w:rsidRDefault="00045079" w:rsidP="000450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 xml:space="preserve">Сквер находится в </w:t>
      </w:r>
      <w:r w:rsidR="004B3D5F">
        <w:rPr>
          <w:rFonts w:ascii="Times New Roman" w:hAnsi="Times New Roman" w:cs="Times New Roman"/>
          <w:sz w:val="24"/>
          <w:szCs w:val="24"/>
        </w:rPr>
        <w:t>центре</w:t>
      </w:r>
      <w:r w:rsidRPr="00045079">
        <w:rPr>
          <w:rFonts w:ascii="Times New Roman" w:hAnsi="Times New Roman" w:cs="Times New Roman"/>
          <w:sz w:val="24"/>
          <w:szCs w:val="24"/>
        </w:rPr>
        <w:t xml:space="preserve"> кольцевой дороги. Рядом с ним находятся многоквартирные жилые дома с встроенными продуктовыми магазинами, гостиницей. В</w:t>
      </w:r>
      <w:r w:rsidR="004B3D5F">
        <w:rPr>
          <w:rFonts w:ascii="Times New Roman" w:hAnsi="Times New Roman" w:cs="Times New Roman"/>
          <w:sz w:val="24"/>
          <w:szCs w:val="24"/>
        </w:rPr>
        <w:t xml:space="preserve"> настоящее время сквер имеет не</w:t>
      </w:r>
      <w:r w:rsidRPr="00045079">
        <w:rPr>
          <w:rFonts w:ascii="Times New Roman" w:hAnsi="Times New Roman" w:cs="Times New Roman"/>
          <w:sz w:val="24"/>
          <w:szCs w:val="24"/>
        </w:rPr>
        <w:t>удовлетворительное состояние</w:t>
      </w:r>
      <w:r w:rsidR="004B3D5F">
        <w:rPr>
          <w:rFonts w:ascii="Times New Roman" w:hAnsi="Times New Roman" w:cs="Times New Roman"/>
          <w:sz w:val="24"/>
          <w:szCs w:val="24"/>
        </w:rPr>
        <w:t>, р</w:t>
      </w:r>
      <w:r w:rsidRPr="00045079">
        <w:rPr>
          <w:rFonts w:ascii="Times New Roman" w:hAnsi="Times New Roman" w:cs="Times New Roman"/>
          <w:sz w:val="24"/>
          <w:szCs w:val="24"/>
        </w:rPr>
        <w:t>азрушены ограждения</w:t>
      </w:r>
      <w:r w:rsidR="004B3D5F">
        <w:rPr>
          <w:rFonts w:ascii="Times New Roman" w:hAnsi="Times New Roman" w:cs="Times New Roman"/>
          <w:sz w:val="24"/>
          <w:szCs w:val="24"/>
        </w:rPr>
        <w:t>.</w:t>
      </w:r>
      <w:r w:rsidRPr="00045079">
        <w:rPr>
          <w:rFonts w:ascii="Times New Roman" w:hAnsi="Times New Roman" w:cs="Times New Roman"/>
          <w:sz w:val="24"/>
          <w:szCs w:val="24"/>
        </w:rPr>
        <w:t xml:space="preserve"> Сквер представляет собой зеленый массив, в котором растут старые, неухоженные, сломанные</w:t>
      </w:r>
      <w:r w:rsidR="004B3D5F">
        <w:rPr>
          <w:rFonts w:ascii="Times New Roman" w:hAnsi="Times New Roman" w:cs="Times New Roman"/>
          <w:sz w:val="24"/>
          <w:szCs w:val="24"/>
        </w:rPr>
        <w:t xml:space="preserve"> кусты и</w:t>
      </w:r>
      <w:r w:rsidR="004B3D5F" w:rsidRPr="004B3D5F">
        <w:rPr>
          <w:rFonts w:ascii="Times New Roman" w:hAnsi="Times New Roman" w:cs="Times New Roman"/>
          <w:sz w:val="24"/>
          <w:szCs w:val="24"/>
        </w:rPr>
        <w:t xml:space="preserve"> </w:t>
      </w:r>
      <w:r w:rsidR="004B3D5F" w:rsidRPr="00045079">
        <w:rPr>
          <w:rFonts w:ascii="Times New Roman" w:hAnsi="Times New Roman" w:cs="Times New Roman"/>
          <w:sz w:val="24"/>
          <w:szCs w:val="24"/>
        </w:rPr>
        <w:t>деревья</w:t>
      </w:r>
      <w:r w:rsidR="004B3D5F">
        <w:rPr>
          <w:rFonts w:ascii="Times New Roman" w:hAnsi="Times New Roman" w:cs="Times New Roman"/>
          <w:sz w:val="24"/>
          <w:szCs w:val="24"/>
        </w:rPr>
        <w:t>.</w:t>
      </w:r>
    </w:p>
    <w:p w:rsidR="005D2161" w:rsidRPr="00045079" w:rsidRDefault="004B3D5F" w:rsidP="005B382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Дорожки</w:t>
      </w:r>
      <w:r w:rsidR="005D2161" w:rsidRPr="000450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5A05" w:rsidRPr="00045079" w:rsidRDefault="004B3D5F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</w:t>
      </w:r>
      <w:r w:rsidR="007D5A05" w:rsidRPr="00045079">
        <w:rPr>
          <w:rFonts w:ascii="Times New Roman" w:hAnsi="Times New Roman" w:cs="Times New Roman"/>
          <w:sz w:val="24"/>
          <w:szCs w:val="24"/>
        </w:rPr>
        <w:t>порядочить движение транспорта и пешеходов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45079">
        <w:rPr>
          <w:rFonts w:ascii="Times New Roman" w:hAnsi="Times New Roman" w:cs="Times New Roman"/>
          <w:sz w:val="24"/>
          <w:szCs w:val="24"/>
        </w:rPr>
        <w:t xml:space="preserve"> направлениях наибольшего потока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D5A05" w:rsidRPr="00045079">
        <w:rPr>
          <w:rFonts w:ascii="Times New Roman" w:hAnsi="Times New Roman" w:cs="Times New Roman"/>
          <w:sz w:val="24"/>
          <w:szCs w:val="24"/>
        </w:rPr>
        <w:t>редлагается определить главн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 пешеходн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 дорожк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 шириной 10 м с пешеходными переходами</w:t>
      </w:r>
      <w:r w:rsidR="005D2161" w:rsidRPr="00045079">
        <w:rPr>
          <w:rFonts w:ascii="Times New Roman" w:hAnsi="Times New Roman" w:cs="Times New Roman"/>
          <w:sz w:val="24"/>
          <w:szCs w:val="24"/>
        </w:rPr>
        <w:t xml:space="preserve"> через проезжую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079">
        <w:rPr>
          <w:rFonts w:ascii="Times New Roman" w:hAnsi="Times New Roman" w:cs="Times New Roman"/>
          <w:sz w:val="24"/>
          <w:szCs w:val="24"/>
        </w:rPr>
        <w:t>к парковке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079">
        <w:rPr>
          <w:rFonts w:ascii="Times New Roman" w:hAnsi="Times New Roman" w:cs="Times New Roman"/>
          <w:sz w:val="24"/>
          <w:szCs w:val="24"/>
        </w:rPr>
        <w:t xml:space="preserve"> </w:t>
      </w:r>
      <w:r w:rsidR="00206B71" w:rsidRPr="00045079">
        <w:rPr>
          <w:rFonts w:ascii="Times New Roman" w:hAnsi="Times New Roman" w:cs="Times New Roman"/>
          <w:sz w:val="24"/>
          <w:szCs w:val="24"/>
        </w:rPr>
        <w:t xml:space="preserve">Второстепенные </w:t>
      </w:r>
      <w:r>
        <w:rPr>
          <w:rFonts w:ascii="Times New Roman" w:hAnsi="Times New Roman" w:cs="Times New Roman"/>
          <w:sz w:val="24"/>
          <w:szCs w:val="24"/>
        </w:rPr>
        <w:t>дорожки шириной 5 м</w:t>
      </w:r>
      <w:r w:rsidR="00206B71" w:rsidRPr="00045079">
        <w:rPr>
          <w:rFonts w:ascii="Times New Roman" w:hAnsi="Times New Roman" w:cs="Times New Roman"/>
          <w:sz w:val="24"/>
          <w:szCs w:val="24"/>
        </w:rPr>
        <w:t xml:space="preserve"> размещаются также в точках притока посетителей.</w:t>
      </w:r>
      <w:r w:rsidR="008B338F" w:rsidRPr="008B338F">
        <w:rPr>
          <w:rFonts w:ascii="Times New Roman" w:hAnsi="Times New Roman" w:cs="Times New Roman"/>
          <w:sz w:val="24"/>
          <w:szCs w:val="24"/>
        </w:rPr>
        <w:t xml:space="preserve"> </w:t>
      </w:r>
      <w:r w:rsidR="008B338F" w:rsidRPr="00045079">
        <w:rPr>
          <w:rFonts w:ascii="Times New Roman" w:hAnsi="Times New Roman" w:cs="Times New Roman"/>
          <w:sz w:val="24"/>
          <w:szCs w:val="24"/>
        </w:rPr>
        <w:t>Для данных видов дорожек предусмотрено покрытие из бетонных тротуарных плиток.</w:t>
      </w:r>
    </w:p>
    <w:p w:rsidR="005D2161" w:rsidRPr="00045079" w:rsidRDefault="005D2161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>Зеленые насаждения.</w:t>
      </w:r>
      <w:r w:rsidRPr="00045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822" w:rsidRPr="00045079" w:rsidRDefault="005474F6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 xml:space="preserve">Реконструкция зеленых насаждений </w:t>
      </w:r>
      <w:r>
        <w:rPr>
          <w:rFonts w:ascii="Times New Roman" w:hAnsi="Times New Roman" w:cs="Times New Roman"/>
          <w:sz w:val="24"/>
          <w:szCs w:val="24"/>
        </w:rPr>
        <w:t>в проекте</w:t>
      </w:r>
      <w:r w:rsidRPr="00045079">
        <w:rPr>
          <w:rFonts w:ascii="Times New Roman" w:hAnsi="Times New Roman" w:cs="Times New Roman"/>
          <w:sz w:val="24"/>
          <w:szCs w:val="24"/>
        </w:rPr>
        <w:t xml:space="preserve"> включает комплекс работ, предусматривающих полную замену всех компонентов зеленых насаждений – деревьев, к</w:t>
      </w:r>
      <w:r>
        <w:rPr>
          <w:rFonts w:ascii="Times New Roman" w:hAnsi="Times New Roman" w:cs="Times New Roman"/>
          <w:sz w:val="24"/>
          <w:szCs w:val="24"/>
        </w:rPr>
        <w:t>устарников, газона</w:t>
      </w:r>
      <w:r w:rsidRPr="00045079">
        <w:rPr>
          <w:rFonts w:ascii="Times New Roman" w:hAnsi="Times New Roman" w:cs="Times New Roman"/>
          <w:sz w:val="24"/>
          <w:szCs w:val="24"/>
        </w:rPr>
        <w:t xml:space="preserve"> и всех элементов благоустройства. </w:t>
      </w:r>
      <w:r w:rsidR="005D2161" w:rsidRPr="00045079">
        <w:rPr>
          <w:rFonts w:ascii="Times New Roman" w:hAnsi="Times New Roman" w:cs="Times New Roman"/>
          <w:sz w:val="24"/>
          <w:szCs w:val="24"/>
        </w:rPr>
        <w:t xml:space="preserve">Посадка деревьев и кустарников является одним из решающих этапов создания объектов озеленения. Деревья и кустарники - это "аккумулятор" кислорода и защита от пыли, шума и элементы для создания гармоничной визуальной среды. </w:t>
      </w:r>
      <w:r w:rsidR="008B338F" w:rsidRPr="00045079">
        <w:rPr>
          <w:rFonts w:ascii="Times New Roman" w:hAnsi="Times New Roman" w:cs="Times New Roman"/>
          <w:sz w:val="24"/>
          <w:szCs w:val="24"/>
        </w:rPr>
        <w:t>Зеленые насаждения будут являться основными элементами художественного оформления сквера, и удовлетворять потребности в отдыхе на открытом воздухе.</w:t>
      </w:r>
      <w:r w:rsidR="008B338F">
        <w:rPr>
          <w:rFonts w:ascii="Times New Roman" w:hAnsi="Times New Roman" w:cs="Times New Roman"/>
          <w:sz w:val="24"/>
          <w:szCs w:val="24"/>
        </w:rPr>
        <w:t xml:space="preserve"> </w:t>
      </w:r>
      <w:r w:rsidR="008B338F" w:rsidRPr="00045079">
        <w:rPr>
          <w:rFonts w:ascii="Times New Roman" w:hAnsi="Times New Roman" w:cs="Times New Roman"/>
          <w:sz w:val="24"/>
          <w:szCs w:val="24"/>
        </w:rPr>
        <w:t>Одним из основных элементов объекта проектирования является газон, служащий не только декоративным украшением участка, но и создает микроклимат, благоприятный для человека и многих представителей окружающей среды.</w:t>
      </w:r>
      <w:r w:rsidR="008B338F">
        <w:rPr>
          <w:rFonts w:ascii="Times New Roman" w:hAnsi="Times New Roman" w:cs="Times New Roman"/>
          <w:sz w:val="24"/>
          <w:szCs w:val="24"/>
        </w:rPr>
        <w:t xml:space="preserve"> </w:t>
      </w:r>
      <w:r w:rsidR="005B3822" w:rsidRPr="00045079">
        <w:rPr>
          <w:rFonts w:ascii="Times New Roman" w:hAnsi="Times New Roman" w:cs="Times New Roman"/>
          <w:sz w:val="24"/>
          <w:szCs w:val="24"/>
        </w:rPr>
        <w:t>Обустройство сквера предлагается с посадко</w:t>
      </w:r>
      <w:r w:rsidR="008B338F">
        <w:rPr>
          <w:rFonts w:ascii="Times New Roman" w:hAnsi="Times New Roman" w:cs="Times New Roman"/>
          <w:sz w:val="24"/>
          <w:szCs w:val="24"/>
        </w:rPr>
        <w:t>й новых деревьев (голубые ели).</w:t>
      </w:r>
    </w:p>
    <w:p w:rsidR="005D2161" w:rsidRPr="00045079" w:rsidRDefault="005D2161" w:rsidP="005B382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 xml:space="preserve">Малые архитектурные формы. </w:t>
      </w:r>
    </w:p>
    <w:p w:rsidR="006511A2" w:rsidRDefault="008B338F" w:rsidP="008B3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</w:t>
      </w:r>
      <w:r w:rsidRPr="00045079">
        <w:rPr>
          <w:rFonts w:ascii="Times New Roman" w:hAnsi="Times New Roman" w:cs="Times New Roman"/>
          <w:sz w:val="24"/>
          <w:szCs w:val="24"/>
        </w:rPr>
        <w:t>редусмотреть использование долговечных материалов для со</w:t>
      </w:r>
      <w:r>
        <w:rPr>
          <w:rFonts w:ascii="Times New Roman" w:hAnsi="Times New Roman" w:cs="Times New Roman"/>
          <w:sz w:val="24"/>
          <w:szCs w:val="24"/>
        </w:rPr>
        <w:t>здания благоустройства.</w:t>
      </w:r>
      <w:r w:rsidRPr="008B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38F" w:rsidRDefault="008B338F" w:rsidP="008B3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</w:t>
      </w:r>
      <w:r w:rsidRPr="00045079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338F" w:rsidRPr="00045079" w:rsidRDefault="008B338F" w:rsidP="008B3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5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079">
        <w:rPr>
          <w:rFonts w:ascii="Times New Roman" w:hAnsi="Times New Roman" w:cs="Times New Roman"/>
          <w:sz w:val="24"/>
          <w:szCs w:val="24"/>
        </w:rPr>
        <w:t>разместить скамейки</w:t>
      </w:r>
      <w:proofErr w:type="gramEnd"/>
      <w:r w:rsidRPr="00045079">
        <w:rPr>
          <w:rFonts w:ascii="Times New Roman" w:hAnsi="Times New Roman" w:cs="Times New Roman"/>
          <w:sz w:val="24"/>
          <w:szCs w:val="24"/>
        </w:rPr>
        <w:t xml:space="preserve">, урны и </w:t>
      </w:r>
      <w:r w:rsidR="001C0DAA">
        <w:rPr>
          <w:rFonts w:ascii="Times New Roman" w:hAnsi="Times New Roman" w:cs="Times New Roman"/>
          <w:sz w:val="24"/>
          <w:szCs w:val="24"/>
        </w:rPr>
        <w:t>парковые</w:t>
      </w:r>
      <w:r w:rsidRPr="00045079">
        <w:rPr>
          <w:rFonts w:ascii="Times New Roman" w:hAnsi="Times New Roman" w:cs="Times New Roman"/>
          <w:sz w:val="24"/>
          <w:szCs w:val="24"/>
        </w:rPr>
        <w:t xml:space="preserve"> светильник</w:t>
      </w:r>
      <w:r w:rsidR="001C0DAA">
        <w:rPr>
          <w:rFonts w:ascii="Times New Roman" w:hAnsi="Times New Roman" w:cs="Times New Roman"/>
          <w:sz w:val="24"/>
          <w:szCs w:val="24"/>
        </w:rPr>
        <w:t>и.</w:t>
      </w:r>
    </w:p>
    <w:p w:rsidR="00B34523" w:rsidRPr="00B34523" w:rsidRDefault="00B34523" w:rsidP="008B338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4523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Pr="00B34523">
        <w:rPr>
          <w:rFonts w:ascii="Times New Roman" w:hAnsi="Times New Roman" w:cs="Times New Roman"/>
          <w:b/>
          <w:sz w:val="24"/>
          <w:szCs w:val="24"/>
        </w:rPr>
        <w:t xml:space="preserve"> объекты.</w:t>
      </w:r>
    </w:p>
    <w:p w:rsidR="008B338F" w:rsidRPr="00045079" w:rsidRDefault="008B338F" w:rsidP="008B33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5079">
        <w:rPr>
          <w:rFonts w:ascii="Times New Roman" w:hAnsi="Times New Roman" w:cs="Times New Roman"/>
          <w:sz w:val="24"/>
          <w:szCs w:val="24"/>
        </w:rPr>
        <w:t>стенд с картой города и обозначением значимых мест. Система навигации позволит гостям города сориентироваться в неизвестной местности.</w:t>
      </w:r>
    </w:p>
    <w:p w:rsidR="007D5A05" w:rsidRDefault="008B338F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арт-объект </w:t>
      </w:r>
      <w:r w:rsidR="006511A2">
        <w:rPr>
          <w:rFonts w:ascii="Times New Roman" w:hAnsi="Times New Roman" w:cs="Times New Roman"/>
          <w:sz w:val="24"/>
          <w:szCs w:val="24"/>
        </w:rPr>
        <w:t xml:space="preserve">шрифтовой композиции </w:t>
      </w:r>
      <w:r w:rsidR="007D5A05" w:rsidRPr="00045079">
        <w:rPr>
          <w:rFonts w:ascii="Times New Roman" w:hAnsi="Times New Roman" w:cs="Times New Roman"/>
          <w:sz w:val="24"/>
          <w:szCs w:val="24"/>
        </w:rPr>
        <w:t xml:space="preserve">«Я ДОМА», обращенный лицом к главному выходу из здания вокзала. Такое решение </w:t>
      </w:r>
      <w:r w:rsidR="006511A2">
        <w:rPr>
          <w:rFonts w:ascii="Times New Roman" w:hAnsi="Times New Roman" w:cs="Times New Roman"/>
          <w:sz w:val="24"/>
          <w:szCs w:val="24"/>
        </w:rPr>
        <w:t>будет привлекать внимание, и радовать жителей города, приехавших из поездки.</w:t>
      </w:r>
    </w:p>
    <w:p w:rsidR="006511A2" w:rsidRPr="00045079" w:rsidRDefault="006511A2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6F9">
        <w:rPr>
          <w:rFonts w:ascii="Times New Roman" w:hAnsi="Times New Roman" w:cs="Times New Roman"/>
          <w:sz w:val="24"/>
          <w:szCs w:val="24"/>
        </w:rPr>
        <w:t>арт-объект «Ж</w:t>
      </w:r>
      <w:r w:rsidR="00B34523">
        <w:rPr>
          <w:rFonts w:ascii="Times New Roman" w:hAnsi="Times New Roman" w:cs="Times New Roman"/>
          <w:sz w:val="24"/>
          <w:szCs w:val="24"/>
        </w:rPr>
        <w:t>елезнодорожн</w:t>
      </w:r>
      <w:r w:rsidR="00FC56F9">
        <w:rPr>
          <w:rFonts w:ascii="Times New Roman" w:hAnsi="Times New Roman" w:cs="Times New Roman"/>
          <w:sz w:val="24"/>
          <w:szCs w:val="24"/>
        </w:rPr>
        <w:t>ая карта</w:t>
      </w:r>
      <w:r w:rsidR="00B34523">
        <w:rPr>
          <w:rFonts w:ascii="Times New Roman" w:hAnsi="Times New Roman" w:cs="Times New Roman"/>
          <w:sz w:val="24"/>
          <w:szCs w:val="24"/>
        </w:rPr>
        <w:t>»</w:t>
      </w:r>
      <w:r w:rsidRPr="00651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5079" w:rsidRPr="00045079" w:rsidRDefault="00045079" w:rsidP="005B382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79">
        <w:rPr>
          <w:rFonts w:ascii="Times New Roman" w:hAnsi="Times New Roman" w:cs="Times New Roman"/>
          <w:b/>
          <w:sz w:val="24"/>
          <w:szCs w:val="24"/>
        </w:rPr>
        <w:t>Система освещения.</w:t>
      </w:r>
    </w:p>
    <w:p w:rsidR="00045079" w:rsidRPr="00045079" w:rsidRDefault="00045079" w:rsidP="005B382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 xml:space="preserve">Освещение будет </w:t>
      </w:r>
      <w:r w:rsidR="001C0DAA">
        <w:rPr>
          <w:rFonts w:ascii="Times New Roman" w:hAnsi="Times New Roman" w:cs="Times New Roman"/>
          <w:sz w:val="24"/>
          <w:szCs w:val="24"/>
        </w:rPr>
        <w:t>осуществляться парковыми светильниками и наружным уличным освещением (по периметру)</w:t>
      </w:r>
      <w:r w:rsidRPr="00045079">
        <w:rPr>
          <w:rFonts w:ascii="Times New Roman" w:hAnsi="Times New Roman" w:cs="Times New Roman"/>
          <w:sz w:val="24"/>
          <w:szCs w:val="24"/>
        </w:rPr>
        <w:t>.</w:t>
      </w:r>
    </w:p>
    <w:p w:rsidR="008B338F" w:rsidRDefault="008B338F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B5E" w:rsidRPr="00045079" w:rsidRDefault="00FD0B5E" w:rsidP="005B38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079">
        <w:rPr>
          <w:rFonts w:ascii="Times New Roman" w:hAnsi="Times New Roman" w:cs="Times New Roman"/>
          <w:sz w:val="24"/>
          <w:szCs w:val="24"/>
        </w:rPr>
        <w:t>Реализация проекта планировки территории обеспечит комфортные условия для проживания граждан.</w:t>
      </w:r>
    </w:p>
    <w:p w:rsidR="00D273C7" w:rsidRDefault="00D273C7">
      <w:bookmarkStart w:id="0" w:name="_GoBack"/>
      <w:bookmarkEnd w:id="0"/>
    </w:p>
    <w:sectPr w:rsidR="00D27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C7"/>
    <w:rsid w:val="00045079"/>
    <w:rsid w:val="001C0DAA"/>
    <w:rsid w:val="00206B71"/>
    <w:rsid w:val="004B3D5F"/>
    <w:rsid w:val="005474F6"/>
    <w:rsid w:val="005B3822"/>
    <w:rsid w:val="005D2161"/>
    <w:rsid w:val="006511A2"/>
    <w:rsid w:val="006C2EEB"/>
    <w:rsid w:val="006E67CD"/>
    <w:rsid w:val="007D5A05"/>
    <w:rsid w:val="008B338F"/>
    <w:rsid w:val="00945564"/>
    <w:rsid w:val="00B34523"/>
    <w:rsid w:val="00D273C7"/>
    <w:rsid w:val="00D942E0"/>
    <w:rsid w:val="00E70CBC"/>
    <w:rsid w:val="00FC56F9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Добротворкая ЕВ</dc:creator>
  <cp:lastModifiedBy>Добротворкая ЕВ</cp:lastModifiedBy>
  <cp:revision>12</cp:revision>
  <dcterms:created xsi:type="dcterms:W3CDTF">2020-06-18T06:33:00Z</dcterms:created>
  <dcterms:modified xsi:type="dcterms:W3CDTF">2020-08-13T07:28:00Z</dcterms:modified>
</cp:coreProperties>
</file>