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70" w:rsidRDefault="00191D70">
      <w:pPr>
        <w:spacing w:line="1" w:lineRule="exact"/>
      </w:pPr>
      <w:bookmarkStart w:id="0" w:name="_GoBack"/>
      <w:bookmarkEnd w:id="0"/>
    </w:p>
    <w:p w:rsidR="00191D70" w:rsidRDefault="000C1AFD">
      <w:pPr>
        <w:pStyle w:val="1"/>
        <w:framePr w:w="9490" w:h="14554" w:hRule="exact" w:wrap="none" w:vAnchor="page" w:hAnchor="page" w:x="1513" w:y="962"/>
        <w:spacing w:after="220"/>
        <w:ind w:firstLine="0"/>
        <w:jc w:val="center"/>
      </w:pPr>
      <w:r>
        <w:rPr>
          <w:b/>
          <w:bCs/>
        </w:rPr>
        <w:t>УВЕДОМЛЕНИЕ от 19.11.2021</w:t>
      </w:r>
    </w:p>
    <w:p w:rsidR="00191D70" w:rsidRDefault="000C1AFD">
      <w:pPr>
        <w:pStyle w:val="1"/>
        <w:framePr w:w="9490" w:h="14554" w:hRule="exact" w:wrap="none" w:vAnchor="page" w:hAnchor="page" w:x="1513" w:y="962"/>
        <w:spacing w:after="300"/>
        <w:ind w:firstLine="920"/>
        <w:jc w:val="both"/>
      </w:pPr>
      <w:r>
        <w:t xml:space="preserve">В соответствии со статьей 69.1 Федерального закона от 13.07.2015 № 218- ФЗ «О государственной регистрации недвижимости» Администрация муниципального района «Печора» уведомляет о выявленных правообладателях ранее учтенного </w:t>
      </w:r>
      <w:r>
        <w:t>объекта недвижимости, в отношении которого отсутствуют сведения о регистрации прав собственности в Едином государственном реестре недвижимости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00"/>
        <w:jc w:val="both"/>
      </w:pPr>
      <w:bookmarkStart w:id="1" w:name="bookmark0"/>
      <w:bookmarkEnd w:id="1"/>
      <w:r>
        <w:t>Объект - квартира, кадастровый номер 11:12:1701003:2358, площадь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2"/>
        </w:numPr>
        <w:tabs>
          <w:tab w:val="left" w:pos="580"/>
        </w:tabs>
        <w:ind w:firstLine="0"/>
        <w:jc w:val="both"/>
      </w:pPr>
      <w:bookmarkStart w:id="2" w:name="bookmark1"/>
      <w:bookmarkEnd w:id="2"/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назначение - жилое помещение. Адрес объект</w:t>
      </w:r>
      <w:r>
        <w:t xml:space="preserve">а: Республика Коми, г. Печора, ул. Социалистическая, д. 78, кв. 54. В качестве его правообладателя, владеющего данным объектом недвижимости на праве собственности, </w:t>
      </w:r>
      <w:proofErr w:type="gramStart"/>
      <w:r>
        <w:t>выявлена</w:t>
      </w:r>
      <w:proofErr w:type="gramEnd"/>
      <w:r>
        <w:t xml:space="preserve"> Корчигина В.Н.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40"/>
        <w:jc w:val="both"/>
      </w:pPr>
      <w:bookmarkStart w:id="3" w:name="bookmark2"/>
      <w:bookmarkEnd w:id="3"/>
      <w:r>
        <w:t>Объект - квартира, кадастровый номер 11:12:1701003:2351, площадь 51,</w:t>
      </w:r>
      <w:r>
        <w:t xml:space="preserve">4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назначение - жилое помещение. Адрес объекта: Республика Коми, г. Печора, ул. Социалистическая, д. 78, кв. 121. В качестве его правообладателя, владеющего данным объектом недвижимости на праве собственности, выявлен </w:t>
      </w:r>
      <w:proofErr w:type="spellStart"/>
      <w:r>
        <w:t>Киланов</w:t>
      </w:r>
      <w:proofErr w:type="spellEnd"/>
      <w:r>
        <w:t xml:space="preserve"> Г.А.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40"/>
        <w:jc w:val="both"/>
      </w:pPr>
      <w:bookmarkStart w:id="4" w:name="bookmark3"/>
      <w:bookmarkEnd w:id="4"/>
      <w:r>
        <w:t>Объект - квартира, к</w:t>
      </w:r>
      <w:r>
        <w:t xml:space="preserve">адастровый номер 11:12:1701003:2353, площадь 29,6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назначение - жилое помещение. Адрес объекта: Республика Коми, г. Печора, ул. Социалистическая, д. 78, кв. 119. В качестве его правообладателя, владеющего данным объектом недвижимости на праве собствен</w:t>
      </w:r>
      <w:r>
        <w:t>ности, выявлена Шемякина С.Н.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00"/>
        <w:jc w:val="both"/>
      </w:pPr>
      <w:bookmarkStart w:id="5" w:name="bookmark4"/>
      <w:bookmarkEnd w:id="5"/>
      <w:r>
        <w:t>Объект - квартира, кадастровый номер 11:12:1701003:2352, площадь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3"/>
        </w:numPr>
        <w:tabs>
          <w:tab w:val="left" w:pos="585"/>
        </w:tabs>
        <w:ind w:firstLine="0"/>
        <w:jc w:val="both"/>
      </w:pPr>
      <w:bookmarkStart w:id="6" w:name="bookmark5"/>
      <w:bookmarkEnd w:id="6"/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назначение - жилое помещение. Адрес объекта: Республика Коми, г. Печора, ул. Социалистическая, д. 78, кв. 114. В качестве его правообладателя, владеющего д</w:t>
      </w:r>
      <w:r>
        <w:t xml:space="preserve">анным объектом недвижимости на праве собственности, </w:t>
      </w:r>
      <w:proofErr w:type="gramStart"/>
      <w:r>
        <w:t>выявлена</w:t>
      </w:r>
      <w:proofErr w:type="gramEnd"/>
      <w:r>
        <w:t xml:space="preserve"> </w:t>
      </w:r>
      <w:proofErr w:type="spellStart"/>
      <w:r>
        <w:t>Зрелова</w:t>
      </w:r>
      <w:proofErr w:type="spellEnd"/>
      <w:r>
        <w:t xml:space="preserve"> О.М.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00"/>
        <w:jc w:val="both"/>
      </w:pPr>
      <w:bookmarkStart w:id="7" w:name="bookmark6"/>
      <w:bookmarkEnd w:id="7"/>
      <w:r>
        <w:t>Объект - квартира, кадастровый номер 11:12:1701003:2357, площадь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4"/>
        </w:numPr>
        <w:tabs>
          <w:tab w:val="left" w:pos="580"/>
        </w:tabs>
        <w:ind w:firstLine="0"/>
        <w:jc w:val="both"/>
      </w:pPr>
      <w:bookmarkStart w:id="8" w:name="bookmark7"/>
      <w:bookmarkEnd w:id="8"/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назначение - жилое помещение. Адрес объекта: Республика Коми, г. Печора, ул. Социалистическая, д. 78, кв. 111. </w:t>
      </w:r>
      <w:r>
        <w:t>В качестве его правообладателя, владеющего данным объектом недвижимости на праве собственности, выявлен Шапкин В.А.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1"/>
        </w:numPr>
        <w:tabs>
          <w:tab w:val="left" w:pos="1323"/>
        </w:tabs>
        <w:ind w:firstLine="1000"/>
        <w:jc w:val="both"/>
      </w:pPr>
      <w:bookmarkStart w:id="9" w:name="bookmark8"/>
      <w:bookmarkEnd w:id="9"/>
      <w:r>
        <w:t>Объект - квартира, кадастровый номер 11:12:1701003:2354, площадь</w:t>
      </w:r>
    </w:p>
    <w:p w:rsidR="00191D70" w:rsidRDefault="000C1AFD">
      <w:pPr>
        <w:pStyle w:val="1"/>
        <w:framePr w:w="9490" w:h="14554" w:hRule="exact" w:wrap="none" w:vAnchor="page" w:hAnchor="page" w:x="1513" w:y="962"/>
        <w:numPr>
          <w:ilvl w:val="0"/>
          <w:numId w:val="5"/>
        </w:numPr>
        <w:tabs>
          <w:tab w:val="left" w:pos="585"/>
        </w:tabs>
        <w:spacing w:after="300"/>
        <w:ind w:firstLine="0"/>
        <w:jc w:val="both"/>
      </w:pPr>
      <w:bookmarkStart w:id="10" w:name="bookmark9"/>
      <w:bookmarkEnd w:id="10"/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назначение - жилое помещение. Адрес объекта: Республика Коми, г. Печо</w:t>
      </w:r>
      <w:r>
        <w:t>ра, ул. Социалистическая, д. 78, кв. 16. В качестве его правообладателя, владеющего данным объектом недвижимости на праве собственности, выявлен Канева А.Т.</w:t>
      </w:r>
    </w:p>
    <w:p w:rsidR="00191D70" w:rsidRDefault="000C1AFD">
      <w:pPr>
        <w:pStyle w:val="1"/>
        <w:framePr w:w="9490" w:h="14554" w:hRule="exact" w:wrap="none" w:vAnchor="page" w:hAnchor="page" w:x="1513" w:y="962"/>
        <w:spacing w:after="220"/>
        <w:ind w:firstLine="700"/>
        <w:jc w:val="both"/>
      </w:pPr>
      <w:r>
        <w:t>В течение тридцати дней со дня настоящего уведомления могут быть представлены возражения относитель</w:t>
      </w:r>
      <w:r>
        <w:t>но сведений о правообладателях вышеуказанного ранее учтенного объекта недвижимости по адресу:</w:t>
      </w:r>
    </w:p>
    <w:p w:rsidR="00191D70" w:rsidRDefault="000C1AFD">
      <w:pPr>
        <w:pStyle w:val="1"/>
        <w:framePr w:w="9490" w:h="14554" w:hRule="exact" w:wrap="none" w:vAnchor="page" w:hAnchor="page" w:x="1513" w:y="962"/>
        <w:ind w:firstLine="0"/>
        <w:jc w:val="both"/>
      </w:pPr>
      <w:r>
        <w:t xml:space="preserve">Республика Коми, </w:t>
      </w:r>
      <w:proofErr w:type="spellStart"/>
      <w:r>
        <w:t>г</w:t>
      </w:r>
      <w:proofErr w:type="gramStart"/>
      <w:r>
        <w:t>.П</w:t>
      </w:r>
      <w:proofErr w:type="gramEnd"/>
      <w:r>
        <w:t>ечора</w:t>
      </w:r>
      <w:proofErr w:type="spellEnd"/>
      <w:r>
        <w:t>, Печорский проспект, д.46</w:t>
      </w:r>
    </w:p>
    <w:p w:rsidR="00191D70" w:rsidRDefault="000C1AFD">
      <w:pPr>
        <w:pStyle w:val="1"/>
        <w:framePr w:w="9490" w:h="14554" w:hRule="exact" w:wrap="none" w:vAnchor="page" w:hAnchor="page" w:x="1513" w:y="962"/>
        <w:ind w:firstLine="0"/>
        <w:jc w:val="both"/>
      </w:pPr>
      <w:r>
        <w:t>Отдел имущественных отношений и казны КУМС МР «Печора»</w:t>
      </w:r>
    </w:p>
    <w:p w:rsidR="00191D70" w:rsidRDefault="000C1AFD">
      <w:pPr>
        <w:pStyle w:val="1"/>
        <w:framePr w:w="9490" w:h="14554" w:hRule="exact" w:wrap="none" w:vAnchor="page" w:hAnchor="page" w:x="1513" w:y="962"/>
        <w:ind w:firstLine="0"/>
        <w:jc w:val="both"/>
      </w:pPr>
      <w:r>
        <w:t>Часы приема граждан:</w:t>
      </w:r>
    </w:p>
    <w:p w:rsidR="00191D70" w:rsidRDefault="000C1AFD">
      <w:pPr>
        <w:pStyle w:val="1"/>
        <w:framePr w:w="9490" w:h="14554" w:hRule="exact" w:wrap="none" w:vAnchor="page" w:hAnchor="page" w:x="1513" w:y="962"/>
        <w:spacing w:line="230" w:lineRule="auto"/>
        <w:ind w:firstLine="0"/>
        <w:jc w:val="both"/>
      </w:pPr>
      <w:r>
        <w:t>понедельник, среда, пятница с 10-0</w:t>
      </w:r>
      <w:r>
        <w:t>0 до 16.00, перерыв на обед с 13-00 до 14-00. телефон для справок 8(82142)32330.</w:t>
      </w:r>
    </w:p>
    <w:p w:rsidR="00191D70" w:rsidRDefault="00191D70">
      <w:pPr>
        <w:spacing w:line="1" w:lineRule="exact"/>
      </w:pPr>
    </w:p>
    <w:sectPr w:rsidR="00191D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1AFD">
      <w:r>
        <w:separator/>
      </w:r>
    </w:p>
  </w:endnote>
  <w:endnote w:type="continuationSeparator" w:id="0">
    <w:p w:rsidR="00000000" w:rsidRDefault="000C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70" w:rsidRDefault="00191D70"/>
  </w:footnote>
  <w:footnote w:type="continuationSeparator" w:id="0">
    <w:p w:rsidR="00191D70" w:rsidRDefault="00191D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2895"/>
    <w:multiLevelType w:val="multilevel"/>
    <w:tmpl w:val="0E8EB128"/>
    <w:lvl w:ilvl="0">
      <w:start w:val="8"/>
      <w:numFmt w:val="decimal"/>
      <w:lvlText w:val="6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766CCC"/>
    <w:multiLevelType w:val="multilevel"/>
    <w:tmpl w:val="428C61A2"/>
    <w:lvl w:ilvl="0">
      <w:start w:val="8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0059CF"/>
    <w:multiLevelType w:val="multilevel"/>
    <w:tmpl w:val="4E9C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E61206"/>
    <w:multiLevelType w:val="multilevel"/>
    <w:tmpl w:val="5BA89084"/>
    <w:lvl w:ilvl="0">
      <w:start w:val="8"/>
      <w:numFmt w:val="decimal"/>
      <w:lvlText w:val="5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A3436C"/>
    <w:multiLevelType w:val="multilevel"/>
    <w:tmpl w:val="AE16254A"/>
    <w:lvl w:ilvl="0">
      <w:start w:val="8"/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91D70"/>
    <w:rsid w:val="000C1AFD"/>
    <w:rsid w:val="001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Terenteva</dc:creator>
  <cp:lastModifiedBy>Пользователь Windows</cp:lastModifiedBy>
  <cp:revision>2</cp:revision>
  <dcterms:created xsi:type="dcterms:W3CDTF">2021-11-23T08:13:00Z</dcterms:created>
  <dcterms:modified xsi:type="dcterms:W3CDTF">2021-11-23T08:13:00Z</dcterms:modified>
</cp:coreProperties>
</file>