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240"/>
        <w:jc w:val="center"/>
        <w:textAlignment w:val="baseline"/>
        <w:rPr>
          <w:b/>
          <w:bCs/>
          <w:kern w:val="2"/>
          <w:sz w:val="26"/>
          <w:szCs w:val="26"/>
        </w:rPr>
      </w:pPr>
      <w:r>
        <w:rPr>
          <w:b/>
          <w:bCs/>
          <w:kern w:val="2"/>
          <w:sz w:val="26"/>
          <w:szCs w:val="26"/>
        </w:rPr>
        <w:t xml:space="preserve">УВЕДОМЛЕНИЕ от </w:t>
      </w:r>
      <w:r>
        <w:rPr>
          <w:b/>
          <w:bCs/>
          <w:kern w:val="2"/>
          <w:sz w:val="26"/>
          <w:szCs w:val="26"/>
        </w:rPr>
        <w:t>20</w:t>
      </w:r>
      <w:r>
        <w:rPr>
          <w:b/>
          <w:bCs/>
          <w:kern w:val="2"/>
          <w:sz w:val="26"/>
          <w:szCs w:val="26"/>
        </w:rPr>
        <w:t>.</w:t>
      </w:r>
      <w:r>
        <w:rPr>
          <w:b/>
          <w:bCs/>
          <w:kern w:val="2"/>
          <w:sz w:val="26"/>
          <w:szCs w:val="26"/>
        </w:rPr>
        <w:t>10</w:t>
      </w:r>
      <w:r>
        <w:rPr>
          <w:b/>
          <w:bCs/>
          <w:kern w:val="2"/>
          <w:sz w:val="26"/>
          <w:szCs w:val="26"/>
        </w:rPr>
        <w:t>.2025</w:t>
      </w:r>
    </w:p>
    <w:p>
      <w:pPr>
        <w:pStyle w:val="NormalWeb"/>
        <w:shd w:val="clear" w:color="auto" w:fill="FFFFFF"/>
        <w:spacing w:beforeAutospacing="0" w:before="0" w:afterAutospacing="0" w:after="0"/>
        <w:ind w:firstLine="851"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В соответствии со статьей 69.1 Федерального закона от 13.07.2015 № 218-ФЗ «О государственной регистрации недвижимости» Администрация муниципального района «Печора» уведомляет </w:t>
      </w:r>
      <w:r>
        <w:rPr>
          <w:bCs/>
          <w:kern w:val="2"/>
          <w:sz w:val="28"/>
          <w:szCs w:val="28"/>
        </w:rPr>
        <w:t xml:space="preserve">о выявленных правообладателях ранее учтенного объекта недвижимости, в отношении которого отсутствуют сведения о регистрации прав собственности в Едином государственном реестре недвижимости 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Объект – квартира, кадастровый номер </w:t>
      </w:r>
      <w:bookmarkStart w:id="0" w:name="_Hlk168653508"/>
      <w:r>
        <w:rPr>
          <w:sz w:val="28"/>
          <w:szCs w:val="28"/>
        </w:rPr>
        <w:t xml:space="preserve">11:12:1702003:4342, </w:t>
      </w:r>
      <w:bookmarkEnd w:id="0"/>
      <w:r>
        <w:rPr>
          <w:sz w:val="28"/>
          <w:szCs w:val="28"/>
        </w:rPr>
        <w:t xml:space="preserve">площадью 28,5 кв.м, назначение – жилое, расположен по адресу: Республика Коми,  г. Печора,  ул. 8 марта д.3, кв.64. В качестве правообладателя, владеющего данным объектом недвижимости на праве собственности, выявлена Кожевникова </w:t>
      </w:r>
      <w:r>
        <w:rPr>
          <w:sz w:val="28"/>
          <w:szCs w:val="28"/>
        </w:rPr>
        <w:t>О.В.</w:t>
      </w:r>
      <w:bookmarkStart w:id="1" w:name="_Hlk170824086"/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Объект – квартира, кадастровый номер </w:t>
      </w:r>
      <w:bookmarkStart w:id="2" w:name="_Hlk168653508_Копия_1"/>
      <w:r>
        <w:rPr>
          <w:sz w:val="28"/>
          <w:szCs w:val="28"/>
        </w:rPr>
        <w:t xml:space="preserve">11:12:1702003:4335, </w:t>
      </w:r>
      <w:bookmarkEnd w:id="2"/>
      <w:r>
        <w:rPr>
          <w:sz w:val="28"/>
          <w:szCs w:val="28"/>
        </w:rPr>
        <w:t xml:space="preserve">площадью 48,9 кв.м, назначение – жилое, расположен по адресу: Республика Коми,  г. Печора,  ул. 8 марта д.3, кв.123. В качестве правообладателя, владеющего данным объектом недвижимости на праве общей долевой собственности, выявлены Максимкин </w:t>
      </w:r>
      <w:r>
        <w:rPr>
          <w:sz w:val="28"/>
          <w:szCs w:val="28"/>
        </w:rPr>
        <w:t>М.В.</w:t>
      </w:r>
      <w:r>
        <w:rPr>
          <w:sz w:val="28"/>
          <w:szCs w:val="28"/>
        </w:rPr>
        <w:t xml:space="preserve">, Максимкина </w:t>
      </w:r>
      <w:r>
        <w:rPr>
          <w:sz w:val="28"/>
          <w:szCs w:val="28"/>
        </w:rPr>
        <w:t>С.Ф.</w:t>
      </w:r>
      <w:r>
        <w:rPr>
          <w:sz w:val="28"/>
          <w:szCs w:val="28"/>
        </w:rPr>
        <w:t xml:space="preserve">, Максимкина </w:t>
      </w:r>
      <w:r>
        <w:rPr>
          <w:sz w:val="28"/>
          <w:szCs w:val="28"/>
        </w:rPr>
        <w:t>А.В.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Объект – квартира, кадастровый номер </w:t>
      </w:r>
      <w:bookmarkStart w:id="3" w:name="_Hlk168653508_Копия_2"/>
      <w:r>
        <w:rPr>
          <w:sz w:val="28"/>
          <w:szCs w:val="28"/>
        </w:rPr>
        <w:t xml:space="preserve">11:12:1702003:1406, </w:t>
      </w:r>
      <w:bookmarkEnd w:id="3"/>
      <w:r>
        <w:rPr>
          <w:sz w:val="28"/>
          <w:szCs w:val="28"/>
        </w:rPr>
        <w:t xml:space="preserve">площадью 50,8 кв.м, назначение – жилое, расположен по адресу: Республика Коми,  г. Печора,  ул. Пионерская, д.33А, кв.26. В качестве правообладателя, владеющего данным объектом недвижимости на праве собственности, выявлена Слоневская (Яговкина) </w:t>
      </w:r>
      <w:r>
        <w:rPr>
          <w:sz w:val="28"/>
          <w:szCs w:val="28"/>
        </w:rPr>
        <w:t>О.А.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Объект – квартира, кадастровый номер </w:t>
      </w:r>
      <w:bookmarkStart w:id="4" w:name="_Hlk168653508_Копия_3"/>
      <w:r>
        <w:rPr>
          <w:sz w:val="28"/>
          <w:szCs w:val="28"/>
        </w:rPr>
        <w:t xml:space="preserve">11:12:1702003:1407, </w:t>
      </w:r>
      <w:bookmarkEnd w:id="4"/>
      <w:r>
        <w:rPr>
          <w:sz w:val="28"/>
          <w:szCs w:val="28"/>
        </w:rPr>
        <w:t xml:space="preserve">площадью 33,6 кв.м, назначение – жилое, расположен по адресу: Республика Коми,  г. Печора,  ул. Пионерская, д.33А, кв.27. В качестве правообладателя, владеющего данным объектом недвижимости на праве собственности, выявлена Крюкова </w:t>
      </w:r>
      <w:r>
        <w:rPr>
          <w:sz w:val="28"/>
          <w:szCs w:val="28"/>
        </w:rPr>
        <w:t>В.М.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Объект – квартира, кадастровый номер </w:t>
      </w:r>
      <w:bookmarkStart w:id="5" w:name="_Hlk168653508_Копия_4"/>
      <w:r>
        <w:rPr>
          <w:sz w:val="28"/>
          <w:szCs w:val="28"/>
        </w:rPr>
        <w:t xml:space="preserve">11:12:1702003:1425, </w:t>
      </w:r>
      <w:bookmarkEnd w:id="5"/>
      <w:r>
        <w:rPr>
          <w:sz w:val="28"/>
          <w:szCs w:val="28"/>
        </w:rPr>
        <w:t>площадью 50,4 кв.м, назначение – жилое, расположен по адресу: Республика Коми,  г. Печора,  ул. Пионерская, д.33А, кв.32. В качестве правообладателя, владеющего данным объектом недвижимости на праве</w:t>
      </w:r>
      <w:bookmarkStart w:id="6" w:name="_Hlk170824086_Копия_1"/>
      <w:r>
        <w:rPr>
          <w:sz w:val="28"/>
          <w:szCs w:val="28"/>
        </w:rPr>
        <w:t xml:space="preserve"> собственности, выявлен Федотов </w:t>
      </w:r>
      <w:bookmarkEnd w:id="6"/>
      <w:r>
        <w:rPr>
          <w:sz w:val="28"/>
          <w:szCs w:val="28"/>
        </w:rPr>
        <w:t>В.С.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Объект – квартира, кадастровый номер </w:t>
      </w:r>
      <w:bookmarkStart w:id="7" w:name="_Hlk168653508_Копия_5"/>
      <w:r>
        <w:rPr>
          <w:sz w:val="28"/>
          <w:szCs w:val="28"/>
        </w:rPr>
        <w:t xml:space="preserve">11:12:1702003:1412, </w:t>
      </w:r>
      <w:bookmarkEnd w:id="7"/>
      <w:r>
        <w:rPr>
          <w:sz w:val="28"/>
          <w:szCs w:val="28"/>
        </w:rPr>
        <w:t xml:space="preserve">площадью 51,3 кв.м, назначение – жилое, расположен по адресу: Республика Коми,  г. Печора,  ул. Пионерская, д.33А, кв.48. В качестве правообладателя, владеющего данным объектом недвижимости на праве собственности, выявлен Корсаков </w:t>
      </w:r>
      <w:r>
        <w:rPr>
          <w:sz w:val="28"/>
          <w:szCs w:val="28"/>
        </w:rPr>
        <w:t>А.В.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End w:id="1"/>
      <w:r>
        <w:rPr>
          <w:sz w:val="28"/>
          <w:szCs w:val="28"/>
        </w:rPr>
        <w:t xml:space="preserve">Объект – квартира, кадастровый номер </w:t>
      </w:r>
      <w:bookmarkStart w:id="8" w:name="_Hlk168653508_Копия_6"/>
      <w:r>
        <w:rPr>
          <w:sz w:val="28"/>
          <w:szCs w:val="28"/>
        </w:rPr>
        <w:t xml:space="preserve">11:12:1702003:1478, </w:t>
      </w:r>
      <w:bookmarkEnd w:id="8"/>
      <w:r>
        <w:rPr>
          <w:sz w:val="28"/>
          <w:szCs w:val="28"/>
        </w:rPr>
        <w:t xml:space="preserve">площадью 65,2 кв.м, назначение – жилое, расположен по адресу: Республика Коми,  г. Печора,  ул. Пионерская, д.33А, кв.62. В качестве правообладателя, владеющего данным объектом недвижимости на праве собственности, выявлен Кибардин </w:t>
      </w:r>
      <w:r>
        <w:rPr>
          <w:sz w:val="28"/>
          <w:szCs w:val="28"/>
        </w:rPr>
        <w:t>В.Н.</w:t>
      </w:r>
    </w:p>
    <w:p>
      <w:pPr>
        <w:pStyle w:val="NormalWeb"/>
        <w:widowControl/>
        <w:shd w:val="clear" w:color="auto" w:fill="FFFFFF"/>
        <w:bidi w:val="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Объект – квартира, кадастровый номер </w:t>
      </w:r>
      <w:bookmarkStart w:id="9" w:name="_Hlk168653508_Копия_8"/>
      <w:r>
        <w:rPr>
          <w:sz w:val="28"/>
          <w:szCs w:val="28"/>
        </w:rPr>
        <w:t xml:space="preserve">11:12:1702003:1416, </w:t>
      </w:r>
      <w:bookmarkEnd w:id="9"/>
      <w:r>
        <w:rPr>
          <w:sz w:val="28"/>
          <w:szCs w:val="28"/>
        </w:rPr>
        <w:t xml:space="preserve">площадью 48,6 кв.м, назначение – жилое, расположен по адресу: Республика Коми,  г. Печора,  ул. Пионерская, д.33А, кв.68. В качестве правообладателя, владеющего данным объектом недвижимости на праве собственности, выявлена Резникова </w:t>
      </w:r>
      <w:r>
        <w:rPr>
          <w:sz w:val="28"/>
          <w:szCs w:val="28"/>
        </w:rPr>
        <w:t>Е.В.</w:t>
      </w:r>
    </w:p>
    <w:p>
      <w:pPr>
        <w:pStyle w:val="NormalWeb"/>
        <w:widowControl/>
        <w:shd w:val="clear" w:color="auto" w:fill="FFFFFF"/>
        <w:bidi w:val="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Объект – квартира, кадастровый номер </w:t>
      </w:r>
      <w:bookmarkStart w:id="10" w:name="_Hlk168653508_Копия_9"/>
      <w:r>
        <w:rPr>
          <w:sz w:val="28"/>
          <w:szCs w:val="28"/>
        </w:rPr>
        <w:t xml:space="preserve">11:12:1702003:1433, </w:t>
      </w:r>
      <w:bookmarkEnd w:id="10"/>
      <w:r>
        <w:rPr>
          <w:sz w:val="28"/>
          <w:szCs w:val="28"/>
        </w:rPr>
        <w:t xml:space="preserve">площадью 48,4 кв.м, назначение – жилое, расположен по адресу: Республика Коми,  г. Печора,  ул. Пионерская, д.33А, кв.72. В качестве правообладателя, владеющего данным объектом недвижимости на праве собственности, выявлен Труничев </w:t>
      </w:r>
      <w:r>
        <w:rPr>
          <w:sz w:val="28"/>
          <w:szCs w:val="28"/>
        </w:rPr>
        <w:t>В.Э.</w:t>
      </w:r>
    </w:p>
    <w:p>
      <w:pPr>
        <w:pStyle w:val="NormalWeb"/>
        <w:widowControl/>
        <w:shd w:val="clear" w:color="auto" w:fill="FFFFFF"/>
        <w:bidi w:val="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Объект – квартира, кадастровый номер </w:t>
      </w:r>
      <w:bookmarkStart w:id="11" w:name="_Hlk168653508_Копия_10"/>
      <w:r>
        <w:rPr>
          <w:sz w:val="28"/>
          <w:szCs w:val="28"/>
        </w:rPr>
        <w:t xml:space="preserve">11:12:1702003:4279, </w:t>
      </w:r>
      <w:bookmarkEnd w:id="11"/>
      <w:r>
        <w:rPr>
          <w:sz w:val="28"/>
          <w:szCs w:val="28"/>
        </w:rPr>
        <w:t xml:space="preserve">площадью 58,6 кв.м, назначение – жилое, расположен по адресу: Республика Коми,  г. Печора,  ул. Пионерская, д.39 кв.57. В качестве правообладателя, владеющего данным объектом недвижимости на праве общей долевой собственности, выявлены Стрелкова </w:t>
      </w:r>
      <w:r>
        <w:rPr>
          <w:sz w:val="28"/>
          <w:szCs w:val="28"/>
        </w:rPr>
        <w:t>Л.С.</w:t>
      </w:r>
      <w:r>
        <w:rPr>
          <w:sz w:val="28"/>
          <w:szCs w:val="28"/>
        </w:rPr>
        <w:t xml:space="preserve">, Стрелков </w:t>
      </w:r>
      <w:r>
        <w:rPr>
          <w:sz w:val="28"/>
          <w:szCs w:val="28"/>
        </w:rPr>
        <w:t>А.С.</w:t>
      </w:r>
    </w:p>
    <w:p>
      <w:pPr>
        <w:pStyle w:val="NormalWeb"/>
        <w:widowControl/>
        <w:shd w:val="clear" w:color="auto" w:fill="FFFFFF"/>
        <w:bidi w:val="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Объект – квартира, кадастровый номер </w:t>
      </w:r>
      <w:bookmarkStart w:id="12" w:name="_Hlk168653508_Копия_11"/>
      <w:r>
        <w:rPr>
          <w:sz w:val="28"/>
          <w:szCs w:val="28"/>
        </w:rPr>
        <w:t xml:space="preserve">11:12:1702003:3960, </w:t>
      </w:r>
      <w:bookmarkEnd w:id="12"/>
      <w:r>
        <w:rPr>
          <w:sz w:val="28"/>
          <w:szCs w:val="28"/>
        </w:rPr>
        <w:t xml:space="preserve">площадью 53,4 кв.м, назначение – жилое, расположен по адресу: Республика Коми,  г. Печора,  ул. Строительная, д.12, корп.1, кв.26. В качестве правообладателя, владеющего данным объектом недвижимости на праве собственности, выявлена Засидкевич </w:t>
      </w:r>
      <w:r>
        <w:rPr>
          <w:sz w:val="28"/>
          <w:szCs w:val="28"/>
        </w:rPr>
        <w:t>С.Е.</w:t>
      </w:r>
    </w:p>
    <w:p>
      <w:pPr>
        <w:pStyle w:val="NormalWeb"/>
        <w:widowControl/>
        <w:shd w:val="clear" w:color="auto" w:fill="FFFFFF"/>
        <w:bidi w:val="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sz w:val="28"/>
          <w:szCs w:val="28"/>
        </w:rPr>
        <w:t xml:space="preserve">Объект – квартира, кадастровый номер </w:t>
      </w:r>
      <w:bookmarkStart w:id="13" w:name="_Hlk168653508_Копия_12"/>
      <w:r>
        <w:rPr>
          <w:sz w:val="28"/>
          <w:szCs w:val="28"/>
        </w:rPr>
        <w:t xml:space="preserve">11:12:1702003:1492, </w:t>
      </w:r>
      <w:bookmarkEnd w:id="13"/>
      <w:r>
        <w:rPr>
          <w:sz w:val="28"/>
          <w:szCs w:val="28"/>
        </w:rPr>
        <w:t xml:space="preserve">площадью 28,5 кв.м, назначение – жилое, расположен по адресу: Республика Коми,  г. Печора, ул. Строительная, д.14, корп.1, кв.49. В качестве правообладателя, владеющего данным объектом недвижимости на праве собственности, выявлена Лукинова </w:t>
      </w:r>
      <w:r>
        <w:rPr>
          <w:sz w:val="28"/>
          <w:szCs w:val="28"/>
        </w:rPr>
        <w:t>О.С.</w:t>
      </w:r>
    </w:p>
    <w:p>
      <w:pPr>
        <w:pStyle w:val="NormalWeb"/>
        <w:widowControl/>
        <w:shd w:val="clear" w:color="auto" w:fill="FFFFFF"/>
        <w:bidi w:val="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widowControl/>
        <w:shd w:val="clear" w:color="auto" w:fill="FFFFFF"/>
        <w:bidi w:val="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Республика Коми, г. Печора, Печорский проспект, д.46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Отдел имущественных отношений и казны КУМС МР «Печора»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Часы приема граждан: понедельник, среда, пятница с 10-00 до 16.00,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Перерыв на обед с 13-00 до 14-00.</w:t>
      </w:r>
      <w:r>
        <w:rPr>
          <w:sz w:val="28"/>
          <w:szCs w:val="28"/>
        </w:rPr>
        <w:br/>
      </w:r>
      <w:r>
        <w:rPr>
          <w:sz w:val="28"/>
          <w:szCs w:val="28"/>
        </w:rPr>
        <w:t>телефон для справок 8(82142) 3-23-30, 8(82142)7-26-31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Адрес электронной почты: </w:t>
      </w:r>
      <w:bookmarkStart w:id="14" w:name="_GoBack"/>
      <w:bookmarkEnd w:id="14"/>
      <w:r>
        <w:rPr>
          <w:bCs/>
          <w:sz w:val="28"/>
          <w:szCs w:val="28"/>
          <w:lang w:val="en-US"/>
        </w:rPr>
        <w:t>kums@pechora.rkomi.ru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mirrorMargin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c109f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109f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109ff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a1f10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c109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a1f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EC63-79C8-4B3A-AA5D-06503706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Application>LibreOffice/25.8.1.1$Windows_X86_64 LibreOffice_project/54047653041915e595ad4e45cccea684809c77b5</Application>
  <AppVersion>15.0000</AppVersion>
  <Pages>2</Pages>
  <Words>544</Words>
  <Characters>3965</Characters>
  <CharactersWithSpaces>4539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2021-10-14T14:17:00Z</dcterms:created>
  <dc:creator>Светлана</dc:creator>
  <dc:description/>
  <dc:language>ru-RU</dc:language>
  <cp:lastModifiedBy/>
  <cp:lastPrinted>2024-12-23T11:47:00Z</cp:lastPrinted>
  <dcterms:modified xsi:type="dcterms:W3CDTF">2025-10-20T14:31:37Z</dcterms:modified>
  <cp:revision>220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