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37064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</w:pPr>
      <w:r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от </w:t>
      </w:r>
      <w:r w:rsidR="001C2ED4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  <w:r w:rsidR="00A726BA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9</w:t>
      </w:r>
      <w:r w:rsidR="00C715CD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</w:t>
      </w:r>
      <w:r w:rsidR="001041F1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06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.202</w:t>
      </w:r>
      <w:r w:rsidR="009C3824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</w:p>
    <w:p w:rsidR="0037064E" w:rsidRPr="0037064E" w:rsidRDefault="00C109FF" w:rsidP="0037064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В соответствии со </w:t>
      </w:r>
      <w:proofErr w:type="spellStart"/>
      <w:r w:rsidRPr="0037064E">
        <w:rPr>
          <w:bCs/>
          <w:kern w:val="36"/>
          <w:sz w:val="26"/>
          <w:szCs w:val="26"/>
          <w:bdr w:val="none" w:sz="0" w:space="0" w:color="auto" w:frame="1"/>
        </w:rPr>
        <w:t>статьей</w:t>
      </w:r>
      <w:proofErr w:type="spellEnd"/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</w:t>
      </w:r>
      <w:r w:rsidRPr="0037064E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37064E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37064E">
        <w:rPr>
          <w:bCs/>
          <w:kern w:val="36"/>
          <w:sz w:val="26"/>
          <w:szCs w:val="26"/>
        </w:rPr>
        <w:t xml:space="preserve">о выявленных правообладателях ранее </w:t>
      </w:r>
      <w:proofErr w:type="spellStart"/>
      <w:r w:rsidRPr="0037064E">
        <w:rPr>
          <w:bCs/>
          <w:kern w:val="36"/>
          <w:sz w:val="26"/>
          <w:szCs w:val="26"/>
        </w:rPr>
        <w:t>учтенного</w:t>
      </w:r>
      <w:proofErr w:type="spellEnd"/>
      <w:r w:rsidRPr="0037064E">
        <w:rPr>
          <w:bCs/>
          <w:kern w:val="36"/>
          <w:sz w:val="26"/>
          <w:szCs w:val="26"/>
        </w:rPr>
        <w:t xml:space="preserve"> объекта недвижимости, в отношении которого отсутствуют сведения о регистрации прав собстве</w:t>
      </w:r>
      <w:r w:rsidR="005208C3" w:rsidRPr="0037064E">
        <w:rPr>
          <w:bCs/>
          <w:kern w:val="36"/>
          <w:sz w:val="26"/>
          <w:szCs w:val="26"/>
        </w:rPr>
        <w:t xml:space="preserve">нности в </w:t>
      </w:r>
      <w:r w:rsidR="0037064E" w:rsidRPr="0037064E">
        <w:rPr>
          <w:bCs/>
          <w:kern w:val="36"/>
          <w:sz w:val="26"/>
          <w:szCs w:val="26"/>
        </w:rPr>
        <w:t xml:space="preserve">Едином государственном реестре недвижимости     </w:t>
      </w:r>
    </w:p>
    <w:p w:rsidR="00181C2C" w:rsidRDefault="0037064E" w:rsidP="00181C2C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</w:rPr>
        <w:t xml:space="preserve">                             </w:t>
      </w:r>
      <w:r w:rsidR="00181C2C">
        <w:rPr>
          <w:bCs/>
          <w:kern w:val="36"/>
          <w:sz w:val="26"/>
          <w:szCs w:val="26"/>
        </w:rPr>
        <w:t xml:space="preserve">                        </w:t>
      </w:r>
    </w:p>
    <w:p w:rsidR="001C2ED4" w:rsidRDefault="00181C2C" w:rsidP="001C2ED4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FA64DA">
        <w:rPr>
          <w:color w:val="000000"/>
          <w:sz w:val="26"/>
          <w:szCs w:val="26"/>
        </w:rPr>
        <w:t>.</w:t>
      </w:r>
      <w:r w:rsidR="009C3BDA" w:rsidRPr="009C3BDA">
        <w:t xml:space="preserve"> </w:t>
      </w:r>
      <w:r w:rsidR="001C2ED4" w:rsidRPr="001C2ED4">
        <w:rPr>
          <w:sz w:val="26"/>
          <w:szCs w:val="26"/>
        </w:rPr>
        <w:t xml:space="preserve">Объект – квартира, кадастровый номер 11:12:1701003:2784, площадью 42.2кв.м., назначение – жилое, расположен по адресу: Республика Коми, </w:t>
      </w:r>
      <w:proofErr w:type="spellStart"/>
      <w:r w:rsidR="001C2ED4" w:rsidRPr="001C2ED4">
        <w:rPr>
          <w:sz w:val="26"/>
          <w:szCs w:val="26"/>
        </w:rPr>
        <w:t>г</w:t>
      </w:r>
      <w:proofErr w:type="gramStart"/>
      <w:r w:rsidR="001C2ED4" w:rsidRPr="001C2ED4">
        <w:rPr>
          <w:sz w:val="26"/>
          <w:szCs w:val="26"/>
        </w:rPr>
        <w:t>.П</w:t>
      </w:r>
      <w:proofErr w:type="gramEnd"/>
      <w:r w:rsidR="001C2ED4" w:rsidRPr="001C2ED4">
        <w:rPr>
          <w:sz w:val="26"/>
          <w:szCs w:val="26"/>
        </w:rPr>
        <w:t>ечора</w:t>
      </w:r>
      <w:proofErr w:type="spellEnd"/>
      <w:r w:rsidR="001C2ED4" w:rsidRPr="001C2ED4">
        <w:rPr>
          <w:sz w:val="26"/>
          <w:szCs w:val="26"/>
        </w:rPr>
        <w:t>, ул. Социалистическая, д.86, кв.51.</w:t>
      </w:r>
      <w:r w:rsidR="001C2ED4">
        <w:rPr>
          <w:sz w:val="26"/>
          <w:szCs w:val="26"/>
        </w:rPr>
        <w:t xml:space="preserve"> </w:t>
      </w:r>
      <w:r w:rsidR="001C2ED4" w:rsidRPr="001C2ED4">
        <w:rPr>
          <w:sz w:val="26"/>
          <w:szCs w:val="26"/>
        </w:rPr>
        <w:t>В качестве правообладател</w:t>
      </w:r>
      <w:r w:rsidR="001C2ED4">
        <w:rPr>
          <w:sz w:val="26"/>
          <w:szCs w:val="26"/>
        </w:rPr>
        <w:t>я</w:t>
      </w:r>
      <w:r w:rsidR="001C2ED4" w:rsidRPr="001C2ED4">
        <w:rPr>
          <w:sz w:val="26"/>
          <w:szCs w:val="26"/>
        </w:rPr>
        <w:t xml:space="preserve">, владеющим данным объектом недвижимости на праве собственности, </w:t>
      </w:r>
      <w:proofErr w:type="gramStart"/>
      <w:r w:rsidR="001C2ED4" w:rsidRPr="001C2ED4">
        <w:rPr>
          <w:sz w:val="26"/>
          <w:szCs w:val="26"/>
        </w:rPr>
        <w:t>выявлена</w:t>
      </w:r>
      <w:proofErr w:type="gramEnd"/>
      <w:r w:rsidR="001C2ED4" w:rsidRPr="001C2ED4">
        <w:rPr>
          <w:sz w:val="26"/>
          <w:szCs w:val="26"/>
        </w:rPr>
        <w:t xml:space="preserve"> </w:t>
      </w:r>
      <w:proofErr w:type="spellStart"/>
      <w:r w:rsidR="001C2ED4" w:rsidRPr="001C2ED4">
        <w:rPr>
          <w:sz w:val="26"/>
          <w:szCs w:val="26"/>
        </w:rPr>
        <w:t>Галеева</w:t>
      </w:r>
      <w:proofErr w:type="spellEnd"/>
      <w:r w:rsidR="001C2ED4" w:rsidRPr="001C2ED4">
        <w:rPr>
          <w:sz w:val="26"/>
          <w:szCs w:val="26"/>
        </w:rPr>
        <w:t xml:space="preserve"> З</w:t>
      </w:r>
      <w:r w:rsidR="001C2ED4">
        <w:rPr>
          <w:sz w:val="26"/>
          <w:szCs w:val="26"/>
        </w:rPr>
        <w:t>.А</w:t>
      </w:r>
      <w:r w:rsidR="001C2ED4" w:rsidRPr="001C2ED4">
        <w:rPr>
          <w:sz w:val="26"/>
          <w:szCs w:val="26"/>
        </w:rPr>
        <w:t>.</w:t>
      </w:r>
    </w:p>
    <w:p w:rsidR="001C2ED4" w:rsidRDefault="00181C2C" w:rsidP="001C2ED4">
      <w:pPr>
        <w:pStyle w:val="a4"/>
        <w:shd w:val="clear" w:color="auto" w:fill="FFFFFF"/>
        <w:spacing w:after="0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123979">
        <w:rPr>
          <w:color w:val="000000"/>
          <w:sz w:val="26"/>
          <w:szCs w:val="26"/>
        </w:rPr>
        <w:t xml:space="preserve">. </w:t>
      </w:r>
      <w:r w:rsidR="001C2ED4" w:rsidRPr="001C2ED4">
        <w:rPr>
          <w:color w:val="000000"/>
          <w:sz w:val="26"/>
          <w:szCs w:val="26"/>
        </w:rPr>
        <w:tab/>
        <w:t xml:space="preserve">Объект – квартира, кадастровый номер 11:12:1701003:2789, площадью 61.7кв.м., назначение – жилое, расположен по адресу: Республика Коми, </w:t>
      </w:r>
      <w:proofErr w:type="spellStart"/>
      <w:r w:rsidR="001C2ED4" w:rsidRPr="001C2ED4">
        <w:rPr>
          <w:color w:val="000000"/>
          <w:sz w:val="26"/>
          <w:szCs w:val="26"/>
        </w:rPr>
        <w:t>г</w:t>
      </w:r>
      <w:proofErr w:type="gramStart"/>
      <w:r w:rsidR="001C2ED4" w:rsidRPr="001C2ED4">
        <w:rPr>
          <w:color w:val="000000"/>
          <w:sz w:val="26"/>
          <w:szCs w:val="26"/>
        </w:rPr>
        <w:t>.П</w:t>
      </w:r>
      <w:proofErr w:type="gramEnd"/>
      <w:r w:rsidR="001C2ED4" w:rsidRPr="001C2ED4">
        <w:rPr>
          <w:color w:val="000000"/>
          <w:sz w:val="26"/>
          <w:szCs w:val="26"/>
        </w:rPr>
        <w:t>ечора</w:t>
      </w:r>
      <w:proofErr w:type="spellEnd"/>
      <w:r w:rsidR="001C2ED4" w:rsidRPr="001C2ED4">
        <w:rPr>
          <w:color w:val="000000"/>
          <w:sz w:val="26"/>
          <w:szCs w:val="26"/>
        </w:rPr>
        <w:t>, ул. Социалистическая, д.86, кв.45.</w:t>
      </w:r>
      <w:r w:rsidR="001C2ED4">
        <w:rPr>
          <w:color w:val="000000"/>
          <w:sz w:val="26"/>
          <w:szCs w:val="26"/>
        </w:rPr>
        <w:t xml:space="preserve"> </w:t>
      </w:r>
      <w:r w:rsidR="001C2ED4" w:rsidRPr="001C2ED4">
        <w:rPr>
          <w:color w:val="000000"/>
          <w:sz w:val="26"/>
          <w:szCs w:val="26"/>
        </w:rPr>
        <w:t>В качестве правообладател</w:t>
      </w:r>
      <w:r w:rsidR="001C2ED4">
        <w:rPr>
          <w:color w:val="000000"/>
          <w:sz w:val="26"/>
          <w:szCs w:val="26"/>
        </w:rPr>
        <w:t xml:space="preserve">я, </w:t>
      </w:r>
      <w:r w:rsidR="001C2ED4" w:rsidRPr="001C2ED4">
        <w:rPr>
          <w:color w:val="000000"/>
          <w:sz w:val="26"/>
          <w:szCs w:val="26"/>
        </w:rPr>
        <w:t xml:space="preserve">владеющим данным объектом недвижимости на праве собственности, </w:t>
      </w:r>
      <w:proofErr w:type="gramStart"/>
      <w:r w:rsidR="001C2ED4" w:rsidRPr="001C2ED4">
        <w:rPr>
          <w:color w:val="000000"/>
          <w:sz w:val="26"/>
          <w:szCs w:val="26"/>
        </w:rPr>
        <w:t>выявлена</w:t>
      </w:r>
      <w:proofErr w:type="gramEnd"/>
      <w:r w:rsidR="001C2ED4" w:rsidRPr="001C2ED4">
        <w:rPr>
          <w:color w:val="000000"/>
          <w:sz w:val="26"/>
          <w:szCs w:val="26"/>
        </w:rPr>
        <w:t xml:space="preserve"> </w:t>
      </w:r>
      <w:proofErr w:type="spellStart"/>
      <w:r w:rsidR="001C2ED4">
        <w:rPr>
          <w:color w:val="000000"/>
          <w:sz w:val="26"/>
          <w:szCs w:val="26"/>
        </w:rPr>
        <w:t>Гвардыченко</w:t>
      </w:r>
      <w:proofErr w:type="spellEnd"/>
      <w:r w:rsidR="001C2ED4">
        <w:rPr>
          <w:color w:val="000000"/>
          <w:sz w:val="26"/>
          <w:szCs w:val="26"/>
        </w:rPr>
        <w:t xml:space="preserve"> Л. А</w:t>
      </w:r>
      <w:r w:rsidR="001C2ED4" w:rsidRPr="001C2ED4">
        <w:rPr>
          <w:color w:val="000000"/>
          <w:sz w:val="26"/>
          <w:szCs w:val="26"/>
        </w:rPr>
        <w:t>.</w:t>
      </w:r>
    </w:p>
    <w:p w:rsidR="001C2ED4" w:rsidRDefault="00181C2C" w:rsidP="001C2ED4">
      <w:pPr>
        <w:pStyle w:val="a4"/>
        <w:shd w:val="clear" w:color="auto" w:fill="FFFFFF"/>
        <w:spacing w:after="0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DA1C33">
        <w:rPr>
          <w:color w:val="000000"/>
          <w:sz w:val="26"/>
          <w:szCs w:val="26"/>
        </w:rPr>
        <w:t xml:space="preserve">. </w:t>
      </w:r>
      <w:r w:rsidR="001C2ED4" w:rsidRPr="001C2ED4">
        <w:rPr>
          <w:color w:val="000000"/>
          <w:sz w:val="26"/>
          <w:szCs w:val="26"/>
        </w:rPr>
        <w:t xml:space="preserve">Объект – квартира, кадастровый номер 11:12:1701003:2788, площадью 42.2кв.м., назначение – жилое, расположен по адресу: Республика Коми, </w:t>
      </w:r>
      <w:proofErr w:type="spellStart"/>
      <w:r w:rsidR="001C2ED4" w:rsidRPr="001C2ED4">
        <w:rPr>
          <w:color w:val="000000"/>
          <w:sz w:val="26"/>
          <w:szCs w:val="26"/>
        </w:rPr>
        <w:t>г</w:t>
      </w:r>
      <w:proofErr w:type="gramStart"/>
      <w:r w:rsidR="001C2ED4" w:rsidRPr="001C2ED4">
        <w:rPr>
          <w:color w:val="000000"/>
          <w:sz w:val="26"/>
          <w:szCs w:val="26"/>
        </w:rPr>
        <w:t>.П</w:t>
      </w:r>
      <w:proofErr w:type="gramEnd"/>
      <w:r w:rsidR="001C2ED4" w:rsidRPr="001C2ED4">
        <w:rPr>
          <w:color w:val="000000"/>
          <w:sz w:val="26"/>
          <w:szCs w:val="26"/>
        </w:rPr>
        <w:t>ечора</w:t>
      </w:r>
      <w:proofErr w:type="spellEnd"/>
      <w:r w:rsidR="001C2ED4" w:rsidRPr="001C2ED4">
        <w:rPr>
          <w:color w:val="000000"/>
          <w:sz w:val="26"/>
          <w:szCs w:val="26"/>
        </w:rPr>
        <w:t>, ул. Социалистическая, д.86, кв.58.</w:t>
      </w:r>
      <w:r w:rsidR="001C2ED4">
        <w:rPr>
          <w:color w:val="000000"/>
          <w:sz w:val="26"/>
          <w:szCs w:val="26"/>
        </w:rPr>
        <w:t xml:space="preserve"> </w:t>
      </w:r>
      <w:r w:rsidR="001C2ED4" w:rsidRPr="001C2ED4">
        <w:rPr>
          <w:color w:val="000000"/>
          <w:sz w:val="26"/>
          <w:szCs w:val="26"/>
        </w:rPr>
        <w:t>В качестве правообладател</w:t>
      </w:r>
      <w:r w:rsidR="001C2ED4">
        <w:rPr>
          <w:color w:val="000000"/>
          <w:sz w:val="26"/>
          <w:szCs w:val="26"/>
        </w:rPr>
        <w:t>я</w:t>
      </w:r>
      <w:r w:rsidR="001C2ED4" w:rsidRPr="001C2ED4">
        <w:rPr>
          <w:color w:val="000000"/>
          <w:sz w:val="26"/>
          <w:szCs w:val="26"/>
        </w:rPr>
        <w:t xml:space="preserve">, </w:t>
      </w:r>
      <w:proofErr w:type="gramStart"/>
      <w:r w:rsidR="001C2ED4" w:rsidRPr="001C2ED4">
        <w:rPr>
          <w:color w:val="000000"/>
          <w:sz w:val="26"/>
          <w:szCs w:val="26"/>
        </w:rPr>
        <w:t>владеющим</w:t>
      </w:r>
      <w:proofErr w:type="gramEnd"/>
      <w:r w:rsidR="001C2ED4" w:rsidRPr="001C2ED4">
        <w:rPr>
          <w:color w:val="000000"/>
          <w:sz w:val="26"/>
          <w:szCs w:val="26"/>
        </w:rPr>
        <w:t xml:space="preserve"> данным объектом недвижимости на праве собственности, </w:t>
      </w:r>
      <w:proofErr w:type="gramStart"/>
      <w:r w:rsidR="001C2ED4" w:rsidRPr="001C2ED4">
        <w:rPr>
          <w:color w:val="000000"/>
          <w:sz w:val="26"/>
          <w:szCs w:val="26"/>
        </w:rPr>
        <w:t>выявлена</w:t>
      </w:r>
      <w:proofErr w:type="gramEnd"/>
      <w:r w:rsidR="001C2ED4" w:rsidRPr="001C2ED4">
        <w:rPr>
          <w:color w:val="000000"/>
          <w:sz w:val="26"/>
          <w:szCs w:val="26"/>
        </w:rPr>
        <w:t xml:space="preserve"> </w:t>
      </w:r>
      <w:proofErr w:type="spellStart"/>
      <w:r w:rsidR="001C2ED4" w:rsidRPr="001C2ED4">
        <w:rPr>
          <w:color w:val="000000"/>
          <w:sz w:val="26"/>
          <w:szCs w:val="26"/>
        </w:rPr>
        <w:t>Жиляева</w:t>
      </w:r>
      <w:proofErr w:type="spellEnd"/>
      <w:r w:rsidR="001C2ED4" w:rsidRPr="001C2ED4">
        <w:rPr>
          <w:color w:val="000000"/>
          <w:sz w:val="26"/>
          <w:szCs w:val="26"/>
        </w:rPr>
        <w:t xml:space="preserve"> И</w:t>
      </w:r>
      <w:r w:rsidR="001C2ED4">
        <w:rPr>
          <w:color w:val="000000"/>
          <w:sz w:val="26"/>
          <w:szCs w:val="26"/>
        </w:rPr>
        <w:t>.</w:t>
      </w:r>
      <w:r w:rsidR="001C2ED4" w:rsidRPr="001C2ED4">
        <w:rPr>
          <w:color w:val="000000"/>
          <w:sz w:val="26"/>
          <w:szCs w:val="26"/>
        </w:rPr>
        <w:t>С.</w:t>
      </w:r>
    </w:p>
    <w:p w:rsidR="001C2ED4" w:rsidRDefault="00181C2C" w:rsidP="001C2ED4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9C3824">
        <w:rPr>
          <w:color w:val="000000"/>
          <w:sz w:val="26"/>
          <w:szCs w:val="26"/>
        </w:rPr>
        <w:t>.</w:t>
      </w:r>
      <w:r w:rsidR="009C3824" w:rsidRPr="009C3824">
        <w:t xml:space="preserve"> </w:t>
      </w:r>
      <w:r w:rsidR="001C2ED4" w:rsidRPr="001C2ED4">
        <w:rPr>
          <w:sz w:val="26"/>
          <w:szCs w:val="26"/>
        </w:rPr>
        <w:t xml:space="preserve">Объект – квартира, кадастровый номер 11:12:1701003:2786, площадью 50.3кв.м., назначение – жилое, расположен по адресу: Республика Коми, </w:t>
      </w:r>
      <w:proofErr w:type="spellStart"/>
      <w:r w:rsidR="001C2ED4" w:rsidRPr="001C2ED4">
        <w:rPr>
          <w:sz w:val="26"/>
          <w:szCs w:val="26"/>
        </w:rPr>
        <w:t>г</w:t>
      </w:r>
      <w:proofErr w:type="gramStart"/>
      <w:r w:rsidR="001C2ED4" w:rsidRPr="001C2ED4">
        <w:rPr>
          <w:sz w:val="26"/>
          <w:szCs w:val="26"/>
        </w:rPr>
        <w:t>.П</w:t>
      </w:r>
      <w:proofErr w:type="gramEnd"/>
      <w:r w:rsidR="001C2ED4" w:rsidRPr="001C2ED4">
        <w:rPr>
          <w:sz w:val="26"/>
          <w:szCs w:val="26"/>
        </w:rPr>
        <w:t>ечора</w:t>
      </w:r>
      <w:proofErr w:type="spellEnd"/>
      <w:r w:rsidR="001C2ED4" w:rsidRPr="001C2ED4">
        <w:rPr>
          <w:sz w:val="26"/>
          <w:szCs w:val="26"/>
        </w:rPr>
        <w:t>, ул. Социалистическая, д.86, кв.2.</w:t>
      </w:r>
      <w:r w:rsidR="001C2ED4">
        <w:rPr>
          <w:sz w:val="26"/>
          <w:szCs w:val="26"/>
        </w:rPr>
        <w:t xml:space="preserve"> </w:t>
      </w:r>
      <w:r w:rsidR="001C2ED4" w:rsidRPr="001C2ED4">
        <w:rPr>
          <w:sz w:val="26"/>
          <w:szCs w:val="26"/>
        </w:rPr>
        <w:t xml:space="preserve">В качестве правообладателя, владеющим данным объектом недвижимости на праве собственности, </w:t>
      </w:r>
      <w:proofErr w:type="gramStart"/>
      <w:r w:rsidR="001C2ED4" w:rsidRPr="001C2ED4">
        <w:rPr>
          <w:sz w:val="26"/>
          <w:szCs w:val="26"/>
        </w:rPr>
        <w:t>выявлен</w:t>
      </w:r>
      <w:proofErr w:type="gramEnd"/>
      <w:r w:rsidR="001C2ED4" w:rsidRPr="001C2ED4">
        <w:rPr>
          <w:sz w:val="26"/>
          <w:szCs w:val="26"/>
        </w:rPr>
        <w:t xml:space="preserve"> Забора С</w:t>
      </w:r>
      <w:r w:rsidR="001C2ED4">
        <w:rPr>
          <w:sz w:val="26"/>
          <w:szCs w:val="26"/>
        </w:rPr>
        <w:t>.</w:t>
      </w:r>
      <w:r w:rsidR="001C2ED4" w:rsidRPr="001C2ED4">
        <w:rPr>
          <w:sz w:val="26"/>
          <w:szCs w:val="26"/>
        </w:rPr>
        <w:t>В.</w:t>
      </w:r>
    </w:p>
    <w:p w:rsidR="001C2ED4" w:rsidRDefault="00C654EE" w:rsidP="001C2ED4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5</w:t>
      </w:r>
      <w:r w:rsidR="0009288F" w:rsidRPr="00755A47">
        <w:rPr>
          <w:sz w:val="26"/>
          <w:szCs w:val="26"/>
        </w:rPr>
        <w:t xml:space="preserve">. </w:t>
      </w:r>
      <w:r w:rsidR="001C2ED4" w:rsidRPr="001C2ED4">
        <w:rPr>
          <w:sz w:val="26"/>
          <w:szCs w:val="26"/>
        </w:rPr>
        <w:t xml:space="preserve">Объект – квартира, кадастровый номер 11:12:1701003:2423, площадью 43.7кв.м., назначение – жилое, расположен по адресу: Республика Коми, </w:t>
      </w:r>
      <w:proofErr w:type="spellStart"/>
      <w:r w:rsidR="001C2ED4" w:rsidRPr="001C2ED4">
        <w:rPr>
          <w:sz w:val="26"/>
          <w:szCs w:val="26"/>
        </w:rPr>
        <w:t>г</w:t>
      </w:r>
      <w:proofErr w:type="gramStart"/>
      <w:r w:rsidR="001C2ED4" w:rsidRPr="001C2ED4">
        <w:rPr>
          <w:sz w:val="26"/>
          <w:szCs w:val="26"/>
        </w:rPr>
        <w:t>.П</w:t>
      </w:r>
      <w:proofErr w:type="gramEnd"/>
      <w:r w:rsidR="001C2ED4" w:rsidRPr="001C2ED4">
        <w:rPr>
          <w:sz w:val="26"/>
          <w:szCs w:val="26"/>
        </w:rPr>
        <w:t>ечора</w:t>
      </w:r>
      <w:proofErr w:type="spellEnd"/>
      <w:r w:rsidR="001C2ED4" w:rsidRPr="001C2ED4">
        <w:rPr>
          <w:sz w:val="26"/>
          <w:szCs w:val="26"/>
        </w:rPr>
        <w:t>, ул. Социалистическая, д.86, кв.54.</w:t>
      </w:r>
      <w:r w:rsidR="001C2ED4">
        <w:rPr>
          <w:sz w:val="26"/>
          <w:szCs w:val="26"/>
        </w:rPr>
        <w:t xml:space="preserve"> </w:t>
      </w:r>
      <w:r w:rsidR="001C2ED4" w:rsidRPr="001C2ED4">
        <w:rPr>
          <w:sz w:val="26"/>
          <w:szCs w:val="26"/>
        </w:rPr>
        <w:t xml:space="preserve">В качестве правообладателя, владеющим данным объектом недвижимости на праве собственности, </w:t>
      </w:r>
      <w:proofErr w:type="gramStart"/>
      <w:r w:rsidR="001C2ED4" w:rsidRPr="001C2ED4">
        <w:rPr>
          <w:sz w:val="26"/>
          <w:szCs w:val="26"/>
        </w:rPr>
        <w:t>выявлен</w:t>
      </w:r>
      <w:proofErr w:type="gramEnd"/>
      <w:r w:rsidR="001C2ED4" w:rsidRPr="001C2ED4">
        <w:rPr>
          <w:sz w:val="26"/>
          <w:szCs w:val="26"/>
        </w:rPr>
        <w:t xml:space="preserve"> Минченко А</w:t>
      </w:r>
      <w:r w:rsidR="001C2ED4">
        <w:rPr>
          <w:sz w:val="26"/>
          <w:szCs w:val="26"/>
        </w:rPr>
        <w:t>.</w:t>
      </w:r>
      <w:r w:rsidR="001C2ED4" w:rsidRPr="001C2ED4">
        <w:rPr>
          <w:sz w:val="26"/>
          <w:szCs w:val="26"/>
        </w:rPr>
        <w:t xml:space="preserve"> Л.</w:t>
      </w:r>
    </w:p>
    <w:p w:rsidR="001C2ED4" w:rsidRDefault="00C654EE" w:rsidP="001C2ED4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6A06DB">
        <w:rPr>
          <w:sz w:val="28"/>
          <w:szCs w:val="28"/>
        </w:rPr>
        <w:t xml:space="preserve">. </w:t>
      </w:r>
      <w:r w:rsidR="001C2ED4" w:rsidRPr="001C2ED4">
        <w:rPr>
          <w:sz w:val="28"/>
          <w:szCs w:val="28"/>
        </w:rPr>
        <w:t xml:space="preserve">Объект – квартира, кадастровый номер 11:12:1701003:2794, площадью 30.2кв.м., назначение – жилое, расположен по адресу: Республика Коми, </w:t>
      </w:r>
      <w:proofErr w:type="spellStart"/>
      <w:r w:rsidR="001C2ED4" w:rsidRPr="001C2ED4">
        <w:rPr>
          <w:sz w:val="28"/>
          <w:szCs w:val="28"/>
        </w:rPr>
        <w:t>г</w:t>
      </w:r>
      <w:proofErr w:type="gramStart"/>
      <w:r w:rsidR="001C2ED4" w:rsidRPr="001C2ED4">
        <w:rPr>
          <w:sz w:val="28"/>
          <w:szCs w:val="28"/>
        </w:rPr>
        <w:t>.П</w:t>
      </w:r>
      <w:proofErr w:type="gramEnd"/>
      <w:r w:rsidR="001C2ED4" w:rsidRPr="001C2ED4">
        <w:rPr>
          <w:sz w:val="28"/>
          <w:szCs w:val="28"/>
        </w:rPr>
        <w:t>ечора</w:t>
      </w:r>
      <w:proofErr w:type="spellEnd"/>
      <w:r w:rsidR="001C2ED4" w:rsidRPr="001C2ED4">
        <w:rPr>
          <w:sz w:val="28"/>
          <w:szCs w:val="28"/>
        </w:rPr>
        <w:t>, ул. Социалистическая, д.86, кв.28.</w:t>
      </w:r>
      <w:r w:rsidR="001C2ED4">
        <w:rPr>
          <w:sz w:val="28"/>
          <w:szCs w:val="28"/>
        </w:rPr>
        <w:t xml:space="preserve"> </w:t>
      </w:r>
      <w:r w:rsidR="001C2ED4" w:rsidRPr="001C2ED4">
        <w:rPr>
          <w:sz w:val="28"/>
          <w:szCs w:val="28"/>
        </w:rPr>
        <w:t xml:space="preserve">В качестве правообладателя, владеющим данным объектом недвижимости на праве собственности, </w:t>
      </w:r>
      <w:proofErr w:type="gramStart"/>
      <w:r w:rsidR="001C2ED4" w:rsidRPr="001C2ED4">
        <w:rPr>
          <w:sz w:val="28"/>
          <w:szCs w:val="28"/>
        </w:rPr>
        <w:t>выявлена</w:t>
      </w:r>
      <w:proofErr w:type="gramEnd"/>
      <w:r w:rsidR="001C2ED4" w:rsidRPr="001C2ED4">
        <w:rPr>
          <w:sz w:val="28"/>
          <w:szCs w:val="28"/>
        </w:rPr>
        <w:t xml:space="preserve"> </w:t>
      </w:r>
      <w:proofErr w:type="spellStart"/>
      <w:r w:rsidR="001C2ED4" w:rsidRPr="001C2ED4">
        <w:rPr>
          <w:sz w:val="28"/>
          <w:szCs w:val="28"/>
        </w:rPr>
        <w:t>Прокопчук</w:t>
      </w:r>
      <w:proofErr w:type="spellEnd"/>
      <w:r w:rsidR="001C2ED4" w:rsidRPr="001C2ED4">
        <w:rPr>
          <w:sz w:val="28"/>
          <w:szCs w:val="28"/>
        </w:rPr>
        <w:t xml:space="preserve"> Н</w:t>
      </w:r>
      <w:r w:rsidR="001C2ED4">
        <w:rPr>
          <w:sz w:val="28"/>
          <w:szCs w:val="28"/>
        </w:rPr>
        <w:t>.</w:t>
      </w:r>
      <w:r w:rsidR="001C2ED4" w:rsidRPr="001C2ED4">
        <w:rPr>
          <w:sz w:val="28"/>
          <w:szCs w:val="28"/>
        </w:rPr>
        <w:t>А</w:t>
      </w:r>
      <w:r w:rsidR="001C2ED4">
        <w:rPr>
          <w:sz w:val="28"/>
          <w:szCs w:val="28"/>
        </w:rPr>
        <w:t>.</w:t>
      </w:r>
    </w:p>
    <w:p w:rsidR="008E30CA" w:rsidRDefault="00C654EE" w:rsidP="008E30CA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BC26E0">
        <w:rPr>
          <w:sz w:val="28"/>
          <w:szCs w:val="28"/>
        </w:rPr>
        <w:t>.</w:t>
      </w:r>
      <w:r w:rsidR="006A06DB" w:rsidRPr="006A06DB">
        <w:rPr>
          <w:sz w:val="28"/>
          <w:szCs w:val="28"/>
        </w:rPr>
        <w:t xml:space="preserve"> </w:t>
      </w:r>
      <w:r w:rsidR="001C2ED4" w:rsidRPr="001C2ED4">
        <w:rPr>
          <w:sz w:val="28"/>
          <w:szCs w:val="28"/>
        </w:rPr>
        <w:t xml:space="preserve">Объект – квартира, кадастровый номер 11:12:1701003:2791, площадью 43.2кв.м., назначение – жилое, расположен по адресу: Республика Коми, </w:t>
      </w:r>
      <w:proofErr w:type="spellStart"/>
      <w:r w:rsidR="001C2ED4" w:rsidRPr="001C2ED4">
        <w:rPr>
          <w:sz w:val="28"/>
          <w:szCs w:val="28"/>
        </w:rPr>
        <w:t>г</w:t>
      </w:r>
      <w:proofErr w:type="gramStart"/>
      <w:r w:rsidR="001C2ED4" w:rsidRPr="001C2ED4">
        <w:rPr>
          <w:sz w:val="28"/>
          <w:szCs w:val="28"/>
        </w:rPr>
        <w:t>.П</w:t>
      </w:r>
      <w:proofErr w:type="gramEnd"/>
      <w:r w:rsidR="001C2ED4" w:rsidRPr="001C2ED4">
        <w:rPr>
          <w:sz w:val="28"/>
          <w:szCs w:val="28"/>
        </w:rPr>
        <w:t>ечора</w:t>
      </w:r>
      <w:proofErr w:type="spellEnd"/>
      <w:r w:rsidR="001C2ED4" w:rsidRPr="001C2ED4">
        <w:rPr>
          <w:sz w:val="28"/>
          <w:szCs w:val="28"/>
        </w:rPr>
        <w:t>, ул. Социалистическая, д.86, кв.73.</w:t>
      </w:r>
      <w:r w:rsidR="001C2ED4">
        <w:rPr>
          <w:sz w:val="28"/>
          <w:szCs w:val="28"/>
        </w:rPr>
        <w:t xml:space="preserve"> </w:t>
      </w:r>
      <w:r w:rsidR="001C2ED4" w:rsidRPr="001C2ED4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выявлена Селезнева Г</w:t>
      </w:r>
      <w:r w:rsidR="001C2ED4">
        <w:rPr>
          <w:sz w:val="28"/>
          <w:szCs w:val="28"/>
        </w:rPr>
        <w:t>.</w:t>
      </w:r>
      <w:r w:rsidR="001C2ED4" w:rsidRPr="001C2ED4">
        <w:rPr>
          <w:sz w:val="28"/>
          <w:szCs w:val="28"/>
        </w:rPr>
        <w:t>А.</w:t>
      </w:r>
    </w:p>
    <w:p w:rsidR="008E30CA" w:rsidRDefault="008E30CA" w:rsidP="008E30CA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</w:p>
    <w:p w:rsidR="008E30CA" w:rsidRDefault="00C654EE" w:rsidP="008E30CA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8</w:t>
      </w:r>
      <w:r w:rsidR="008E30CA">
        <w:rPr>
          <w:sz w:val="26"/>
          <w:szCs w:val="26"/>
        </w:rPr>
        <w:t>.</w:t>
      </w:r>
      <w:r w:rsidR="008E30CA" w:rsidRPr="008E30CA">
        <w:rPr>
          <w:sz w:val="26"/>
          <w:szCs w:val="26"/>
        </w:rPr>
        <w:t xml:space="preserve">Объект – квартира, кадастровый номер 11:12:1701003:2790, площадью 40.7кв.м., назначение – жилое, расположен по адресу: Республика Коми, </w:t>
      </w:r>
      <w:proofErr w:type="spellStart"/>
      <w:r w:rsidR="008E30CA" w:rsidRPr="008E30CA">
        <w:rPr>
          <w:sz w:val="26"/>
          <w:szCs w:val="26"/>
        </w:rPr>
        <w:t>г</w:t>
      </w:r>
      <w:proofErr w:type="gramStart"/>
      <w:r w:rsidR="008E30CA" w:rsidRPr="008E30CA">
        <w:rPr>
          <w:sz w:val="26"/>
          <w:szCs w:val="26"/>
        </w:rPr>
        <w:t>.П</w:t>
      </w:r>
      <w:proofErr w:type="gramEnd"/>
      <w:r w:rsidR="008E30CA" w:rsidRPr="008E30CA">
        <w:rPr>
          <w:sz w:val="26"/>
          <w:szCs w:val="26"/>
        </w:rPr>
        <w:t>ечора</w:t>
      </w:r>
      <w:proofErr w:type="spellEnd"/>
      <w:r w:rsidR="008E30CA" w:rsidRPr="008E30CA">
        <w:rPr>
          <w:sz w:val="26"/>
          <w:szCs w:val="26"/>
        </w:rPr>
        <w:t>, ул. Социалистическая, д.86, кв.98.</w:t>
      </w:r>
      <w:r w:rsidR="008E30CA">
        <w:rPr>
          <w:sz w:val="26"/>
          <w:szCs w:val="26"/>
        </w:rPr>
        <w:t xml:space="preserve"> </w:t>
      </w:r>
      <w:r w:rsidR="008E30CA" w:rsidRPr="008E30CA">
        <w:rPr>
          <w:sz w:val="26"/>
          <w:szCs w:val="26"/>
        </w:rPr>
        <w:t xml:space="preserve">В качестве правообладателя, владеющим данным объектом недвижимости на праве </w:t>
      </w:r>
      <w:r w:rsidR="008E30CA">
        <w:rPr>
          <w:sz w:val="26"/>
          <w:szCs w:val="26"/>
        </w:rPr>
        <w:t xml:space="preserve">собственности, </w:t>
      </w:r>
      <w:proofErr w:type="gramStart"/>
      <w:r w:rsidR="008E30CA" w:rsidRPr="008E30CA">
        <w:rPr>
          <w:sz w:val="26"/>
          <w:szCs w:val="26"/>
        </w:rPr>
        <w:t>выявлена</w:t>
      </w:r>
      <w:proofErr w:type="gramEnd"/>
      <w:r w:rsidR="008E30CA" w:rsidRPr="008E30CA">
        <w:rPr>
          <w:sz w:val="26"/>
          <w:szCs w:val="26"/>
        </w:rPr>
        <w:t xml:space="preserve"> </w:t>
      </w:r>
      <w:proofErr w:type="spellStart"/>
      <w:r w:rsidR="008E30CA" w:rsidRPr="008E30CA">
        <w:rPr>
          <w:sz w:val="26"/>
          <w:szCs w:val="26"/>
        </w:rPr>
        <w:t>Семушина</w:t>
      </w:r>
      <w:proofErr w:type="spellEnd"/>
      <w:r w:rsidR="008E30CA" w:rsidRPr="008E30CA">
        <w:rPr>
          <w:sz w:val="26"/>
          <w:szCs w:val="26"/>
        </w:rPr>
        <w:t xml:space="preserve"> С</w:t>
      </w:r>
      <w:r w:rsidR="008E30CA">
        <w:rPr>
          <w:sz w:val="26"/>
          <w:szCs w:val="26"/>
        </w:rPr>
        <w:t>.</w:t>
      </w:r>
      <w:r w:rsidR="008E30CA" w:rsidRPr="008E30CA">
        <w:rPr>
          <w:sz w:val="26"/>
          <w:szCs w:val="26"/>
        </w:rPr>
        <w:t>Н.</w:t>
      </w:r>
    </w:p>
    <w:p w:rsidR="008E30CA" w:rsidRDefault="00C654EE" w:rsidP="008E30CA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>
        <w:rPr>
          <w:sz w:val="26"/>
          <w:szCs w:val="26"/>
        </w:rPr>
        <w:t>9</w:t>
      </w:r>
      <w:r w:rsidR="00BC26E0">
        <w:rPr>
          <w:sz w:val="26"/>
          <w:szCs w:val="26"/>
        </w:rPr>
        <w:t>.</w:t>
      </w:r>
      <w:r w:rsidR="00BC26E0" w:rsidRPr="00BC26E0">
        <w:rPr>
          <w:sz w:val="28"/>
          <w:szCs w:val="28"/>
        </w:rPr>
        <w:t xml:space="preserve"> </w:t>
      </w:r>
      <w:r w:rsidR="008E30CA" w:rsidRPr="008E30CA">
        <w:rPr>
          <w:sz w:val="28"/>
          <w:szCs w:val="28"/>
        </w:rPr>
        <w:t>Объект – квартира, кадастровый номер 11:12:1701003:</w:t>
      </w:r>
      <w:r w:rsidR="0003699C">
        <w:rPr>
          <w:sz w:val="28"/>
          <w:szCs w:val="28"/>
        </w:rPr>
        <w:t xml:space="preserve">2796, площадью 29.7 </w:t>
      </w:r>
      <w:bookmarkStart w:id="0" w:name="_GoBack"/>
      <w:bookmarkEnd w:id="0"/>
      <w:proofErr w:type="spellStart"/>
      <w:r w:rsidR="008E30CA" w:rsidRPr="008E30CA">
        <w:rPr>
          <w:sz w:val="28"/>
          <w:szCs w:val="28"/>
        </w:rPr>
        <w:t>кв.м</w:t>
      </w:r>
      <w:proofErr w:type="spellEnd"/>
      <w:r w:rsidR="008E30CA" w:rsidRPr="008E30CA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="008E30CA" w:rsidRPr="008E30CA">
        <w:rPr>
          <w:sz w:val="28"/>
          <w:szCs w:val="28"/>
        </w:rPr>
        <w:t>г</w:t>
      </w:r>
      <w:proofErr w:type="gramStart"/>
      <w:r w:rsidR="008E30CA" w:rsidRPr="008E30CA">
        <w:rPr>
          <w:sz w:val="28"/>
          <w:szCs w:val="28"/>
        </w:rPr>
        <w:t>.П</w:t>
      </w:r>
      <w:proofErr w:type="gramEnd"/>
      <w:r w:rsidR="008E30CA" w:rsidRPr="008E30CA">
        <w:rPr>
          <w:sz w:val="28"/>
          <w:szCs w:val="28"/>
        </w:rPr>
        <w:t>ечора</w:t>
      </w:r>
      <w:proofErr w:type="spellEnd"/>
      <w:r w:rsidR="008E30CA" w:rsidRPr="008E30CA">
        <w:rPr>
          <w:sz w:val="28"/>
          <w:szCs w:val="28"/>
        </w:rPr>
        <w:t>, ул. Социалистическая, д.86, кв.34.</w:t>
      </w:r>
      <w:r w:rsidR="008E30CA">
        <w:rPr>
          <w:sz w:val="28"/>
          <w:szCs w:val="28"/>
        </w:rPr>
        <w:t xml:space="preserve"> </w:t>
      </w:r>
      <w:r w:rsidR="008E30CA" w:rsidRPr="008E30CA">
        <w:rPr>
          <w:sz w:val="28"/>
          <w:szCs w:val="28"/>
        </w:rPr>
        <w:t xml:space="preserve">В качестве правообладателя, владеющим данным объектом недвижимости на праве собственности, </w:t>
      </w:r>
      <w:proofErr w:type="gramStart"/>
      <w:r w:rsidR="008E30CA" w:rsidRPr="008E30CA">
        <w:rPr>
          <w:sz w:val="28"/>
          <w:szCs w:val="28"/>
        </w:rPr>
        <w:t>выявлена</w:t>
      </w:r>
      <w:proofErr w:type="gramEnd"/>
      <w:r w:rsidR="008E30CA" w:rsidRPr="008E30CA">
        <w:rPr>
          <w:sz w:val="28"/>
          <w:szCs w:val="28"/>
        </w:rPr>
        <w:t xml:space="preserve"> </w:t>
      </w:r>
      <w:proofErr w:type="spellStart"/>
      <w:r w:rsidR="008E30CA" w:rsidRPr="008E30CA">
        <w:rPr>
          <w:sz w:val="28"/>
          <w:szCs w:val="28"/>
        </w:rPr>
        <w:t>Смолева</w:t>
      </w:r>
      <w:proofErr w:type="spellEnd"/>
      <w:r w:rsidR="008E30CA" w:rsidRPr="008E30CA">
        <w:rPr>
          <w:sz w:val="28"/>
          <w:szCs w:val="28"/>
        </w:rPr>
        <w:t xml:space="preserve"> Н</w:t>
      </w:r>
      <w:r w:rsidR="008E30CA">
        <w:rPr>
          <w:sz w:val="28"/>
          <w:szCs w:val="28"/>
        </w:rPr>
        <w:t>.</w:t>
      </w:r>
      <w:r w:rsidR="008E30CA" w:rsidRPr="008E30CA">
        <w:rPr>
          <w:sz w:val="28"/>
          <w:szCs w:val="28"/>
        </w:rPr>
        <w:t xml:space="preserve"> Ю.</w:t>
      </w:r>
    </w:p>
    <w:p w:rsidR="00D63381" w:rsidRPr="008B667B" w:rsidRDefault="00D63381" w:rsidP="008E30CA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37064E">
        <w:rPr>
          <w:color w:val="000000"/>
          <w:sz w:val="26"/>
          <w:szCs w:val="26"/>
        </w:rPr>
        <w:t xml:space="preserve"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</w:t>
      </w:r>
      <w:proofErr w:type="spellStart"/>
      <w:r w:rsidRPr="0037064E">
        <w:rPr>
          <w:color w:val="000000"/>
          <w:sz w:val="26"/>
          <w:szCs w:val="26"/>
        </w:rPr>
        <w:t>учтенного</w:t>
      </w:r>
      <w:proofErr w:type="spellEnd"/>
      <w:r w:rsidRPr="0037064E">
        <w:rPr>
          <w:color w:val="000000"/>
          <w:sz w:val="26"/>
          <w:szCs w:val="26"/>
        </w:rPr>
        <w:t xml:space="preserve"> объекта недвижимости по адресу: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Республика Коми, </w:t>
      </w:r>
      <w:proofErr w:type="spellStart"/>
      <w:r w:rsidRPr="0037064E">
        <w:rPr>
          <w:color w:val="000000"/>
          <w:sz w:val="26"/>
          <w:szCs w:val="26"/>
        </w:rPr>
        <w:t>г</w:t>
      </w:r>
      <w:proofErr w:type="gramStart"/>
      <w:r w:rsidRPr="0037064E">
        <w:rPr>
          <w:color w:val="000000"/>
          <w:sz w:val="26"/>
          <w:szCs w:val="26"/>
        </w:rPr>
        <w:t>.П</w:t>
      </w:r>
      <w:proofErr w:type="gramEnd"/>
      <w:r w:rsidRPr="0037064E">
        <w:rPr>
          <w:color w:val="000000"/>
          <w:sz w:val="26"/>
          <w:szCs w:val="26"/>
        </w:rPr>
        <w:t>ечора</w:t>
      </w:r>
      <w:proofErr w:type="spellEnd"/>
      <w:r w:rsidRPr="0037064E">
        <w:rPr>
          <w:color w:val="000000"/>
          <w:sz w:val="26"/>
          <w:szCs w:val="26"/>
        </w:rPr>
        <w:t xml:space="preserve">, Печорский проспект, д.46 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Отдел имущественных отношений и казны</w:t>
      </w:r>
      <w:r>
        <w:rPr>
          <w:color w:val="000000"/>
          <w:sz w:val="26"/>
          <w:szCs w:val="26"/>
        </w:rPr>
        <w:t xml:space="preserve"> КУМС МР «Печора»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Часы </w:t>
      </w:r>
      <w:proofErr w:type="spellStart"/>
      <w:r w:rsidRPr="0037064E">
        <w:rPr>
          <w:color w:val="000000"/>
          <w:sz w:val="26"/>
          <w:szCs w:val="26"/>
        </w:rPr>
        <w:t>приема</w:t>
      </w:r>
      <w:proofErr w:type="spellEnd"/>
      <w:r w:rsidRPr="0037064E">
        <w:rPr>
          <w:color w:val="000000"/>
          <w:sz w:val="26"/>
          <w:szCs w:val="26"/>
        </w:rPr>
        <w:t xml:space="preserve"> граждан: </w:t>
      </w:r>
    </w:p>
    <w:p w:rsidR="00D63381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понедельник, среда, пятница с 10-00 до 16.00, перерыв на обед с 13-00 до 14-00.</w:t>
      </w:r>
      <w:r w:rsidRPr="0037064E">
        <w:rPr>
          <w:color w:val="000000"/>
          <w:sz w:val="26"/>
          <w:szCs w:val="26"/>
          <w:bdr w:val="none" w:sz="0" w:space="0" w:color="auto" w:frame="1"/>
        </w:rPr>
        <w:br/>
      </w:r>
      <w:r w:rsidRPr="0037064E">
        <w:rPr>
          <w:color w:val="000000"/>
          <w:sz w:val="26"/>
          <w:szCs w:val="26"/>
        </w:rPr>
        <w:t>тел</w:t>
      </w:r>
      <w:r>
        <w:rPr>
          <w:color w:val="000000"/>
          <w:sz w:val="26"/>
          <w:szCs w:val="26"/>
        </w:rPr>
        <w:t xml:space="preserve">ефон для справок </w:t>
      </w:r>
      <w:r w:rsidR="00E007CB">
        <w:rPr>
          <w:color w:val="000000"/>
          <w:sz w:val="26"/>
          <w:szCs w:val="26"/>
        </w:rPr>
        <w:t xml:space="preserve">8(82142) 32330, </w:t>
      </w:r>
      <w:r w:rsidR="00E007CB" w:rsidRPr="00E007CB">
        <w:rPr>
          <w:color w:val="000000"/>
          <w:sz w:val="26"/>
          <w:szCs w:val="26"/>
        </w:rPr>
        <w:t>8(82142)7-01-14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>
        <w:rPr>
          <w:color w:val="000000"/>
          <w:sz w:val="26"/>
          <w:szCs w:val="26"/>
          <w:lang w:val="en-US"/>
        </w:rPr>
        <w:t>kums</w:t>
      </w:r>
      <w:proofErr w:type="spellEnd"/>
      <w:r w:rsidRPr="004C3706">
        <w:rPr>
          <w:color w:val="000000"/>
          <w:sz w:val="26"/>
          <w:szCs w:val="26"/>
        </w:rPr>
        <w:t>_</w:t>
      </w:r>
      <w:proofErr w:type="spellStart"/>
      <w:r>
        <w:rPr>
          <w:color w:val="000000"/>
          <w:sz w:val="26"/>
          <w:szCs w:val="26"/>
          <w:lang w:val="en-US"/>
        </w:rPr>
        <w:t>pechora</w:t>
      </w:r>
      <w:proofErr w:type="spellEnd"/>
      <w:r w:rsidRPr="004C3706">
        <w:rPr>
          <w:color w:val="000000"/>
          <w:sz w:val="26"/>
          <w:szCs w:val="26"/>
        </w:rPr>
        <w:t>@</w:t>
      </w:r>
      <w:r>
        <w:rPr>
          <w:color w:val="000000"/>
          <w:sz w:val="26"/>
          <w:szCs w:val="26"/>
          <w:lang w:val="en-US"/>
        </w:rPr>
        <w:t>mail</w:t>
      </w:r>
      <w:r w:rsidRPr="004C3706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p w:rsidR="000E0BDF" w:rsidRPr="0037064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sectPr w:rsidR="000E0BDF" w:rsidRPr="0037064E" w:rsidSect="0037064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318CE"/>
    <w:rsid w:val="0003699C"/>
    <w:rsid w:val="00044A1F"/>
    <w:rsid w:val="00053DAD"/>
    <w:rsid w:val="0005575C"/>
    <w:rsid w:val="0006425B"/>
    <w:rsid w:val="000776B6"/>
    <w:rsid w:val="000848E4"/>
    <w:rsid w:val="0009288F"/>
    <w:rsid w:val="000B0789"/>
    <w:rsid w:val="000C47FC"/>
    <w:rsid w:val="000D68F3"/>
    <w:rsid w:val="000E0BDF"/>
    <w:rsid w:val="000E669B"/>
    <w:rsid w:val="000F68C2"/>
    <w:rsid w:val="000F7D1B"/>
    <w:rsid w:val="001041F1"/>
    <w:rsid w:val="00110712"/>
    <w:rsid w:val="00123979"/>
    <w:rsid w:val="00126215"/>
    <w:rsid w:val="001334C2"/>
    <w:rsid w:val="00135EAF"/>
    <w:rsid w:val="0013607F"/>
    <w:rsid w:val="00181C2C"/>
    <w:rsid w:val="001C2ED4"/>
    <w:rsid w:val="001D1B1E"/>
    <w:rsid w:val="001E778B"/>
    <w:rsid w:val="001F483C"/>
    <w:rsid w:val="001F6EEC"/>
    <w:rsid w:val="00201503"/>
    <w:rsid w:val="002328E7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533F1"/>
    <w:rsid w:val="0055651B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61F0"/>
    <w:rsid w:val="0068631E"/>
    <w:rsid w:val="0068799F"/>
    <w:rsid w:val="006A06DB"/>
    <w:rsid w:val="006E57A3"/>
    <w:rsid w:val="007237DD"/>
    <w:rsid w:val="00731962"/>
    <w:rsid w:val="00752210"/>
    <w:rsid w:val="00755A47"/>
    <w:rsid w:val="007878F0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30D2"/>
    <w:rsid w:val="00893E9B"/>
    <w:rsid w:val="008942A9"/>
    <w:rsid w:val="008B667B"/>
    <w:rsid w:val="008D4D67"/>
    <w:rsid w:val="008D5B00"/>
    <w:rsid w:val="008E30CA"/>
    <w:rsid w:val="008F16A5"/>
    <w:rsid w:val="00912393"/>
    <w:rsid w:val="00977BF6"/>
    <w:rsid w:val="009908D8"/>
    <w:rsid w:val="009B6103"/>
    <w:rsid w:val="009B6E5F"/>
    <w:rsid w:val="009C026C"/>
    <w:rsid w:val="009C3824"/>
    <w:rsid w:val="009C3BDA"/>
    <w:rsid w:val="009D6D90"/>
    <w:rsid w:val="00A003C1"/>
    <w:rsid w:val="00A179CB"/>
    <w:rsid w:val="00A42680"/>
    <w:rsid w:val="00A46FDC"/>
    <w:rsid w:val="00A53D02"/>
    <w:rsid w:val="00A54AF6"/>
    <w:rsid w:val="00A57FF0"/>
    <w:rsid w:val="00A726BA"/>
    <w:rsid w:val="00A803C9"/>
    <w:rsid w:val="00A97C46"/>
    <w:rsid w:val="00AA65DB"/>
    <w:rsid w:val="00AB47FB"/>
    <w:rsid w:val="00AB6049"/>
    <w:rsid w:val="00AF4BC2"/>
    <w:rsid w:val="00AF504A"/>
    <w:rsid w:val="00B222A1"/>
    <w:rsid w:val="00B23E73"/>
    <w:rsid w:val="00B35C34"/>
    <w:rsid w:val="00B45E3C"/>
    <w:rsid w:val="00B56F1B"/>
    <w:rsid w:val="00B65D97"/>
    <w:rsid w:val="00B81CB5"/>
    <w:rsid w:val="00BC26E0"/>
    <w:rsid w:val="00BC6313"/>
    <w:rsid w:val="00BD23F8"/>
    <w:rsid w:val="00BE7761"/>
    <w:rsid w:val="00C0472C"/>
    <w:rsid w:val="00C07FF5"/>
    <w:rsid w:val="00C109FF"/>
    <w:rsid w:val="00C459E1"/>
    <w:rsid w:val="00C531A2"/>
    <w:rsid w:val="00C54405"/>
    <w:rsid w:val="00C55C33"/>
    <w:rsid w:val="00C56A18"/>
    <w:rsid w:val="00C56B0D"/>
    <w:rsid w:val="00C61427"/>
    <w:rsid w:val="00C64155"/>
    <w:rsid w:val="00C654EE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53CE2"/>
    <w:rsid w:val="00D55E66"/>
    <w:rsid w:val="00D560F2"/>
    <w:rsid w:val="00D63381"/>
    <w:rsid w:val="00D719BC"/>
    <w:rsid w:val="00DA1C33"/>
    <w:rsid w:val="00DA257C"/>
    <w:rsid w:val="00DA519B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F1004E"/>
    <w:rsid w:val="00F17EA4"/>
    <w:rsid w:val="00F5316F"/>
    <w:rsid w:val="00F641EF"/>
    <w:rsid w:val="00F72BAD"/>
    <w:rsid w:val="00FA3400"/>
    <w:rsid w:val="00FA4F35"/>
    <w:rsid w:val="00FA64DA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B47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B47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8AF39-5272-447A-99B9-4C40EADB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Винокурова</cp:lastModifiedBy>
  <cp:revision>55</cp:revision>
  <cp:lastPrinted>2022-06-28T11:58:00Z</cp:lastPrinted>
  <dcterms:created xsi:type="dcterms:W3CDTF">2021-10-14T14:17:00Z</dcterms:created>
  <dcterms:modified xsi:type="dcterms:W3CDTF">2022-06-28T11:59:00Z</dcterms:modified>
</cp:coreProperties>
</file>