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D9" w:rsidRPr="00C132BE" w:rsidRDefault="006417D9" w:rsidP="006417D9">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Приложение 12</w:t>
      </w:r>
    </w:p>
    <w:p w:rsidR="006417D9" w:rsidRPr="00C132BE" w:rsidRDefault="006417D9" w:rsidP="006417D9">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к муниципальной программе</w:t>
      </w:r>
      <w:r>
        <w:rPr>
          <w:rFonts w:ascii="Times New Roman" w:eastAsia="Times New Roman" w:hAnsi="Times New Roman" w:cs="Times New Roman"/>
          <w:color w:val="000000"/>
          <w:sz w:val="26"/>
          <w:szCs w:val="26"/>
          <w:lang w:eastAsia="ru-RU"/>
        </w:rPr>
        <w:t xml:space="preserve"> МО МР «Печора»</w:t>
      </w:r>
    </w:p>
    <w:p w:rsidR="006417D9" w:rsidRPr="00C132BE" w:rsidRDefault="006417D9" w:rsidP="006417D9">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 xml:space="preserve">«Развитие экономики </w:t>
      </w:r>
    </w:p>
    <w:p w:rsidR="006417D9" w:rsidRPr="00C132BE" w:rsidRDefault="006417D9" w:rsidP="006417D9">
      <w:pPr>
        <w:tabs>
          <w:tab w:val="left" w:pos="0"/>
        </w:tabs>
        <w:spacing w:after="0" w:line="240" w:lineRule="auto"/>
        <w:ind w:firstLine="709"/>
        <w:rPr>
          <w:rFonts w:ascii="Times New Roman" w:eastAsia="Times New Roman" w:hAnsi="Times New Roman" w:cs="Times New Roman"/>
          <w:color w:val="FF0000"/>
          <w:sz w:val="26"/>
          <w:szCs w:val="26"/>
          <w:lang w:eastAsia="ru-RU"/>
        </w:rPr>
      </w:pPr>
    </w:p>
    <w:p w:rsidR="009839BD" w:rsidRPr="0065596B" w:rsidRDefault="009839BD" w:rsidP="009839BD">
      <w:pPr>
        <w:tabs>
          <w:tab w:val="left" w:pos="0"/>
        </w:tabs>
        <w:autoSpaceDE w:val="0"/>
        <w:autoSpaceDN w:val="0"/>
        <w:adjustRightInd w:val="0"/>
        <w:spacing w:after="0" w:line="240" w:lineRule="auto"/>
        <w:ind w:firstLine="709"/>
        <w:jc w:val="center"/>
        <w:rPr>
          <w:rFonts w:ascii="Times New Roman" w:eastAsia="Calibri" w:hAnsi="Times New Roman" w:cs="Times New Roman"/>
          <w:b/>
          <w:bCs/>
          <w:sz w:val="26"/>
          <w:szCs w:val="26"/>
        </w:rPr>
      </w:pPr>
      <w:r w:rsidRPr="0065596B">
        <w:rPr>
          <w:rFonts w:ascii="Times New Roman" w:eastAsia="Calibri" w:hAnsi="Times New Roman" w:cs="Times New Roman"/>
          <w:b/>
          <w:bCs/>
          <w:sz w:val="26"/>
          <w:szCs w:val="26"/>
        </w:rPr>
        <w:t>Порядок</w:t>
      </w:r>
    </w:p>
    <w:p w:rsidR="009839BD" w:rsidRPr="0065596B" w:rsidRDefault="009839BD" w:rsidP="009839BD">
      <w:pPr>
        <w:tabs>
          <w:tab w:val="left" w:pos="0"/>
        </w:tabs>
        <w:autoSpaceDE w:val="0"/>
        <w:autoSpaceDN w:val="0"/>
        <w:adjustRightInd w:val="0"/>
        <w:spacing w:after="0" w:line="240" w:lineRule="auto"/>
        <w:ind w:firstLine="709"/>
        <w:jc w:val="center"/>
        <w:rPr>
          <w:rFonts w:ascii="Times New Roman" w:eastAsia="Calibri" w:hAnsi="Times New Roman" w:cs="Times New Roman"/>
          <w:b/>
          <w:bCs/>
          <w:sz w:val="26"/>
          <w:szCs w:val="26"/>
        </w:rPr>
      </w:pPr>
      <w:r w:rsidRPr="0065596B">
        <w:rPr>
          <w:rFonts w:ascii="Times New Roman" w:eastAsia="Calibri" w:hAnsi="Times New Roman" w:cs="Times New Roman"/>
          <w:b/>
          <w:bCs/>
          <w:sz w:val="26"/>
          <w:szCs w:val="26"/>
        </w:rPr>
        <w:t>субсидирования части затрат, понесенных субъектами малого и среднего предпринимательства к участию в выставочно-ярмарочных мероприятиях и конкурсах профессионального мастерства (включая тренировочные туры)</w:t>
      </w:r>
    </w:p>
    <w:p w:rsidR="009839BD" w:rsidRPr="0065596B" w:rsidRDefault="009839BD" w:rsidP="009839BD">
      <w:pPr>
        <w:autoSpaceDE w:val="0"/>
        <w:autoSpaceDN w:val="0"/>
        <w:adjustRightInd w:val="0"/>
        <w:spacing w:after="0" w:line="240" w:lineRule="auto"/>
        <w:jc w:val="center"/>
        <w:rPr>
          <w:rFonts w:ascii="Times New Roman" w:hAnsi="Times New Roman" w:cs="Times New Roman"/>
          <w:bCs/>
          <w:sz w:val="26"/>
          <w:szCs w:val="26"/>
        </w:rPr>
      </w:pPr>
    </w:p>
    <w:p w:rsidR="009839BD" w:rsidRPr="0065596B" w:rsidRDefault="009839BD" w:rsidP="009839BD">
      <w:pPr>
        <w:autoSpaceDE w:val="0"/>
        <w:autoSpaceDN w:val="0"/>
        <w:adjustRightInd w:val="0"/>
        <w:spacing w:after="0" w:line="240" w:lineRule="auto"/>
        <w:jc w:val="center"/>
        <w:rPr>
          <w:rFonts w:ascii="Times New Roman" w:hAnsi="Times New Roman" w:cs="Times New Roman"/>
          <w:bCs/>
          <w:sz w:val="26"/>
          <w:szCs w:val="26"/>
        </w:rPr>
      </w:pPr>
      <w:r w:rsidRPr="0065596B">
        <w:rPr>
          <w:rFonts w:ascii="Times New Roman" w:hAnsi="Times New Roman" w:cs="Times New Roman"/>
          <w:bCs/>
          <w:sz w:val="26"/>
          <w:szCs w:val="26"/>
        </w:rPr>
        <w:t>1. Общие положения</w:t>
      </w:r>
      <w:r w:rsidRPr="0065596B">
        <w:t xml:space="preserve"> </w:t>
      </w:r>
      <w:r w:rsidRPr="0065596B">
        <w:rPr>
          <w:rFonts w:ascii="Times New Roman" w:hAnsi="Times New Roman" w:cs="Times New Roman"/>
          <w:bCs/>
          <w:sz w:val="26"/>
          <w:szCs w:val="26"/>
        </w:rPr>
        <w:t>о предоставлении субсидий</w:t>
      </w:r>
    </w:p>
    <w:p w:rsidR="009839BD" w:rsidRPr="0065596B" w:rsidRDefault="009839BD" w:rsidP="009839BD">
      <w:pPr>
        <w:tabs>
          <w:tab w:val="left" w:pos="0"/>
        </w:tabs>
        <w:autoSpaceDE w:val="0"/>
        <w:autoSpaceDN w:val="0"/>
        <w:adjustRightInd w:val="0"/>
        <w:spacing w:after="0" w:line="240" w:lineRule="auto"/>
        <w:ind w:firstLine="709"/>
        <w:jc w:val="center"/>
        <w:rPr>
          <w:rFonts w:ascii="Times New Roman" w:eastAsia="Calibri" w:hAnsi="Times New Roman" w:cs="Times New Roman"/>
          <w:sz w:val="26"/>
          <w:szCs w:val="26"/>
        </w:rPr>
      </w:pP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5596B">
        <w:rPr>
          <w:rFonts w:ascii="Times New Roman" w:eastAsia="Calibri" w:hAnsi="Times New Roman" w:cs="Times New Roman"/>
          <w:sz w:val="26"/>
          <w:szCs w:val="26"/>
        </w:rPr>
        <w:t xml:space="preserve">1. Настоящий Порядок определяет механизм субсидирования части затрат субъектов малого и среднего предпринимательства, понесенных по участию в международных, межрегиональных республиканских и районных выставочно-ярмарочных мероприятиях и конкурсах профессионального мастерства (включая тренировочные туры) </w:t>
      </w:r>
      <w:r w:rsidRPr="0065596B">
        <w:rPr>
          <w:rFonts w:ascii="Times New Roman" w:hAnsi="Times New Roman" w:cs="Times New Roman"/>
          <w:sz w:val="26"/>
          <w:szCs w:val="26"/>
        </w:rPr>
        <w:t xml:space="preserve">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65596B">
        <w:rPr>
          <w:rFonts w:ascii="Times New Roman" w:eastAsia="Times New Roman" w:hAnsi="Times New Roman" w:cs="Times New Roman"/>
          <w:sz w:val="26"/>
          <w:szCs w:val="26"/>
          <w:lang w:eastAsia="ru-RU"/>
        </w:rPr>
        <w:t>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9839BD" w:rsidRPr="0065596B" w:rsidRDefault="009839BD" w:rsidP="009839B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N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субъекты МСП);</w:t>
      </w:r>
    </w:p>
    <w:p w:rsidR="009839BD" w:rsidRPr="0065596B" w:rsidRDefault="009839BD" w:rsidP="009839B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получатели субсидии – субъекты МСП, в отношении которых принято решение о предоставлении средств из бюджета МО МР «Печора» и с</w:t>
      </w:r>
      <w:r w:rsidRPr="0065596B">
        <w:t xml:space="preserve"> </w:t>
      </w:r>
      <w:r w:rsidRPr="0065596B">
        <w:rPr>
          <w:rFonts w:ascii="Times New Roman" w:eastAsia="Times New Roman" w:hAnsi="Times New Roman" w:cs="Times New Roman"/>
          <w:sz w:val="26"/>
          <w:szCs w:val="26"/>
          <w:lang w:eastAsia="ru-RU"/>
        </w:rPr>
        <w:t>которыми заключены соглашения о предоставлении субсидии (далее - получатель субсидии).</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xml:space="preserve">1.3. Целью предоставления субсидии является возмещение части затрат </w:t>
      </w:r>
      <w:r w:rsidRPr="0065596B">
        <w:rPr>
          <w:rFonts w:ascii="Times New Roman" w:eastAsia="Calibri" w:hAnsi="Times New Roman" w:cs="Times New Roman"/>
          <w:sz w:val="26"/>
          <w:szCs w:val="26"/>
        </w:rPr>
        <w:t>субъектов малого и среднего предпринимательства, понесенных по участию в международных, межрегиональных республиканских и районных выставочно-ярмарочных мероприятиях и конкурсах профессионального мастерства (включая тренировочные туры)</w:t>
      </w:r>
      <w:r w:rsidRPr="0065596B">
        <w:rPr>
          <w:rFonts w:ascii="Times New Roman" w:hAnsi="Times New Roman" w:cs="Times New Roman"/>
          <w:sz w:val="26"/>
          <w:szCs w:val="26"/>
        </w:rPr>
        <w:t xml:space="preserve">, и </w:t>
      </w:r>
      <w:r w:rsidRPr="0065596B">
        <w:rPr>
          <w:rFonts w:ascii="Times New Roman" w:eastAsia="Times New Roman" w:hAnsi="Times New Roman" w:cs="Times New Roman"/>
          <w:sz w:val="26"/>
          <w:szCs w:val="26"/>
          <w:lang w:eastAsia="ru-RU"/>
        </w:rPr>
        <w:t xml:space="preserve">в целях </w:t>
      </w:r>
      <w:r w:rsidRPr="0065596B">
        <w:rPr>
          <w:rFonts w:ascii="Times New Roman" w:hAnsi="Times New Roman" w:cs="Times New Roman"/>
          <w:sz w:val="26"/>
          <w:szCs w:val="26"/>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w:t>
      </w:r>
    </w:p>
    <w:p w:rsidR="009839BD" w:rsidRPr="0065596B" w:rsidRDefault="009839BD" w:rsidP="009839BD">
      <w:pPr>
        <w:autoSpaceDE w:val="0"/>
        <w:autoSpaceDN w:val="0"/>
        <w:adjustRightInd w:val="0"/>
        <w:spacing w:after="0" w:line="240" w:lineRule="auto"/>
        <w:ind w:firstLine="708"/>
        <w:jc w:val="both"/>
        <w:rPr>
          <w:rFonts w:ascii="Times New Roman" w:hAnsi="Times New Roman" w:cs="Times New Roman"/>
          <w:i/>
          <w:sz w:val="26"/>
          <w:szCs w:val="26"/>
        </w:rPr>
      </w:pPr>
      <w:r w:rsidRPr="0065596B">
        <w:rPr>
          <w:rFonts w:ascii="Times New Roman" w:hAnsi="Times New Roman" w:cs="Times New Roman"/>
          <w:sz w:val="26"/>
          <w:szCs w:val="26"/>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т.ч. физические лица, не </w:t>
      </w:r>
      <w:r w:rsidRPr="0065596B">
        <w:rPr>
          <w:rFonts w:ascii="Times New Roman" w:hAnsi="Times New Roman" w:cs="Times New Roman"/>
          <w:sz w:val="26"/>
          <w:szCs w:val="26"/>
        </w:rPr>
        <w:lastRenderedPageBreak/>
        <w:t xml:space="preserve">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xml:space="preserve">1.6. Одним из критериев отбора получателя субсидии является:  </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xml:space="preserve">- включение субъекта МСП в единый реестр субъектов МСП; </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5596B">
        <w:rPr>
          <w:rFonts w:ascii="Times New Roman" w:hAnsi="Times New Roman" w:cs="Times New Roman"/>
          <w:sz w:val="26"/>
          <w:szCs w:val="26"/>
        </w:rPr>
        <w:t>- постановка на учет в Федеральной налоговой службе физического лица,  применяющего специальный налоговый режим</w:t>
      </w:r>
      <w:r w:rsidRPr="0065596B">
        <w:rPr>
          <w:rFonts w:ascii="Times New Roman" w:eastAsia="Times New Roman" w:hAnsi="Times New Roman" w:cs="Times New Roman"/>
          <w:sz w:val="26"/>
          <w:szCs w:val="26"/>
          <w:lang w:eastAsia="ru-RU"/>
        </w:rPr>
        <w:t xml:space="preserve">.   </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65596B">
        <w:rPr>
          <w:rFonts w:ascii="Times New Roman" w:eastAsia="Times New Roman" w:hAnsi="Times New Roman" w:cs="Times New Roman"/>
          <w:sz w:val="26"/>
          <w:szCs w:val="26"/>
          <w:lang w:eastAsia="ru-RU"/>
        </w:rPr>
        <w:t xml:space="preserve">1.8. </w:t>
      </w:r>
      <w:r w:rsidRPr="0065596B">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 субсидий, проводимого посредством запроса предложений (заявок).</w:t>
      </w:r>
    </w:p>
    <w:p w:rsidR="009839BD" w:rsidRPr="0065596B" w:rsidRDefault="009839BD" w:rsidP="009839B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65596B">
        <w:rPr>
          <w:rFonts w:ascii="Times New Roman" w:eastAsia="Times New Roman" w:hAnsi="Times New Roman" w:cs="Times New Roman"/>
          <w:color w:val="000000"/>
          <w:sz w:val="26"/>
          <w:szCs w:val="26"/>
          <w:lang w:eastAsia="ru-RU"/>
        </w:rPr>
        <w:t>2. Порядок проведения отбора получателей субсидии</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65596B">
        <w:rPr>
          <w:rFonts w:ascii="Times New Roman" w:eastAsia="Times New Roman" w:hAnsi="Times New Roman" w:cs="Times New Roman"/>
          <w:color w:val="000000"/>
          <w:sz w:val="26"/>
          <w:szCs w:val="26"/>
          <w:lang w:eastAsia="ru-RU"/>
        </w:rPr>
        <w:t xml:space="preserve">    </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xml:space="preserve">2.2. Администрация МР «Печора» размещает на официальном сайте  </w:t>
      </w:r>
      <w:r w:rsidRPr="0065596B">
        <w:rPr>
          <w:rFonts w:ascii="Times New Roman" w:eastAsia="Times New Roman" w:hAnsi="Times New Roman" w:cs="Times New Roman"/>
          <w:color w:val="000000"/>
          <w:sz w:val="26"/>
          <w:szCs w:val="26"/>
          <w:lang w:eastAsia="ru-RU"/>
        </w:rPr>
        <w:t xml:space="preserve">муниципального района «Печора» </w:t>
      </w:r>
      <w:hyperlink r:id="rId5" w:history="1">
        <w:r w:rsidRPr="0065596B">
          <w:rPr>
            <w:rFonts w:ascii="Times New Roman" w:eastAsia="Times New Roman" w:hAnsi="Times New Roman" w:cs="Times New Roman"/>
            <w:sz w:val="26"/>
            <w:szCs w:val="26"/>
            <w:lang w:eastAsia="ru-RU"/>
          </w:rPr>
          <w:t>https://www.pechoraonline.ru</w:t>
        </w:r>
      </w:hyperlink>
      <w:r w:rsidRPr="0065596B">
        <w:rPr>
          <w:rFonts w:ascii="Times New Roman" w:eastAsia="Times New Roman" w:hAnsi="Times New Roman" w:cs="Times New Roman"/>
          <w:sz w:val="26"/>
          <w:szCs w:val="26"/>
          <w:lang w:eastAsia="ru-RU"/>
        </w:rPr>
        <w:t xml:space="preserve"> объявление о проведении запроса предложений не позднее, чем за 1 день до начала приема заявок. </w:t>
      </w:r>
      <w:r w:rsidRPr="0065596B">
        <w:rPr>
          <w:rFonts w:ascii="Times New Roman" w:hAnsi="Times New Roman" w:cs="Times New Roman"/>
          <w:sz w:val="26"/>
          <w:szCs w:val="26"/>
        </w:rPr>
        <w:t xml:space="preserve"> </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Объявление о проведении запроса предложений должно содержать:</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срок проведения отбора (не менее 30 календарных дней);</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результат предоставления субсидии, в соответствии с пунктом 3.11. настоящего Порядка;</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ссылку на сайт, где размещается объявление и порядок предоставления субсидии;</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65596B">
        <w:t xml:space="preserve"> </w:t>
      </w:r>
      <w:r w:rsidRPr="0065596B">
        <w:rPr>
          <w:rFonts w:ascii="Times New Roman" w:hAnsi="Times New Roman" w:cs="Times New Roman"/>
          <w:sz w:val="26"/>
          <w:szCs w:val="26"/>
        </w:rPr>
        <w:t>в соответствии с пунктом 3.2. настоящего Порядка;</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порядок отзыва заявок, порядок возврата заявок с основаниями для возврата заявок, порядок внесения изменений в заявку;</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правила рассмотрения и оценки заявки;</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65596B">
        <w:rPr>
          <w:rFonts w:ascii="Times New Roman" w:hAnsi="Times New Roman" w:cs="Times New Roman"/>
          <w:sz w:val="26"/>
          <w:szCs w:val="26"/>
        </w:rPr>
        <w:t xml:space="preserve">- </w:t>
      </w:r>
      <w:r w:rsidRPr="0065596B">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eastAsia="Times New Roman" w:hAnsi="Times New Roman" w:cs="Times New Roman"/>
          <w:color w:val="22272F"/>
          <w:sz w:val="26"/>
          <w:szCs w:val="26"/>
          <w:lang w:eastAsia="ru-RU"/>
        </w:rPr>
        <w:t>- иная информация (при необходимости).</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lastRenderedPageBreak/>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xml:space="preserve">- несоответствие представленных субъектом МСП заявки и документов, установленных пунктом 3.2. настоящего Порядка; </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9839BD" w:rsidRPr="0065596B" w:rsidRDefault="009839BD" w:rsidP="009839B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839BD" w:rsidRPr="0065596B" w:rsidRDefault="009839BD" w:rsidP="009839BD">
      <w:pPr>
        <w:widowControl w:val="0"/>
        <w:tabs>
          <w:tab w:val="left" w:pos="0"/>
          <w:tab w:val="left" w:pos="6593"/>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3. Условия и порядок предоставления субсидий  </w:t>
      </w:r>
    </w:p>
    <w:p w:rsidR="009839BD" w:rsidRPr="0065596B" w:rsidRDefault="009839BD" w:rsidP="009839BD">
      <w:pPr>
        <w:widowControl w:val="0"/>
        <w:tabs>
          <w:tab w:val="left" w:pos="0"/>
          <w:tab w:val="left" w:pos="6593"/>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3.1. Условиями предоставления субсидий субъектам МСП является соответствие следующим требованиям</w:t>
      </w:r>
      <w:r w:rsidRPr="0065596B">
        <w:rPr>
          <w:rFonts w:ascii="Times New Roman" w:hAnsi="Times New Roman" w:cs="Times New Roman"/>
          <w:sz w:val="26"/>
          <w:szCs w:val="26"/>
        </w:rPr>
        <w:t xml:space="preserve">: </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физические лица не должны находиться в процессе признания гражданина банкротом;</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xml:space="preserve">- отсутствие сведений в реестре дисквалифицированных лиц о дисквалифицированных руководителе, членах коллегиального исполнительного органа, или главном бухгалтере получателя субсидии, являющегося юридическим лицом, об индивидуальном предпринимателе;  </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xml:space="preserve">-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w:t>
      </w:r>
      <w:r w:rsidRPr="0065596B">
        <w:rPr>
          <w:rFonts w:ascii="Times New Roman" w:hAnsi="Times New Roman" w:cs="Times New Roman"/>
          <w:sz w:val="26"/>
          <w:szCs w:val="26"/>
        </w:rPr>
        <w:lastRenderedPageBreak/>
        <w:t xml:space="preserve">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rsidR="009839BD" w:rsidRPr="0065596B" w:rsidRDefault="009839BD" w:rsidP="009839BD">
      <w:pPr>
        <w:autoSpaceDE w:val="0"/>
        <w:autoSpaceDN w:val="0"/>
        <w:adjustRightInd w:val="0"/>
        <w:spacing w:after="0" w:line="240" w:lineRule="auto"/>
        <w:jc w:val="both"/>
        <w:rPr>
          <w:rFonts w:ascii="Times New Roman" w:hAnsi="Times New Roman" w:cs="Times New Roman"/>
          <w:sz w:val="26"/>
          <w:szCs w:val="26"/>
        </w:rPr>
      </w:pPr>
      <w:r w:rsidRPr="0065596B">
        <w:rPr>
          <w:rFonts w:ascii="Times New Roman" w:hAnsi="Times New Roman" w:cs="Times New Roman"/>
          <w:sz w:val="26"/>
          <w:szCs w:val="26"/>
        </w:rPr>
        <w:t xml:space="preserve"> </w:t>
      </w:r>
      <w:r w:rsidRPr="0065596B">
        <w:rPr>
          <w:rFonts w:ascii="Times New Roman" w:hAnsi="Times New Roman" w:cs="Times New Roman"/>
          <w:sz w:val="26"/>
          <w:szCs w:val="26"/>
        </w:rPr>
        <w:tab/>
        <w:t xml:space="preserve">- субъекты малого и среднего предпринимательства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9839BD" w:rsidRPr="0065596B" w:rsidRDefault="009839BD" w:rsidP="009839BD">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9839BD" w:rsidRPr="0065596B" w:rsidRDefault="009839BD" w:rsidP="009839BD">
      <w:pPr>
        <w:autoSpaceDE w:val="0"/>
        <w:autoSpaceDN w:val="0"/>
        <w:adjustRightInd w:val="0"/>
        <w:spacing w:after="0" w:line="240" w:lineRule="auto"/>
        <w:jc w:val="both"/>
        <w:rPr>
          <w:rFonts w:ascii="Times New Roman" w:hAnsi="Times New Roman" w:cs="Times New Roman"/>
          <w:sz w:val="26"/>
          <w:szCs w:val="26"/>
        </w:rPr>
      </w:pPr>
      <w:r w:rsidRPr="0065596B">
        <w:rPr>
          <w:rFonts w:ascii="Times New Roman" w:hAnsi="Times New Roman" w:cs="Times New Roman"/>
          <w:sz w:val="26"/>
          <w:szCs w:val="26"/>
        </w:rPr>
        <w:tab/>
        <w:t xml:space="preserve">4) отсутствие задолженности по заработной плате перед наемными работниками;  </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5) руководитель субъекта малого и среднего предпринимательства должен быть зарегистрирован по месту жительства на территории МО МР «Печора»;</w:t>
      </w:r>
    </w:p>
    <w:p w:rsidR="009839BD" w:rsidRPr="0065596B" w:rsidRDefault="009839BD" w:rsidP="009839BD">
      <w:pPr>
        <w:spacing w:after="0"/>
        <w:ind w:firstLine="709"/>
        <w:jc w:val="both"/>
        <w:rPr>
          <w:rFonts w:ascii="Times New Roman" w:eastAsia="Times New Roman" w:hAnsi="Times New Roman" w:cs="Times New Roman"/>
          <w:sz w:val="26"/>
          <w:szCs w:val="26"/>
          <w:lang w:eastAsia="ru-RU"/>
        </w:rPr>
      </w:pPr>
      <w:r w:rsidRPr="0065596B">
        <w:rPr>
          <w:rFonts w:ascii="Times New Roman" w:hAnsi="Times New Roman" w:cs="Times New Roman"/>
          <w:sz w:val="26"/>
          <w:szCs w:val="26"/>
        </w:rPr>
        <w:t xml:space="preserve">6) </w:t>
      </w:r>
      <w:r w:rsidRPr="0065596B">
        <w:rPr>
          <w:rFonts w:ascii="Times New Roman" w:eastAsia="Times New Roman" w:hAnsi="Times New Roman" w:cs="Times New Roman"/>
          <w:sz w:val="26"/>
          <w:szCs w:val="26"/>
          <w:lang w:eastAsia="ru-RU"/>
        </w:rPr>
        <w:t>вид деятельности, которых относится к следующим видам:</w:t>
      </w:r>
    </w:p>
    <w:p w:rsidR="009839BD" w:rsidRPr="0065596B" w:rsidRDefault="009839BD" w:rsidP="009839B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производство народных художественных промыслов и ремесел;</w:t>
      </w:r>
    </w:p>
    <w:p w:rsidR="009839BD" w:rsidRPr="0065596B" w:rsidRDefault="009839BD" w:rsidP="009839B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текстильное и швейное производство;</w:t>
      </w:r>
    </w:p>
    <w:p w:rsidR="009839BD" w:rsidRPr="0065596B" w:rsidRDefault="009839BD" w:rsidP="009839B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оказание социально значимых бытовых услуг населению;</w:t>
      </w:r>
    </w:p>
    <w:p w:rsidR="009839BD" w:rsidRPr="0065596B" w:rsidRDefault="009839BD" w:rsidP="009839B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создание инфраструктуры досуга, туризма,</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eastAsia="Times New Roman" w:hAnsi="Times New Roman" w:cs="Times New Roman"/>
          <w:sz w:val="26"/>
          <w:szCs w:val="26"/>
          <w:lang w:eastAsia="ru-RU"/>
        </w:rPr>
        <w:t>- производство товаров на территории МО МР «Печора».</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3.2. Субъекты малого и среднего предпринимательства для получения субсидии представляют в администрацию МР «Печора» следующие документы: </w:t>
      </w:r>
    </w:p>
    <w:p w:rsidR="009839BD" w:rsidRPr="0065596B" w:rsidRDefault="009839BD" w:rsidP="009839BD">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1) заявку на получение субсидии по форме согласно приложению 14 к муниципальной программе МО МР «Печора» «Развитие экономики» (далее - заявка);</w:t>
      </w:r>
    </w:p>
    <w:p w:rsidR="009839BD" w:rsidRPr="0065596B" w:rsidRDefault="009839BD" w:rsidP="009839BD">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2)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65596B">
        <w:rPr>
          <w:rFonts w:ascii="Times New Roman" w:hAnsi="Times New Roman" w:cs="Times New Roman"/>
          <w:sz w:val="26"/>
          <w:szCs w:val="26"/>
        </w:rPr>
        <w:t xml:space="preserve"> физических лиц, применяющих специальный налоговый режим</w:t>
      </w:r>
      <w:r w:rsidRPr="0065596B">
        <w:rPr>
          <w:rFonts w:ascii="Times New Roman" w:eastAsia="Times New Roman" w:hAnsi="Times New Roman" w:cs="Times New Roman"/>
          <w:sz w:val="26"/>
          <w:szCs w:val="26"/>
          <w:lang w:eastAsia="ru-RU"/>
        </w:rPr>
        <w:t>);</w:t>
      </w:r>
    </w:p>
    <w:p w:rsidR="009839BD" w:rsidRPr="0065596B" w:rsidRDefault="009839BD" w:rsidP="009839BD">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hAnsi="Times New Roman" w:cs="Times New Roman"/>
          <w:sz w:val="26"/>
          <w:szCs w:val="26"/>
        </w:rPr>
        <w:t>физические лица, применяющие специальный налоговый режим</w:t>
      </w:r>
      <w:r w:rsidRPr="0065596B">
        <w:rPr>
          <w:rFonts w:ascii="Times New Roman" w:eastAsia="Times New Roman" w:hAnsi="Times New Roman" w:cs="Times New Roman"/>
          <w:sz w:val="26"/>
          <w:szCs w:val="26"/>
          <w:lang w:eastAsia="ru-RU"/>
        </w:rPr>
        <w:t xml:space="preserve"> представляют документ, подтверждающий </w:t>
      </w:r>
      <w:r w:rsidRPr="0065596B">
        <w:rPr>
          <w:rFonts w:ascii="Times New Roman" w:hAnsi="Times New Roman" w:cs="Times New Roman"/>
          <w:sz w:val="26"/>
          <w:szCs w:val="26"/>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
    <w:p w:rsidR="009839BD" w:rsidRPr="0065596B" w:rsidRDefault="009839BD" w:rsidP="009839BD">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3) </w:t>
      </w:r>
      <w:r w:rsidRPr="0065596B">
        <w:rPr>
          <w:rFonts w:ascii="Times New Roman" w:hAnsi="Times New Roman" w:cs="Times New Roman"/>
          <w:sz w:val="26"/>
          <w:szCs w:val="26"/>
        </w:rPr>
        <w:t>справку по форме, утвержденной Федеральной налоговой службой (</w:t>
      </w:r>
      <w:r w:rsidRPr="0065596B">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65596B">
        <w:rPr>
          <w:rFonts w:ascii="Times New Roman" w:hAnsi="Times New Roman" w:cs="Times New Roman"/>
          <w:sz w:val="26"/>
          <w:szCs w:val="26"/>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обязательств по уплате страховых взносов на обязательное пенсионное страхование и обязательное медицинское </w:t>
      </w:r>
      <w:r w:rsidRPr="0065596B">
        <w:rPr>
          <w:rFonts w:ascii="Times New Roman" w:hAnsi="Times New Roman" w:cs="Times New Roman"/>
          <w:sz w:val="26"/>
          <w:szCs w:val="26"/>
        </w:rPr>
        <w:lastRenderedPageBreak/>
        <w:t xml:space="preserve">страхование </w:t>
      </w:r>
      <w:r w:rsidRPr="0065596B">
        <w:rPr>
          <w:rFonts w:ascii="Times New Roman" w:eastAsia="Times New Roman" w:hAnsi="Times New Roman" w:cs="Times New Roman"/>
          <w:sz w:val="26"/>
          <w:szCs w:val="26"/>
          <w:lang w:eastAsia="ru-RU"/>
        </w:rPr>
        <w:t>(за исключением</w:t>
      </w:r>
      <w:r w:rsidRPr="0065596B">
        <w:rPr>
          <w:rFonts w:ascii="Times New Roman" w:hAnsi="Times New Roman" w:cs="Times New Roman"/>
          <w:sz w:val="26"/>
          <w:szCs w:val="26"/>
        </w:rPr>
        <w:t xml:space="preserve"> физических лиц, применяющих специальный налоговый режим</w:t>
      </w:r>
      <w:r w:rsidRPr="0065596B">
        <w:rPr>
          <w:rFonts w:ascii="Times New Roman" w:eastAsia="Times New Roman" w:hAnsi="Times New Roman" w:cs="Times New Roman"/>
          <w:sz w:val="26"/>
          <w:szCs w:val="26"/>
          <w:lang w:eastAsia="ru-RU"/>
        </w:rPr>
        <w:t>);</w:t>
      </w:r>
    </w:p>
    <w:p w:rsidR="009839BD" w:rsidRPr="0065596B" w:rsidRDefault="009839BD" w:rsidP="009839BD">
      <w:pPr>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физические лица, применяющие специальный налоговый режим</w:t>
      </w:r>
      <w:r w:rsidRPr="0065596B">
        <w:rPr>
          <w:rFonts w:ascii="Times New Roman" w:eastAsia="Times New Roman" w:hAnsi="Times New Roman" w:cs="Times New Roman"/>
          <w:sz w:val="26"/>
          <w:szCs w:val="26"/>
          <w:lang w:eastAsia="ru-RU"/>
        </w:rPr>
        <w:t xml:space="preserve"> представляют </w:t>
      </w:r>
      <w:r w:rsidRPr="0065596B">
        <w:rPr>
          <w:rFonts w:ascii="Times New Roman" w:hAnsi="Times New Roman" w:cs="Times New Roman"/>
          <w:sz w:val="26"/>
          <w:szCs w:val="26"/>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4)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65596B">
        <w:rPr>
          <w:rFonts w:ascii="Times New Roman" w:hAnsi="Times New Roman" w:cs="Times New Roman"/>
          <w:sz w:val="26"/>
          <w:szCs w:val="26"/>
        </w:rPr>
        <w:t xml:space="preserve"> </w:t>
      </w:r>
      <w:r w:rsidRPr="0065596B">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65596B">
        <w:rPr>
          <w:rFonts w:ascii="Times New Roman" w:hAnsi="Times New Roman" w:cs="Times New Roman"/>
          <w:sz w:val="26"/>
          <w:szCs w:val="26"/>
        </w:rPr>
        <w:t>,</w:t>
      </w:r>
      <w:r w:rsidRPr="0065596B">
        <w:rPr>
          <w:rFonts w:ascii="Times New Roman" w:eastAsia="Times New Roman" w:hAnsi="Times New Roman" w:cs="Times New Roman"/>
          <w:sz w:val="26"/>
          <w:szCs w:val="26"/>
          <w:lang w:eastAsia="ru-RU"/>
        </w:rPr>
        <w:t xml:space="preserve"> в случае если субъект малого и среднего предпринимательства представляет ее самостоятельно; </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Times New Roman" w:hAnsi="Times New Roman" w:cs="Times New Roman"/>
          <w:sz w:val="26"/>
          <w:szCs w:val="26"/>
          <w:lang w:eastAsia="ru-RU"/>
        </w:rPr>
        <w:t xml:space="preserve">5) </w:t>
      </w:r>
      <w:r w:rsidRPr="0065596B">
        <w:rPr>
          <w:rFonts w:ascii="Times New Roman" w:eastAsia="Calibri" w:hAnsi="Times New Roman" w:cs="Times New Roman"/>
          <w:sz w:val="26"/>
          <w:szCs w:val="26"/>
        </w:rPr>
        <w:t>копии платежных поручений или копии кассовых документов, подтверждающих затраты субъекта малого и среднего предпринимательства, связанные с участием в выставочно-ярмарочных мероприятиях, конкурсах профессионального мастерства и (или) тренировочных турах, заверенные в установленном порядке или с предъявлением оригиналов;</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6) копии договоров аренды выставочных (ярмарочных) площадей и документов, подтверждающих их исполнение, заверенные в установленном порядке или с предъявлением оригиналов;</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8) копии документов, подтверждающих стоимость проезда к месту проведения выставочно-ярмарочного мероприятия и (или) конкурса (включая тренировочные туры) и обратно, заверенные в установленном порядке или с предъявлением оригиналов;</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9) копии документов, подтверждающих стоимость проживания в гостинице на период проведения выставочно-ярмарочных мероприятий и (или) конкурсов, заверенные в установленном порядке или с предъявлением оригиналов;</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10) копии гражданско-правовых договоров с гражданами, выполняющими определенные работы (оказывающими услуги) по организации международных, межрегиональных и республиканских выставочно-ярмарочных мероприятий и участию в конкурсах профессионального мастерства (включая тренировочные туры), заверенные в установленном порядке или с предъявлением оригиналов.</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Документы, указанные в </w:t>
      </w:r>
      <w:hyperlink r:id="rId6" w:history="1">
        <w:r w:rsidRPr="0065596B">
          <w:rPr>
            <w:rFonts w:ascii="Times New Roman" w:eastAsia="Times New Roman" w:hAnsi="Times New Roman" w:cs="Times New Roman"/>
            <w:sz w:val="26"/>
            <w:szCs w:val="26"/>
            <w:lang w:eastAsia="ru-RU"/>
          </w:rPr>
          <w:t>подпунктах 1</w:t>
        </w:r>
      </w:hyperlink>
      <w:r w:rsidRPr="0065596B">
        <w:rPr>
          <w:rFonts w:ascii="Times New Roman" w:eastAsia="Times New Roman" w:hAnsi="Times New Roman" w:cs="Times New Roman"/>
          <w:sz w:val="26"/>
          <w:szCs w:val="26"/>
          <w:lang w:eastAsia="ru-RU"/>
        </w:rPr>
        <w:t>, 5 - 10  настоящего пункта, представляются субъектом малого и среднего предпринимательства в администрацию МР «Печора» самостоятельно.</w:t>
      </w:r>
    </w:p>
    <w:p w:rsidR="009839BD" w:rsidRPr="0065596B" w:rsidRDefault="009839BD" w:rsidP="009839BD">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В случае если субъект малого и среднего предпринимательства не представляет самостоятельно документы, указанные в пунктах 2 - 4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9839BD" w:rsidRPr="0065596B" w:rsidRDefault="009839BD" w:rsidP="009839BD">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5596B">
        <w:rPr>
          <w:rFonts w:ascii="Times New Roman" w:hAnsi="Times New Roman" w:cs="Times New Roman"/>
          <w:sz w:val="26"/>
          <w:szCs w:val="26"/>
        </w:rPr>
        <w:t>Копии документов заверяются подписью и скрепляются печатью (при наличии).</w:t>
      </w:r>
    </w:p>
    <w:p w:rsidR="009839BD" w:rsidRPr="0065596B" w:rsidRDefault="009839BD" w:rsidP="009839BD">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Субъекты малого и среднего предпринимательства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eastAsia="Times New Roman" w:hAnsi="Times New Roman" w:cs="Times New Roman"/>
          <w:sz w:val="26"/>
          <w:szCs w:val="26"/>
          <w:lang w:eastAsia="ru-RU"/>
        </w:rPr>
        <w:lastRenderedPageBreak/>
        <w:t>3.3.</w:t>
      </w:r>
      <w:r w:rsidRPr="0065596B">
        <w:rPr>
          <w:rFonts w:ascii="Times New Roman" w:eastAsia="Times New Roman" w:hAnsi="Times New Roman" w:cs="Times New Roman"/>
          <w:color w:val="FF0000"/>
          <w:sz w:val="26"/>
          <w:szCs w:val="26"/>
          <w:lang w:eastAsia="ru-RU"/>
        </w:rPr>
        <w:t xml:space="preserve"> </w:t>
      </w:r>
      <w:r w:rsidRPr="0065596B">
        <w:rPr>
          <w:rFonts w:ascii="Times New Roman" w:hAnsi="Times New Roman" w:cs="Times New Roman"/>
          <w:sz w:val="26"/>
          <w:szCs w:val="26"/>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  </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65596B">
        <w:rPr>
          <w:rFonts w:ascii="Times New Roman" w:hAnsi="Times New Roman" w:cs="Times New Roman"/>
          <w:sz w:val="26"/>
          <w:szCs w:val="26"/>
        </w:rPr>
        <w:t xml:space="preserve"> </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в срок не более 10 рабочих дней с даты поступления документов в Комиссию.  </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с даты заседания Комиссии. </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Выписка из протокола заседания Комиссии направляется субъекту малого и среднего предпринимательства, подавшему заявку на получение финансовой поддержки, в срок не более 5 рабочих дней с даты заседания Комиссии.</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На основании протокола Комиссии в срок не более 5 рабочих дней утверждается постановление администрации МР «Печора» о принятии решения предоставления субсидии субъекту МСП.</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5596B">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 установление факта недостоверности представленной информации; </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т.ч. не обеспечение целевого использования средств финансовой поддержки.   </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Times New Roman" w:hAnsi="Times New Roman" w:cs="Times New Roman"/>
          <w:sz w:val="26"/>
          <w:szCs w:val="26"/>
          <w:lang w:eastAsia="ru-RU"/>
        </w:rPr>
        <w:t xml:space="preserve">3.5. </w:t>
      </w:r>
      <w:r w:rsidRPr="0065596B">
        <w:rPr>
          <w:rFonts w:ascii="Times New Roman" w:eastAsia="Calibri" w:hAnsi="Times New Roman" w:cs="Times New Roman"/>
          <w:sz w:val="26"/>
          <w:szCs w:val="26"/>
        </w:rPr>
        <w:t>Субсидия предоставляется в размере не более 100 тысяч рублей, но не более 80 процентов от суммы расходов понесенных субъектами малого и среднего предпринимательства на оплату:</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1) регистрационного сбора за участие в выставках (ярмарках) и (или) конкурсах;</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2) аренды выставочной площади на выставках (ярмарках) (за вычетом налога на добавленную стоимость);</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lastRenderedPageBreak/>
        <w:t>3) проезда к месту проведения выставочно-ярмарочных мероприятий и (или) конкурсов профессионального мастерства и обратно не более двух представителей субъекта малого и среднего предпринимательства для работы в выставочно-ярмарочных мероприятиях и (или) участия в конкурсах профессионального мастерства (включая тренировочные туры), но не выше стоимости проезда: железнодорожным транспортом (в купейном вагоне); воздушным транспортом (в салоне экономического класса); автомобильным транспортом (в автомобильном транспорте общего пользования (кроме такси), а также оплату стоимости провоза багажа общим весом не более 30 килограммов (или оплату стоимости провоза 1 места багажа);</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4) сбора за участие в тренировочных турах;</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5) проживания в гостинице в период проведения выставочно-ярмарочных мероприятий и (или) конкурсов не более двух представителей субъекта малого и среднего предпринимательства из расчета фактической стоимости проживания, но не более двух тысяч рублей в сутки на одного человека.</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 xml:space="preserve">При проезде к месту проведения выставочно-ярмарочных мероприятий и (или) конкурсов и обратно несколькими видами транспорта учитывается общая сумма расходов на оплату проезда в пределах норм, установленных </w:t>
      </w:r>
      <w:hyperlink w:anchor="Par34" w:history="1">
        <w:r w:rsidRPr="0065596B">
          <w:rPr>
            <w:rFonts w:ascii="Times New Roman" w:eastAsia="Calibri" w:hAnsi="Times New Roman" w:cs="Times New Roman"/>
            <w:color w:val="0000FF"/>
            <w:sz w:val="26"/>
            <w:szCs w:val="26"/>
          </w:rPr>
          <w:t>подпунктом 3</w:t>
        </w:r>
      </w:hyperlink>
      <w:r w:rsidRPr="0065596B">
        <w:rPr>
          <w:rFonts w:ascii="Times New Roman" w:eastAsia="Calibri" w:hAnsi="Times New Roman" w:cs="Times New Roman"/>
          <w:sz w:val="26"/>
          <w:szCs w:val="26"/>
        </w:rPr>
        <w:t xml:space="preserve"> настоящего пункта. </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 xml:space="preserve">В случае если представленные субъектом малого и среднего предпринимательства документы подтверждают произведенные расходы на проезд по более высокой категории проезда, чем установлено </w:t>
      </w:r>
      <w:hyperlink w:anchor="Par34" w:history="1">
        <w:r w:rsidRPr="0065596B">
          <w:rPr>
            <w:rFonts w:ascii="Times New Roman" w:eastAsia="Calibri" w:hAnsi="Times New Roman" w:cs="Times New Roman"/>
            <w:color w:val="0000FF"/>
            <w:sz w:val="26"/>
            <w:szCs w:val="26"/>
          </w:rPr>
          <w:t>подпунктом 3</w:t>
        </w:r>
      </w:hyperlink>
      <w:r w:rsidRPr="0065596B">
        <w:rPr>
          <w:rFonts w:ascii="Times New Roman" w:eastAsia="Calibri" w:hAnsi="Times New Roman" w:cs="Times New Roman"/>
          <w:sz w:val="26"/>
          <w:szCs w:val="26"/>
        </w:rPr>
        <w:t xml:space="preserve"> настоящего пункта, субсидирование расходов производится на основании представленной субъектом малого и среднего предпринимательства справки о стоимости проезда в соответствии с установленной категорией проезда, выданной субъекту малого и среднего предпринимательства соответствующей транспортной организацией, осуществляющей перевозку, или ее уполномоченным агентом на дату осуществления проезда. Расходы субъекта малого и среднего предпринимательства на получение указанной справки субсидированию не подлежат.</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В случае, если субъект малого и среднего предпринимательства не является налогоплательщиком налога на добавленную стоимость, то понесенные им затраты на оплату регистрационного сбора за участие в выставках (ярмарках) и (или) конкурсах, аренды выставочной площади на выставках (ярмарках) (за вычетом налога на добавленную стоимость), сбора за участие в тренировочных турах не подлежат уменьшению на сумму налога на добавленную стоимость.</w:t>
      </w:r>
    </w:p>
    <w:p w:rsidR="009839BD" w:rsidRPr="0065596B" w:rsidRDefault="009839BD" w:rsidP="009839B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5596B">
        <w:rPr>
          <w:rFonts w:ascii="Times New Roman" w:eastAsia="Calibri" w:hAnsi="Times New Roman" w:cs="Times New Roman"/>
          <w:sz w:val="26"/>
          <w:szCs w:val="26"/>
        </w:rPr>
        <w:t>При заключении договора аренды выставочных площадей для экспозиции товаров (работ, услуг) двух и более субъектов малого и среднего предпринимательства (общая экспозиция) субсидии предоставляются каждому субъекту малого и среднего предпринимательства пропорционально стоимости его вклада в оплату договора аренды.</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3.6. Субсидия предоставляется на основании соглашения по форме согласно приложению 15, заключенного между субъектом малого и среднего предпринимательства и администрацией МР «Печора».</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9839BD" w:rsidRPr="0065596B" w:rsidRDefault="009839BD" w:rsidP="009839BD">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3.7. Субсидия предоставляется в пределах лимитов бюджетных обязательств, предусмотренных по соответствующим кодам классификации расходов бюджета в </w:t>
      </w:r>
      <w:r w:rsidRPr="0065596B">
        <w:rPr>
          <w:rFonts w:ascii="Times New Roman" w:eastAsia="Times New Roman" w:hAnsi="Times New Roman" w:cs="Times New Roman"/>
          <w:sz w:val="26"/>
          <w:szCs w:val="26"/>
          <w:lang w:eastAsia="ru-RU"/>
        </w:rPr>
        <w:lastRenderedPageBreak/>
        <w:t>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65596B">
        <w:rPr>
          <w:rFonts w:ascii="Times New Roman" w:hAnsi="Times New Roman" w:cs="Times New Roman"/>
          <w:sz w:val="26"/>
          <w:szCs w:val="26"/>
        </w:rPr>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hAnsi="Times New Roman" w:cs="Times New Roman"/>
          <w:sz w:val="26"/>
          <w:szCs w:val="26"/>
        </w:rPr>
        <w:t>3.9. Не использованные в текущем финансовом году остатки субсидий</w:t>
      </w:r>
      <w:r w:rsidRPr="0065596B">
        <w:rPr>
          <w:rFonts w:ascii="Times New Roman" w:hAnsi="Times New Roman" w:cs="Times New Roman"/>
          <w:color w:val="FF0000"/>
          <w:sz w:val="26"/>
          <w:szCs w:val="26"/>
        </w:rPr>
        <w:t xml:space="preserve"> </w:t>
      </w:r>
      <w:r w:rsidRPr="0065596B">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9839BD" w:rsidRPr="0065596B" w:rsidRDefault="009839BD" w:rsidP="009839BD">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eastAsia="Times New Roman" w:hAnsi="Times New Roman" w:cs="Times New Roman"/>
          <w:sz w:val="26"/>
          <w:szCs w:val="26"/>
          <w:lang w:eastAsia="ru-RU"/>
        </w:rPr>
        <w:t xml:space="preserve">3.11. </w:t>
      </w:r>
      <w:r w:rsidRPr="0065596B">
        <w:rPr>
          <w:rFonts w:ascii="Times New Roman" w:hAnsi="Times New Roman" w:cs="Times New Roman"/>
          <w:sz w:val="26"/>
          <w:szCs w:val="26"/>
        </w:rPr>
        <w:t>Результатом предоставления субсидии будет являться количество созданных/сохраненных получателем субсидии рабочих мест.</w:t>
      </w:r>
    </w:p>
    <w:p w:rsidR="009839BD" w:rsidRPr="0065596B" w:rsidRDefault="009839BD" w:rsidP="009839BD">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Показателем, характеризующим достижение/недостижение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(в %).</w:t>
      </w:r>
    </w:p>
    <w:p w:rsidR="009839BD" w:rsidRPr="0065596B" w:rsidRDefault="009839BD" w:rsidP="009839BD">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 сохранении рабочих мест. </w:t>
      </w:r>
    </w:p>
    <w:p w:rsidR="009839BD" w:rsidRPr="0065596B" w:rsidRDefault="009839BD" w:rsidP="009839BD">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9839BD" w:rsidRPr="0065596B" w:rsidRDefault="009839BD" w:rsidP="009839BD">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65596B">
        <w:rPr>
          <w:rFonts w:ascii="Times New Roman" w:hAnsi="Times New Roman" w:cs="Times New Roman"/>
          <w:sz w:val="26"/>
          <w:szCs w:val="26"/>
        </w:rPr>
        <w:t>Результат предоставления субсидии считается достигнутым, если доля фактически созданных/сохраненных рабочих мест от запланированного количества равна и более 100%.</w:t>
      </w:r>
    </w:p>
    <w:p w:rsidR="009839BD" w:rsidRPr="0065596B" w:rsidRDefault="009839BD" w:rsidP="009839BD">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4. Требования к отчетности  </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4.2. Администрация МР «Печора» осуществляет проверку представленных получателем субсидии отчетных документов, рассматривает предложения и иную </w:t>
      </w:r>
      <w:r w:rsidRPr="0065596B">
        <w:rPr>
          <w:rFonts w:ascii="Times New Roman" w:eastAsia="Times New Roman" w:hAnsi="Times New Roman" w:cs="Times New Roman"/>
          <w:sz w:val="26"/>
          <w:szCs w:val="26"/>
          <w:lang w:eastAsia="ru-RU"/>
        </w:rPr>
        <w:lastRenderedPageBreak/>
        <w:t>информацию, направленную получателем субсидии в рамках соглашения, и уведомляет Получателя о принятом решении (при необходимости).</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4.3. Администрация МР «Печора» вправе запрашивать у получателя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839BD" w:rsidRPr="0065596B" w:rsidRDefault="009839BD" w:rsidP="009839BD">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5. Требования к осуществлению контроля за соблюдением</w:t>
      </w:r>
    </w:p>
    <w:p w:rsidR="009839BD" w:rsidRPr="0065596B" w:rsidRDefault="009839BD" w:rsidP="009839BD">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условий, целей и порядка предоставления субсидий</w:t>
      </w:r>
    </w:p>
    <w:p w:rsidR="009839BD" w:rsidRPr="0065596B" w:rsidRDefault="009839BD" w:rsidP="009839BD">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и ответственность за их нарушение</w:t>
      </w:r>
    </w:p>
    <w:p w:rsidR="009839BD" w:rsidRPr="0065596B" w:rsidRDefault="009839BD" w:rsidP="009839BD">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контроля за соблюдением порядка, целей и условий предоставления субсидии.</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5.2. 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МР «Печора» в течение 10 (десяти) рабочих дней со дня получения соответствующего требования о возврате субсидии.</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9839BD" w:rsidRPr="0065596B" w:rsidRDefault="009839BD" w:rsidP="009839BD">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lastRenderedPageBreak/>
        <w:t>5.5. Контроль за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9839BD" w:rsidRPr="0065596B" w:rsidRDefault="009839BD" w:rsidP="009839B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DC5903" w:rsidRDefault="009839BD" w:rsidP="009839BD">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5596B">
        <w:rPr>
          <w:rFonts w:ascii="Times New Roman" w:eastAsia="Times New Roman" w:hAnsi="Times New Roman" w:cs="Times New Roman"/>
          <w:sz w:val="26"/>
          <w:szCs w:val="26"/>
          <w:lang w:eastAsia="ru-RU"/>
        </w:rPr>
        <w:cr/>
        <w:t>_________________________________________</w:t>
      </w:r>
      <w:bookmarkStart w:id="0" w:name="_GoBack"/>
      <w:bookmarkEnd w:id="0"/>
    </w:p>
    <w:sectPr w:rsidR="00DC5903" w:rsidSect="00D43D2B">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8E"/>
    <w:rsid w:val="0002427F"/>
    <w:rsid w:val="0008281F"/>
    <w:rsid w:val="000A30FC"/>
    <w:rsid w:val="000C5B16"/>
    <w:rsid w:val="00144E46"/>
    <w:rsid w:val="001C29EE"/>
    <w:rsid w:val="001E501B"/>
    <w:rsid w:val="0023594B"/>
    <w:rsid w:val="002E2B00"/>
    <w:rsid w:val="003D4DE0"/>
    <w:rsid w:val="00466110"/>
    <w:rsid w:val="004B57DE"/>
    <w:rsid w:val="006417D9"/>
    <w:rsid w:val="006739C3"/>
    <w:rsid w:val="006E286D"/>
    <w:rsid w:val="006F66F4"/>
    <w:rsid w:val="00796E86"/>
    <w:rsid w:val="007D0917"/>
    <w:rsid w:val="00870FEA"/>
    <w:rsid w:val="00881D11"/>
    <w:rsid w:val="008A4B8B"/>
    <w:rsid w:val="0096615C"/>
    <w:rsid w:val="009839BD"/>
    <w:rsid w:val="0099454A"/>
    <w:rsid w:val="009B6871"/>
    <w:rsid w:val="009F6CB9"/>
    <w:rsid w:val="00A47327"/>
    <w:rsid w:val="00A80756"/>
    <w:rsid w:val="00AE1793"/>
    <w:rsid w:val="00B57D11"/>
    <w:rsid w:val="00CA01ED"/>
    <w:rsid w:val="00D43D2B"/>
    <w:rsid w:val="00DC5903"/>
    <w:rsid w:val="00ED5424"/>
    <w:rsid w:val="00F757D5"/>
    <w:rsid w:val="00FC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9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6DCE79BE199872DC4C8C3939437ADA2CEAC86D48111B238A8C86E6F44F511E29C1918016E7DAE0B5EA7BC7LCL" TargetMode="External"/><Relationship Id="rId5" Type="http://schemas.openxmlformats.org/officeDocument/2006/relationships/hyperlink" Target="https://www.pechora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4006</Words>
  <Characters>22840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43</cp:revision>
  <cp:lastPrinted>2021-03-18T13:01:00Z</cp:lastPrinted>
  <dcterms:created xsi:type="dcterms:W3CDTF">2019-12-12T14:18:00Z</dcterms:created>
  <dcterms:modified xsi:type="dcterms:W3CDTF">2022-02-15T11:33:00Z</dcterms:modified>
</cp:coreProperties>
</file>