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D7" w:rsidRPr="007961D7" w:rsidRDefault="007961D7" w:rsidP="007961D7">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sidRPr="007961D7">
        <w:rPr>
          <w:rFonts w:ascii="Times New Roman" w:eastAsia="Times New Roman" w:hAnsi="Times New Roman" w:cs="Times New Roman"/>
          <w:color w:val="000000"/>
          <w:sz w:val="26"/>
          <w:szCs w:val="26"/>
          <w:lang w:eastAsia="ru-RU"/>
        </w:rPr>
        <w:t>«Приложение 5</w:t>
      </w:r>
    </w:p>
    <w:p w:rsidR="007961D7" w:rsidRPr="007961D7" w:rsidRDefault="007961D7" w:rsidP="007961D7">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7961D7">
        <w:rPr>
          <w:rFonts w:ascii="Times New Roman" w:eastAsia="Times New Roman" w:hAnsi="Times New Roman" w:cs="Times New Roman"/>
          <w:color w:val="000000"/>
          <w:sz w:val="26"/>
          <w:szCs w:val="26"/>
          <w:lang w:eastAsia="ru-RU"/>
        </w:rPr>
        <w:t xml:space="preserve"> к муниципальной программе МО МР «Печора»</w:t>
      </w:r>
    </w:p>
    <w:p w:rsidR="007961D7" w:rsidRPr="007961D7" w:rsidRDefault="007961D7" w:rsidP="007961D7">
      <w:pPr>
        <w:autoSpaceDE w:val="0"/>
        <w:autoSpaceDN w:val="0"/>
        <w:adjustRightInd w:val="0"/>
        <w:spacing w:after="0" w:line="240" w:lineRule="auto"/>
        <w:jc w:val="right"/>
        <w:outlineLvl w:val="0"/>
        <w:rPr>
          <w:rFonts w:ascii="Times New Roman" w:hAnsi="Times New Roman" w:cs="Times New Roman"/>
          <w:sz w:val="26"/>
          <w:szCs w:val="26"/>
        </w:rPr>
      </w:pPr>
      <w:r w:rsidRPr="007961D7">
        <w:rPr>
          <w:rFonts w:ascii="Times New Roman" w:eastAsia="Times New Roman" w:hAnsi="Times New Roman" w:cs="Times New Roman"/>
          <w:color w:val="000000"/>
          <w:sz w:val="26"/>
          <w:szCs w:val="26"/>
          <w:lang w:eastAsia="ru-RU"/>
        </w:rPr>
        <w:t xml:space="preserve"> «Развитие экономики»</w:t>
      </w:r>
    </w:p>
    <w:p w:rsidR="007961D7" w:rsidRPr="007961D7" w:rsidRDefault="007961D7" w:rsidP="007961D7">
      <w:pPr>
        <w:autoSpaceDE w:val="0"/>
        <w:autoSpaceDN w:val="0"/>
        <w:adjustRightInd w:val="0"/>
        <w:spacing w:after="0" w:line="240" w:lineRule="auto"/>
        <w:outlineLvl w:val="0"/>
        <w:rPr>
          <w:rFonts w:ascii="Times New Roman" w:hAnsi="Times New Roman" w:cs="Times New Roman"/>
          <w:sz w:val="26"/>
          <w:szCs w:val="26"/>
        </w:rPr>
      </w:pPr>
    </w:p>
    <w:p w:rsidR="007961D7" w:rsidRPr="007961D7" w:rsidRDefault="007961D7" w:rsidP="007961D7">
      <w:pPr>
        <w:autoSpaceDE w:val="0"/>
        <w:autoSpaceDN w:val="0"/>
        <w:adjustRightInd w:val="0"/>
        <w:spacing w:after="0" w:line="240" w:lineRule="auto"/>
        <w:jc w:val="center"/>
        <w:rPr>
          <w:rFonts w:ascii="Times New Roman" w:hAnsi="Times New Roman" w:cs="Times New Roman"/>
          <w:b/>
          <w:bCs/>
          <w:sz w:val="26"/>
          <w:szCs w:val="26"/>
        </w:rPr>
      </w:pPr>
      <w:r w:rsidRPr="007961D7">
        <w:rPr>
          <w:rFonts w:ascii="Times New Roman" w:hAnsi="Times New Roman" w:cs="Times New Roman"/>
          <w:b/>
          <w:bCs/>
          <w:sz w:val="26"/>
          <w:szCs w:val="26"/>
        </w:rPr>
        <w:t>Порядок</w:t>
      </w:r>
    </w:p>
    <w:p w:rsidR="007961D7" w:rsidRPr="007961D7" w:rsidRDefault="007961D7" w:rsidP="007961D7">
      <w:pPr>
        <w:autoSpaceDE w:val="0"/>
        <w:autoSpaceDN w:val="0"/>
        <w:adjustRightInd w:val="0"/>
        <w:spacing w:after="0" w:line="240" w:lineRule="auto"/>
        <w:jc w:val="center"/>
        <w:rPr>
          <w:rFonts w:ascii="Times New Roman" w:hAnsi="Times New Roman" w:cs="Times New Roman"/>
          <w:b/>
          <w:bCs/>
          <w:sz w:val="26"/>
          <w:szCs w:val="26"/>
        </w:rPr>
      </w:pPr>
      <w:r w:rsidRPr="007961D7">
        <w:rPr>
          <w:rFonts w:ascii="Times New Roman" w:hAnsi="Times New Roman" w:cs="Times New Roman"/>
          <w:b/>
          <w:bCs/>
          <w:sz w:val="26"/>
          <w:szCs w:val="26"/>
        </w:rPr>
        <w:t xml:space="preserve"> субсидирования части затрат, понесенных субъектами малого и среднего предпринимательства на приобретение оборудования </w:t>
      </w:r>
    </w:p>
    <w:p w:rsidR="007961D7" w:rsidRPr="007961D7" w:rsidRDefault="007961D7" w:rsidP="007961D7">
      <w:pPr>
        <w:autoSpaceDE w:val="0"/>
        <w:autoSpaceDN w:val="0"/>
        <w:adjustRightInd w:val="0"/>
        <w:spacing w:after="0" w:line="240" w:lineRule="auto"/>
        <w:jc w:val="center"/>
        <w:rPr>
          <w:rFonts w:ascii="Times New Roman" w:hAnsi="Times New Roman" w:cs="Times New Roman"/>
          <w:b/>
          <w:bCs/>
          <w:sz w:val="26"/>
          <w:szCs w:val="26"/>
        </w:rPr>
      </w:pPr>
    </w:p>
    <w:p w:rsidR="007961D7" w:rsidRPr="007961D7" w:rsidRDefault="007961D7" w:rsidP="007961D7">
      <w:pPr>
        <w:autoSpaceDE w:val="0"/>
        <w:autoSpaceDN w:val="0"/>
        <w:adjustRightInd w:val="0"/>
        <w:spacing w:after="0" w:line="240" w:lineRule="auto"/>
        <w:jc w:val="center"/>
        <w:rPr>
          <w:rFonts w:ascii="Times New Roman" w:hAnsi="Times New Roman" w:cs="Times New Roman"/>
          <w:bCs/>
          <w:sz w:val="26"/>
          <w:szCs w:val="26"/>
        </w:rPr>
      </w:pPr>
      <w:r w:rsidRPr="007961D7">
        <w:rPr>
          <w:rFonts w:ascii="Times New Roman" w:hAnsi="Times New Roman" w:cs="Times New Roman"/>
          <w:bCs/>
          <w:sz w:val="26"/>
          <w:szCs w:val="26"/>
        </w:rPr>
        <w:t xml:space="preserve">1. Общие положения о предоставлении субсидии </w:t>
      </w:r>
    </w:p>
    <w:p w:rsidR="007961D7" w:rsidRPr="007961D7" w:rsidRDefault="007961D7" w:rsidP="007961D7">
      <w:pPr>
        <w:autoSpaceDE w:val="0"/>
        <w:autoSpaceDN w:val="0"/>
        <w:adjustRightInd w:val="0"/>
        <w:spacing w:after="0" w:line="240" w:lineRule="auto"/>
        <w:ind w:firstLine="709"/>
        <w:rPr>
          <w:rFonts w:ascii="Times New Roman" w:hAnsi="Times New Roman" w:cs="Times New Roman"/>
          <w:sz w:val="26"/>
          <w:szCs w:val="26"/>
        </w:rPr>
      </w:pP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hAnsi="Times New Roman" w:cs="Times New Roman"/>
          <w:sz w:val="26"/>
          <w:szCs w:val="26"/>
        </w:rPr>
        <w:t xml:space="preserve">1.1. </w:t>
      </w:r>
      <w:proofErr w:type="gramStart"/>
      <w:r w:rsidRPr="007961D7">
        <w:rPr>
          <w:rFonts w:ascii="Times New Roman" w:hAnsi="Times New Roman" w:cs="Times New Roman"/>
          <w:sz w:val="26"/>
          <w:szCs w:val="26"/>
        </w:rPr>
        <w:t xml:space="preserve">Настоящий Порядок определяет </w:t>
      </w:r>
      <w:r w:rsidRPr="007961D7">
        <w:rPr>
          <w:rFonts w:ascii="Times New Roman" w:eastAsia="Times New Roman" w:hAnsi="Times New Roman" w:cs="Times New Roman"/>
          <w:sz w:val="26"/>
          <w:szCs w:val="26"/>
          <w:lang w:eastAsia="ru-RU"/>
        </w:rPr>
        <w:t xml:space="preserve">механизм субсидирования </w:t>
      </w:r>
      <w:r w:rsidRPr="007961D7">
        <w:rPr>
          <w:rFonts w:ascii="Times New Roman" w:hAnsi="Times New Roman" w:cs="Times New Roman"/>
          <w:sz w:val="26"/>
          <w:szCs w:val="26"/>
        </w:rPr>
        <w:t xml:space="preserve">части затрат субъектов малого и среднего предпринимательства на приобретение оборудования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7961D7">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7961D7" w:rsidRPr="007961D7" w:rsidRDefault="007961D7" w:rsidP="007961D7">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7961D7">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7961D7">
        <w:rPr>
          <w:rFonts w:ascii="Times New Roman" w:eastAsia="Times New Roman" w:hAnsi="Times New Roman" w:cs="Times New Roman"/>
          <w:sz w:val="26"/>
          <w:szCs w:val="26"/>
          <w:lang w:eastAsia="ru-RU"/>
        </w:rPr>
        <w:t xml:space="preserve"> «Налог на профессиональный доход» (далее – субъекты МСП), осуществляющие</w:t>
      </w:r>
      <w:r w:rsidRPr="007961D7">
        <w:rPr>
          <w:rFonts w:ascii="Times New Roman" w:hAnsi="Times New Roman" w:cs="Times New Roman"/>
          <w:sz w:val="26"/>
          <w:szCs w:val="26"/>
        </w:rPr>
        <w:t xml:space="preserve"> деятельность в сфере производства товаров (выполнения работ, оказания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7961D7">
        <w:rPr>
          <w:rFonts w:ascii="Times New Roman" w:hAnsi="Times New Roman" w:cs="Times New Roman"/>
          <w:sz w:val="26"/>
          <w:szCs w:val="26"/>
        </w:rPr>
        <w:t xml:space="preserve"> Р</w:t>
      </w:r>
      <w:proofErr w:type="gramEnd"/>
      <w:r w:rsidRPr="007961D7">
        <w:rPr>
          <w:rFonts w:ascii="Times New Roman" w:hAnsi="Times New Roman" w:cs="Times New Roman"/>
          <w:sz w:val="26"/>
          <w:szCs w:val="26"/>
        </w:rPr>
        <w:t xml:space="preserve">ед. 2)) (при </w:t>
      </w:r>
      <w:proofErr w:type="gramStart"/>
      <w:r w:rsidRPr="007961D7">
        <w:rPr>
          <w:rFonts w:ascii="Times New Roman" w:hAnsi="Times New Roman" w:cs="Times New Roman"/>
          <w:sz w:val="26"/>
          <w:szCs w:val="26"/>
        </w:rPr>
        <w:t>этом</w:t>
      </w:r>
      <w:proofErr w:type="gramEnd"/>
      <w:r w:rsidRPr="007961D7">
        <w:rPr>
          <w:rFonts w:ascii="Times New Roman" w:hAnsi="Times New Roman" w:cs="Times New Roman"/>
          <w:sz w:val="26"/>
          <w:szCs w:val="26"/>
        </w:rPr>
        <w:t xml:space="preserve">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961D7">
        <w:rPr>
          <w:rFonts w:ascii="Times New Roman" w:hAnsi="Times New Roman" w:cs="Times New Roman"/>
          <w:sz w:val="26"/>
          <w:szCs w:val="26"/>
        </w:rPr>
        <w:t>- приобретенное оборудование – оборудование, устройства, механизмы, автотранспортные средства (за исключением легковых автомобилей, а также грузовых автомобилей, разрешенная максимальная грузоподъемность которых не превышает 1000 кг), приборы, аппараты, агрегаты, установки, машины, относящиеся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w:t>
      </w:r>
      <w:proofErr w:type="gramEnd"/>
      <w:r w:rsidRPr="007961D7">
        <w:rPr>
          <w:rFonts w:ascii="Times New Roman" w:hAnsi="Times New Roman" w:cs="Times New Roman"/>
          <w:sz w:val="26"/>
          <w:szCs w:val="26"/>
        </w:rPr>
        <w:t xml:space="preserve"> группы» (далее - оборудование), за исключением оборудования, предназначенного для осуществления оптовой и розничной торговой деятельности субъектами МСП;  </w:t>
      </w:r>
    </w:p>
    <w:p w:rsidR="007961D7" w:rsidRPr="007961D7" w:rsidRDefault="007961D7" w:rsidP="007961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7961D7">
        <w:t xml:space="preserve"> </w:t>
      </w:r>
      <w:r w:rsidRPr="007961D7">
        <w:rPr>
          <w:rFonts w:ascii="Times New Roman" w:eastAsia="Times New Roman" w:hAnsi="Times New Roman" w:cs="Times New Roman"/>
          <w:sz w:val="26"/>
          <w:szCs w:val="26"/>
          <w:lang w:eastAsia="ru-RU"/>
        </w:rPr>
        <w:t>которыми заключены соглашения о предоставлении субсидии.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1.3. Целью предоставления субсидии является возмещение части затрат на </w:t>
      </w:r>
      <w:r w:rsidRPr="007961D7">
        <w:rPr>
          <w:rFonts w:ascii="Times New Roman" w:hAnsi="Times New Roman" w:cs="Times New Roman"/>
          <w:sz w:val="26"/>
          <w:szCs w:val="26"/>
        </w:rPr>
        <w:lastRenderedPageBreak/>
        <w:t xml:space="preserve">приобретение оборудования для создания или модернизации производства товаров (выполнения работ, оказания услуг), и </w:t>
      </w:r>
      <w:r w:rsidRPr="007961D7">
        <w:rPr>
          <w:rFonts w:ascii="Times New Roman" w:eastAsia="Times New Roman" w:hAnsi="Times New Roman" w:cs="Times New Roman"/>
          <w:sz w:val="26"/>
          <w:szCs w:val="26"/>
          <w:lang w:eastAsia="ru-RU"/>
        </w:rPr>
        <w:t xml:space="preserve">в целях </w:t>
      </w:r>
      <w:r w:rsidRPr="007961D7">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7961D7" w:rsidRPr="007961D7" w:rsidRDefault="007961D7" w:rsidP="007961D7">
      <w:pPr>
        <w:autoSpaceDE w:val="0"/>
        <w:autoSpaceDN w:val="0"/>
        <w:adjustRightInd w:val="0"/>
        <w:spacing w:after="0" w:line="240" w:lineRule="auto"/>
        <w:ind w:firstLine="708"/>
        <w:jc w:val="both"/>
        <w:rPr>
          <w:rFonts w:ascii="Times New Roman" w:hAnsi="Times New Roman" w:cs="Times New Roman"/>
          <w:i/>
          <w:sz w:val="26"/>
          <w:szCs w:val="26"/>
        </w:rPr>
      </w:pPr>
      <w:r w:rsidRPr="007961D7">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7961D7">
        <w:rPr>
          <w:rFonts w:ascii="Times New Roman" w:hAnsi="Times New Roman" w:cs="Times New Roman"/>
          <w:sz w:val="26"/>
          <w:szCs w:val="26"/>
        </w:rPr>
        <w:t>т.ч</w:t>
      </w:r>
      <w:proofErr w:type="spellEnd"/>
      <w:r w:rsidRPr="007961D7">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1.6. Одним из критериев отбора получателя субсидии является: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 включение субъекта МСП в единый реестр субъектов МСП;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7961D7">
        <w:rPr>
          <w:rFonts w:ascii="Times New Roman" w:eastAsia="Times New Roman" w:hAnsi="Times New Roman" w:cs="Times New Roman"/>
          <w:sz w:val="26"/>
          <w:szCs w:val="26"/>
          <w:lang w:eastAsia="ru-RU"/>
        </w:rPr>
        <w:t xml:space="preserve">.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961D7">
        <w:rPr>
          <w:rFonts w:ascii="Times New Roman" w:eastAsia="Times New Roman" w:hAnsi="Times New Roman" w:cs="Times New Roman"/>
          <w:sz w:val="26"/>
          <w:szCs w:val="26"/>
          <w:lang w:eastAsia="ru-RU"/>
        </w:rPr>
        <w:t xml:space="preserve">1.8. </w:t>
      </w:r>
      <w:r w:rsidRPr="007961D7">
        <w:rPr>
          <w:rFonts w:ascii="Times New Roman" w:eastAsia="Times New Roman" w:hAnsi="Times New Roman" w:cs="Times New Roman"/>
          <w:color w:val="000000"/>
          <w:sz w:val="26"/>
          <w:szCs w:val="26"/>
          <w:lang w:eastAsia="ru-RU"/>
        </w:rPr>
        <w:t xml:space="preserve">Субсидия предоставляется по результатам отбора получателей субсидий, проводимого посредством запроса предложений (заявок).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7961D7">
        <w:rPr>
          <w:rFonts w:ascii="Times New Roman" w:eastAsia="Times New Roman" w:hAnsi="Times New Roman" w:cs="Times New Roman"/>
          <w:color w:val="000000"/>
          <w:sz w:val="26"/>
          <w:szCs w:val="26"/>
          <w:lang w:eastAsia="ru-RU"/>
        </w:rPr>
        <w:t xml:space="preserve"> 2. Порядок проведения отбора получателей субсидии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961D7">
        <w:rPr>
          <w:rFonts w:ascii="Times New Roman" w:eastAsia="Times New Roman" w:hAnsi="Times New Roman" w:cs="Times New Roman"/>
          <w:color w:val="000000"/>
          <w:sz w:val="26"/>
          <w:szCs w:val="26"/>
          <w:lang w:eastAsia="ru-RU"/>
        </w:rPr>
        <w:t xml:space="preserve">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7961D7" w:rsidRPr="00115AE8"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2.2. Администрация МР «Печора» размещает на официальном сайте  </w:t>
      </w:r>
      <w:r w:rsidRPr="007961D7">
        <w:rPr>
          <w:rFonts w:ascii="Times New Roman" w:eastAsia="Times New Roman" w:hAnsi="Times New Roman" w:cs="Times New Roman"/>
          <w:color w:val="000000"/>
          <w:sz w:val="26"/>
          <w:szCs w:val="26"/>
          <w:lang w:eastAsia="ru-RU"/>
        </w:rPr>
        <w:t xml:space="preserve">муниципального района «Печора» </w:t>
      </w:r>
      <w:hyperlink r:id="rId6" w:history="1">
        <w:r w:rsidRPr="007961D7">
          <w:rPr>
            <w:rFonts w:ascii="Times New Roman" w:eastAsia="Times New Roman" w:hAnsi="Times New Roman" w:cs="Times New Roman"/>
            <w:color w:val="0000FF"/>
            <w:sz w:val="26"/>
            <w:szCs w:val="26"/>
            <w:u w:val="single"/>
            <w:lang w:eastAsia="ru-RU"/>
          </w:rPr>
          <w:t>https://www.pechoraonline.ru</w:t>
        </w:r>
      </w:hyperlink>
      <w:bookmarkStart w:id="0" w:name="_GoBack"/>
      <w:r w:rsidRPr="00115AE8">
        <w:rPr>
          <w:rFonts w:ascii="Times New Roman" w:eastAsia="Times New Roman" w:hAnsi="Times New Roman" w:cs="Times New Roman"/>
          <w:sz w:val="26"/>
          <w:szCs w:val="26"/>
          <w:lang w:eastAsia="ru-RU"/>
        </w:rPr>
        <w:t xml:space="preserve"> </w:t>
      </w:r>
      <w:bookmarkEnd w:id="0"/>
      <w:r w:rsidRPr="00115AE8">
        <w:rPr>
          <w:rFonts w:ascii="Times New Roman" w:eastAsia="Times New Roman" w:hAnsi="Times New Roman" w:cs="Times New Roman"/>
          <w:sz w:val="26"/>
          <w:szCs w:val="26"/>
          <w:lang w:eastAsia="ru-RU"/>
        </w:rPr>
        <w:t xml:space="preserve">объявление о проведении запроса предложений не позднее, чем за 1 день до начала приема заявок. </w:t>
      </w:r>
      <w:r w:rsidRPr="00115AE8">
        <w:rPr>
          <w:rFonts w:ascii="Times New Roman" w:hAnsi="Times New Roman" w:cs="Times New Roman"/>
          <w:sz w:val="26"/>
          <w:szCs w:val="26"/>
        </w:rPr>
        <w:t xml:space="preserve">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Объявление о проведении запроса предложений должно содержать:</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срок проведения отбора (не менее 30 календарных дней);</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результат предоставления субсидии, в соответствии с пунктом 3.11. настоящего Порядка;</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ссылку на сайт, где размещается объявление и порядок предоставления субсидии;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7961D7">
        <w:t xml:space="preserve"> </w:t>
      </w:r>
      <w:r w:rsidRPr="007961D7">
        <w:rPr>
          <w:rFonts w:ascii="Times New Roman" w:hAnsi="Times New Roman" w:cs="Times New Roman"/>
          <w:sz w:val="26"/>
          <w:szCs w:val="26"/>
        </w:rPr>
        <w:t>в соответствии с пунктом 3.2. настоящего Порядка;</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 порядок подачи заявки и требования, предъявляемые к форме и </w:t>
      </w:r>
      <w:r w:rsidRPr="007961D7">
        <w:rPr>
          <w:rFonts w:ascii="Times New Roman" w:hAnsi="Times New Roman" w:cs="Times New Roman"/>
          <w:sz w:val="26"/>
          <w:szCs w:val="26"/>
        </w:rPr>
        <w:lastRenderedPageBreak/>
        <w:t xml:space="preserve">содержанию заявки в соответствии с пунктом 3.2. настоящего Порядка;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правила рассмотрения и оценки заявки;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7961D7">
        <w:rPr>
          <w:rFonts w:ascii="Times New Roman" w:hAnsi="Times New Roman" w:cs="Times New Roman"/>
          <w:sz w:val="26"/>
          <w:szCs w:val="26"/>
        </w:rPr>
        <w:t xml:space="preserve">- </w:t>
      </w:r>
      <w:r w:rsidRPr="007961D7">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eastAsia="Times New Roman" w:hAnsi="Times New Roman" w:cs="Times New Roman"/>
          <w:color w:val="22272F"/>
          <w:sz w:val="26"/>
          <w:szCs w:val="26"/>
          <w:lang w:eastAsia="ru-RU"/>
        </w:rPr>
        <w:t>- иная информация (при необходимости).</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Администрацией МР «Печора».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3. Условия и порядок предоставления субсидий  </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7961D7">
        <w:rPr>
          <w:rFonts w:ascii="Times New Roman" w:hAnsi="Times New Roman" w:cs="Times New Roman"/>
          <w:sz w:val="26"/>
          <w:szCs w:val="26"/>
        </w:rPr>
        <w:t>:</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961D7">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w:t>
      </w:r>
      <w:r w:rsidRPr="007961D7">
        <w:rPr>
          <w:rFonts w:ascii="Times New Roman" w:hAnsi="Times New Roman" w:cs="Times New Roman"/>
          <w:sz w:val="26"/>
          <w:szCs w:val="26"/>
        </w:rPr>
        <w:lastRenderedPageBreak/>
        <w:t>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физические лица не должны находиться в процессе признания гражданина банкротом;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961D7">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961D7">
        <w:rPr>
          <w:rFonts w:ascii="Times New Roman" w:hAnsi="Times New Roman" w:cs="Times New Roman"/>
          <w:sz w:val="26"/>
          <w:szCs w:val="26"/>
        </w:rPr>
        <w:t xml:space="preserve">), в совокупности превышает 50 процентов; </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6"/>
          <w:szCs w:val="26"/>
        </w:rPr>
      </w:pPr>
      <w:r w:rsidRPr="007961D7">
        <w:rPr>
          <w:rFonts w:ascii="Times New Roman" w:hAnsi="Times New Roman" w:cs="Times New Roman"/>
          <w:sz w:val="26"/>
          <w:szCs w:val="26"/>
        </w:rPr>
        <w:t xml:space="preserve"> </w:t>
      </w:r>
      <w:r w:rsidRPr="007961D7">
        <w:rPr>
          <w:rFonts w:ascii="Times New Roman" w:hAnsi="Times New Roman" w:cs="Times New Roman"/>
          <w:sz w:val="26"/>
          <w:szCs w:val="26"/>
        </w:rPr>
        <w:tab/>
        <w:t>-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w:t>
      </w:r>
    </w:p>
    <w:p w:rsidR="007961D7" w:rsidRPr="007961D7" w:rsidRDefault="007961D7" w:rsidP="007961D7">
      <w:pPr>
        <w:autoSpaceDE w:val="0"/>
        <w:autoSpaceDN w:val="0"/>
        <w:adjustRightInd w:val="0"/>
        <w:spacing w:after="0" w:line="240" w:lineRule="auto"/>
        <w:ind w:firstLine="708"/>
        <w:jc w:val="both"/>
        <w:rPr>
          <w:rFonts w:ascii="Times New Roman" w:hAnsi="Times New Roman" w:cs="Times New Roman"/>
          <w:sz w:val="26"/>
          <w:szCs w:val="26"/>
        </w:rPr>
      </w:pPr>
      <w:r w:rsidRPr="007961D7">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961D7" w:rsidRPr="007961D7" w:rsidRDefault="007961D7" w:rsidP="007961D7">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6"/>
          <w:szCs w:val="26"/>
        </w:rPr>
      </w:pPr>
      <w:r w:rsidRPr="007961D7">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5) руководитель субъекта МСП должен быть зарегистрирован по месту жительства на территории МО МР «Печора». </w:t>
      </w:r>
      <w:r w:rsidRPr="007961D7">
        <w:rPr>
          <w:rFonts w:ascii="Times New Roman" w:eastAsia="Times New Roman" w:hAnsi="Times New Roman" w:cs="Times New Roman"/>
          <w:sz w:val="26"/>
          <w:szCs w:val="26"/>
          <w:lang w:eastAsia="ru-RU"/>
        </w:rPr>
        <w:t xml:space="preserve">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2) </w:t>
      </w:r>
      <w:r w:rsidRPr="007961D7">
        <w:rPr>
          <w:rFonts w:ascii="Times New Roman" w:hAnsi="Times New Roman" w:cs="Times New Roman"/>
          <w:sz w:val="26"/>
          <w:szCs w:val="26"/>
        </w:rPr>
        <w:t xml:space="preserve">технико-экономическое </w:t>
      </w:r>
      <w:hyperlink r:id="rId7" w:history="1">
        <w:r w:rsidRPr="007961D7">
          <w:rPr>
            <w:rFonts w:ascii="Times New Roman" w:hAnsi="Times New Roman" w:cs="Times New Roman"/>
            <w:sz w:val="26"/>
            <w:szCs w:val="26"/>
          </w:rPr>
          <w:t>обоснование</w:t>
        </w:r>
      </w:hyperlink>
      <w:r w:rsidRPr="007961D7">
        <w:rPr>
          <w:rFonts w:ascii="Times New Roman" w:hAnsi="Times New Roman" w:cs="Times New Roman"/>
          <w:sz w:val="26"/>
          <w:szCs w:val="26"/>
        </w:rPr>
        <w:t xml:space="preserve"> приобретения оборудования в целях создания, и (или) развития, и (или) модернизации производства товаров (далее – ТЭО) по форме согласно приложению к настоящему порядку;</w:t>
      </w:r>
    </w:p>
    <w:p w:rsidR="007961D7" w:rsidRPr="007961D7" w:rsidRDefault="007961D7" w:rsidP="007961D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7961D7">
        <w:rPr>
          <w:rFonts w:ascii="Times New Roman" w:hAnsi="Times New Roman" w:cs="Times New Roman"/>
          <w:sz w:val="26"/>
          <w:szCs w:val="26"/>
        </w:rPr>
        <w:t xml:space="preserve"> физических лиц, применяющих специальный налоговый режим</w:t>
      </w:r>
      <w:r w:rsidRPr="007961D7">
        <w:rPr>
          <w:rFonts w:ascii="Times New Roman" w:eastAsia="Times New Roman" w:hAnsi="Times New Roman" w:cs="Times New Roman"/>
          <w:sz w:val="26"/>
          <w:szCs w:val="26"/>
          <w:lang w:eastAsia="ru-RU"/>
        </w:rPr>
        <w:t>);</w:t>
      </w:r>
    </w:p>
    <w:p w:rsidR="007961D7" w:rsidRPr="007961D7" w:rsidRDefault="007961D7" w:rsidP="007961D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961D7">
        <w:rPr>
          <w:rFonts w:ascii="Times New Roman" w:hAnsi="Times New Roman" w:cs="Times New Roman"/>
          <w:sz w:val="26"/>
          <w:szCs w:val="26"/>
        </w:rPr>
        <w:lastRenderedPageBreak/>
        <w:t>физические лица, применяющие специальный налоговый режим</w:t>
      </w:r>
      <w:r w:rsidRPr="007961D7">
        <w:rPr>
          <w:rFonts w:ascii="Times New Roman" w:eastAsia="Times New Roman" w:hAnsi="Times New Roman" w:cs="Times New Roman"/>
          <w:sz w:val="26"/>
          <w:szCs w:val="26"/>
          <w:lang w:eastAsia="ru-RU"/>
        </w:rPr>
        <w:t xml:space="preserve"> представляют документ, подтверждающий </w:t>
      </w:r>
      <w:r w:rsidRPr="007961D7">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7961D7" w:rsidRPr="007961D7" w:rsidRDefault="007961D7" w:rsidP="007961D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4) </w:t>
      </w:r>
      <w:r w:rsidRPr="007961D7">
        <w:rPr>
          <w:rFonts w:ascii="Times New Roman" w:hAnsi="Times New Roman" w:cs="Times New Roman"/>
          <w:sz w:val="26"/>
          <w:szCs w:val="26"/>
        </w:rPr>
        <w:t>справку по форме, утвержденной Федеральной налоговой службой (</w:t>
      </w:r>
      <w:r w:rsidRPr="007961D7">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961D7">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7961D7">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7961D7">
        <w:rPr>
          <w:rFonts w:ascii="Times New Roman" w:eastAsia="Times New Roman" w:hAnsi="Times New Roman" w:cs="Times New Roman"/>
          <w:sz w:val="26"/>
          <w:szCs w:val="26"/>
          <w:lang w:eastAsia="ru-RU"/>
        </w:rPr>
        <w:t>(за исключением</w:t>
      </w:r>
      <w:r w:rsidRPr="007961D7">
        <w:rPr>
          <w:rFonts w:ascii="Times New Roman" w:hAnsi="Times New Roman" w:cs="Times New Roman"/>
          <w:sz w:val="26"/>
          <w:szCs w:val="26"/>
        </w:rPr>
        <w:t xml:space="preserve"> физических лиц, применяющих специальный налоговый режим</w:t>
      </w:r>
      <w:r w:rsidRPr="007961D7">
        <w:rPr>
          <w:rFonts w:ascii="Times New Roman" w:eastAsia="Times New Roman" w:hAnsi="Times New Roman" w:cs="Times New Roman"/>
          <w:sz w:val="26"/>
          <w:szCs w:val="26"/>
          <w:lang w:eastAsia="ru-RU"/>
        </w:rPr>
        <w:t>);</w:t>
      </w:r>
      <w:proofErr w:type="gramEnd"/>
    </w:p>
    <w:p w:rsidR="007961D7" w:rsidRPr="007961D7" w:rsidRDefault="007961D7" w:rsidP="007961D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961D7">
        <w:rPr>
          <w:rFonts w:ascii="Times New Roman" w:hAnsi="Times New Roman" w:cs="Times New Roman"/>
          <w:sz w:val="26"/>
          <w:szCs w:val="26"/>
        </w:rPr>
        <w:t>физические лица, применяющие специальный налоговый режим</w:t>
      </w:r>
      <w:r w:rsidRPr="007961D7">
        <w:rPr>
          <w:rFonts w:ascii="Times New Roman" w:eastAsia="Times New Roman" w:hAnsi="Times New Roman" w:cs="Times New Roman"/>
          <w:sz w:val="26"/>
          <w:szCs w:val="26"/>
          <w:lang w:eastAsia="ru-RU"/>
        </w:rPr>
        <w:t xml:space="preserve"> представляют </w:t>
      </w:r>
      <w:r w:rsidRPr="007961D7">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961D7">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7961D7">
        <w:rPr>
          <w:rFonts w:ascii="Times New Roman" w:hAnsi="Times New Roman" w:cs="Times New Roman"/>
          <w:sz w:val="26"/>
          <w:szCs w:val="26"/>
        </w:rPr>
        <w:t xml:space="preserve"> </w:t>
      </w:r>
      <w:r w:rsidRPr="007961D7">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961D7">
        <w:rPr>
          <w:rFonts w:ascii="Times New Roman" w:hAnsi="Times New Roman" w:cs="Times New Roman"/>
          <w:sz w:val="26"/>
          <w:szCs w:val="26"/>
        </w:rPr>
        <w:t>,</w:t>
      </w:r>
      <w:r w:rsidRPr="007961D7">
        <w:rPr>
          <w:rFonts w:ascii="Times New Roman" w:eastAsia="Times New Roman" w:hAnsi="Times New Roman" w:cs="Times New Roman"/>
          <w:sz w:val="26"/>
          <w:szCs w:val="26"/>
          <w:lang w:eastAsia="ru-RU"/>
        </w:rPr>
        <w:t xml:space="preserve"> в случае если субъект МСП представляет ее самостоятельно</w:t>
      </w:r>
      <w:r w:rsidRPr="007961D7">
        <w:rPr>
          <w:rFonts w:ascii="Times New Roman" w:hAnsi="Times New Roman" w:cs="Times New Roman"/>
          <w:sz w:val="26"/>
          <w:szCs w:val="26"/>
        </w:rPr>
        <w:t>;</w:t>
      </w:r>
      <w:proofErr w:type="gramEnd"/>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 xml:space="preserve">6) </w:t>
      </w:r>
      <w:r w:rsidRPr="007961D7">
        <w:rPr>
          <w:rFonts w:ascii="Times New Roman" w:hAnsi="Times New Roman" w:cs="Times New Roman"/>
          <w:sz w:val="26"/>
          <w:szCs w:val="26"/>
        </w:rPr>
        <w:t xml:space="preserve">копии договоров на приобретение в собственность оборудования;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7) копии платежных документов, подтверждающие осуществление расходов субъектом МСП на приобретение оборудования на сумму не менее 50 процентов произведенных затрат, и бухгалтерские документы, подтверждающие постановку на баланс указанного оборудования;</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8) копии документов, подтверждающие получение оборудования: товарные (или товарно-транспортные) накладные, акты приема-передачи товара.</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Документы, указанные в </w:t>
      </w:r>
      <w:hyperlink r:id="rId8" w:history="1">
        <w:r w:rsidRPr="007961D7">
          <w:rPr>
            <w:rFonts w:ascii="Times New Roman" w:eastAsia="Times New Roman" w:hAnsi="Times New Roman" w:cs="Times New Roman"/>
            <w:sz w:val="26"/>
            <w:szCs w:val="26"/>
            <w:lang w:eastAsia="ru-RU"/>
          </w:rPr>
          <w:t>подпунктах 1</w:t>
        </w:r>
      </w:hyperlink>
      <w:r w:rsidRPr="007961D7">
        <w:rPr>
          <w:rFonts w:ascii="Times New Roman" w:eastAsia="Times New Roman" w:hAnsi="Times New Roman" w:cs="Times New Roman"/>
          <w:sz w:val="26"/>
          <w:szCs w:val="26"/>
          <w:lang w:eastAsia="ru-RU"/>
        </w:rPr>
        <w:t xml:space="preserve">, </w:t>
      </w:r>
      <w:hyperlink r:id="rId9" w:history="1">
        <w:r w:rsidRPr="007961D7">
          <w:rPr>
            <w:rFonts w:ascii="Times New Roman" w:eastAsia="Times New Roman" w:hAnsi="Times New Roman" w:cs="Times New Roman"/>
            <w:sz w:val="26"/>
            <w:szCs w:val="26"/>
            <w:lang w:eastAsia="ru-RU"/>
          </w:rPr>
          <w:t>2</w:t>
        </w:r>
      </w:hyperlink>
      <w:r w:rsidRPr="007961D7">
        <w:rPr>
          <w:rFonts w:ascii="Times New Roman" w:eastAsia="Times New Roman" w:hAnsi="Times New Roman" w:cs="Times New Roman"/>
          <w:sz w:val="26"/>
          <w:szCs w:val="26"/>
          <w:lang w:eastAsia="ru-RU"/>
        </w:rPr>
        <w:t xml:space="preserve">, </w:t>
      </w:r>
      <w:hyperlink r:id="rId10" w:history="1">
        <w:r w:rsidRPr="007961D7">
          <w:rPr>
            <w:rFonts w:ascii="Times New Roman" w:eastAsia="Times New Roman" w:hAnsi="Times New Roman" w:cs="Times New Roman"/>
            <w:sz w:val="26"/>
            <w:szCs w:val="26"/>
            <w:lang w:eastAsia="ru-RU"/>
          </w:rPr>
          <w:t>6</w:t>
        </w:r>
      </w:hyperlink>
      <w:r w:rsidRPr="007961D7">
        <w:rPr>
          <w:rFonts w:ascii="Times New Roman" w:eastAsia="Times New Roman" w:hAnsi="Times New Roman" w:cs="Times New Roman"/>
          <w:sz w:val="26"/>
          <w:szCs w:val="26"/>
          <w:lang w:eastAsia="ru-RU"/>
        </w:rPr>
        <w:t>, 7, 8 настоящего пункта, представляются субъектом МСП в администрацию МР «Печора» самостоятельно.</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hAnsi="Times New Roman" w:cs="Times New Roman"/>
          <w:sz w:val="26"/>
          <w:szCs w:val="26"/>
        </w:rPr>
        <w:t>Копии документов заверяются подписью и скрепляются печатью (при наличии).</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3.3.</w:t>
      </w:r>
      <w:r w:rsidRPr="007961D7">
        <w:rPr>
          <w:rFonts w:ascii="Times New Roman" w:eastAsia="Times New Roman" w:hAnsi="Times New Roman" w:cs="Times New Roman"/>
          <w:color w:val="FF0000"/>
          <w:sz w:val="26"/>
          <w:szCs w:val="26"/>
          <w:lang w:eastAsia="ru-RU"/>
        </w:rPr>
        <w:t xml:space="preserve"> </w:t>
      </w:r>
      <w:proofErr w:type="gramStart"/>
      <w:r w:rsidRPr="007961D7">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w:t>
      </w:r>
      <w:r w:rsidRPr="007961D7">
        <w:rPr>
          <w:rFonts w:ascii="Times New Roman" w:hAnsi="Times New Roman" w:cs="Times New Roman"/>
          <w:sz w:val="26"/>
          <w:szCs w:val="26"/>
        </w:rPr>
        <w:lastRenderedPageBreak/>
        <w:t xml:space="preserve">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7961D7">
        <w:rPr>
          <w:rFonts w:ascii="Times New Roman" w:hAnsi="Times New Roman" w:cs="Times New Roman"/>
          <w:sz w:val="26"/>
          <w:szCs w:val="26"/>
        </w:rPr>
        <w:t xml:space="preserve">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7961D7">
        <w:rPr>
          <w:rFonts w:ascii="Times New Roman" w:eastAsia="Times New Roman" w:hAnsi="Times New Roman" w:cs="Times New Roman"/>
          <w:sz w:val="26"/>
          <w:szCs w:val="26"/>
          <w:lang w:eastAsia="ru-RU"/>
        </w:rPr>
        <w:t>с даты поступления</w:t>
      </w:r>
      <w:proofErr w:type="gramEnd"/>
      <w:r w:rsidRPr="007961D7">
        <w:rPr>
          <w:rFonts w:ascii="Times New Roman" w:eastAsia="Times New Roman" w:hAnsi="Times New Roman" w:cs="Times New Roman"/>
          <w:sz w:val="26"/>
          <w:szCs w:val="26"/>
          <w:lang w:eastAsia="ru-RU"/>
        </w:rPr>
        <w:t xml:space="preserve"> документов в Комиссию.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7961D7">
        <w:rPr>
          <w:rFonts w:ascii="Times New Roman" w:eastAsia="Times New Roman" w:hAnsi="Times New Roman" w:cs="Times New Roman"/>
          <w:sz w:val="26"/>
          <w:szCs w:val="26"/>
          <w:lang w:eastAsia="ru-RU"/>
        </w:rPr>
        <w:t>с даты заседания</w:t>
      </w:r>
      <w:proofErr w:type="gramEnd"/>
      <w:r w:rsidRPr="007961D7">
        <w:rPr>
          <w:rFonts w:ascii="Times New Roman" w:eastAsia="Times New Roman" w:hAnsi="Times New Roman" w:cs="Times New Roman"/>
          <w:sz w:val="26"/>
          <w:szCs w:val="26"/>
          <w:lang w:eastAsia="ru-RU"/>
        </w:rPr>
        <w:t xml:space="preserve"> Комиссии.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7961D7">
        <w:rPr>
          <w:rFonts w:ascii="Times New Roman" w:eastAsia="Times New Roman" w:hAnsi="Times New Roman" w:cs="Times New Roman"/>
          <w:sz w:val="26"/>
          <w:szCs w:val="26"/>
          <w:lang w:eastAsia="ru-RU"/>
        </w:rPr>
        <w:t>с даты заседания</w:t>
      </w:r>
      <w:proofErr w:type="gramEnd"/>
      <w:r w:rsidRPr="007961D7">
        <w:rPr>
          <w:rFonts w:ascii="Times New Roman" w:eastAsia="Times New Roman" w:hAnsi="Times New Roman" w:cs="Times New Roman"/>
          <w:sz w:val="26"/>
          <w:szCs w:val="26"/>
          <w:lang w:eastAsia="ru-RU"/>
        </w:rPr>
        <w:t xml:space="preserve"> Комиссии.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w:t>
      </w:r>
      <w:proofErr w:type="gramStart"/>
      <w:r w:rsidRPr="007961D7">
        <w:rPr>
          <w:rFonts w:ascii="Times New Roman" w:eastAsia="Times New Roman" w:hAnsi="Times New Roman" w:cs="Times New Roman"/>
          <w:sz w:val="26"/>
          <w:szCs w:val="26"/>
          <w:lang w:eastAsia="ru-RU"/>
        </w:rPr>
        <w:t>с даты заседания</w:t>
      </w:r>
      <w:proofErr w:type="gramEnd"/>
      <w:r w:rsidRPr="007961D7">
        <w:rPr>
          <w:rFonts w:ascii="Times New Roman" w:eastAsia="Times New Roman" w:hAnsi="Times New Roman" w:cs="Times New Roman"/>
          <w:sz w:val="26"/>
          <w:szCs w:val="26"/>
          <w:lang w:eastAsia="ru-RU"/>
        </w:rPr>
        <w:t xml:space="preserve"> Комиссии издается постановление администрации МР «Печора» о принятии решения предоставления субсидии субъекту МСП.</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7961D7">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7961D7">
        <w:rPr>
          <w:rFonts w:ascii="Times New Roman" w:eastAsia="Times New Roman" w:hAnsi="Times New Roman" w:cs="Times New Roman"/>
          <w:sz w:val="26"/>
          <w:szCs w:val="26"/>
          <w:lang w:eastAsia="ru-RU"/>
        </w:rPr>
        <w:t>т.ч</w:t>
      </w:r>
      <w:proofErr w:type="spellEnd"/>
      <w:r w:rsidRPr="007961D7">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Субъект МСП в </w:t>
      </w:r>
      <w:proofErr w:type="gramStart"/>
      <w:r w:rsidRPr="007961D7">
        <w:rPr>
          <w:rFonts w:ascii="Times New Roman" w:eastAsia="Times New Roman" w:hAnsi="Times New Roman" w:cs="Times New Roman"/>
          <w:sz w:val="26"/>
          <w:szCs w:val="26"/>
          <w:lang w:eastAsia="ru-RU"/>
        </w:rPr>
        <w:t>отношении</w:t>
      </w:r>
      <w:proofErr w:type="gramEnd"/>
      <w:r w:rsidRPr="007961D7">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 xml:space="preserve">3.5. Предельный размер субсидии </w:t>
      </w:r>
      <w:r w:rsidRPr="007961D7">
        <w:rPr>
          <w:rFonts w:ascii="Times New Roman" w:hAnsi="Times New Roman" w:cs="Times New Roman"/>
          <w:sz w:val="26"/>
          <w:szCs w:val="26"/>
        </w:rPr>
        <w:t xml:space="preserve">предоставленной одному субъекту МСП в соответствии с настоящим Порядком в течение одного финансового года, не может превышать 500 тысяч рублей.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Субсидия предоставляется в размере не более 50 процентов от суммы понесенных фактических расходов в текущем финансовом году по следующим видам затрат:</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приобретение оборудования в целях создания или модернизации производства товаров (выполнения работ, оказания услуг);</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расходы по доставке оборудования;</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 монтаж оборудования.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lastRenderedPageBreak/>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7961D7">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7961D7">
        <w:rPr>
          <w:rFonts w:ascii="Times New Roman" w:hAnsi="Times New Roman" w:cs="Times New Roman"/>
          <w:sz w:val="26"/>
          <w:szCs w:val="26"/>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hAnsi="Times New Roman" w:cs="Times New Roman"/>
          <w:sz w:val="26"/>
          <w:szCs w:val="26"/>
        </w:rPr>
        <w:t>3.9. Не использованные в текущем финансовом году остатки субсидий</w:t>
      </w:r>
      <w:r w:rsidRPr="007961D7">
        <w:rPr>
          <w:rFonts w:ascii="Times New Roman" w:hAnsi="Times New Roman" w:cs="Times New Roman"/>
          <w:color w:val="FF0000"/>
          <w:sz w:val="26"/>
          <w:szCs w:val="26"/>
        </w:rPr>
        <w:t xml:space="preserve"> </w:t>
      </w:r>
      <w:r w:rsidRPr="007961D7">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7961D7">
        <w:rPr>
          <w:rFonts w:ascii="Times New Roman" w:eastAsia="Times New Roman" w:hAnsi="Times New Roman" w:cs="Times New Roman"/>
          <w:sz w:val="26"/>
          <w:szCs w:val="26"/>
          <w:lang w:eastAsia="ru-RU"/>
        </w:rPr>
        <w:t>контроля за</w:t>
      </w:r>
      <w:proofErr w:type="gramEnd"/>
      <w:r w:rsidRPr="007961D7">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eastAsia="Times New Roman" w:hAnsi="Times New Roman" w:cs="Times New Roman"/>
          <w:sz w:val="26"/>
          <w:szCs w:val="26"/>
          <w:lang w:eastAsia="ru-RU"/>
        </w:rPr>
        <w:t xml:space="preserve">3.11. </w:t>
      </w:r>
      <w:r w:rsidRPr="007961D7">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Показателем, характеризующим достижение/</w:t>
      </w:r>
      <w:proofErr w:type="spellStart"/>
      <w:r w:rsidRPr="007961D7">
        <w:rPr>
          <w:rFonts w:ascii="Times New Roman" w:hAnsi="Times New Roman" w:cs="Times New Roman"/>
          <w:sz w:val="26"/>
          <w:szCs w:val="26"/>
        </w:rPr>
        <w:t>недостижение</w:t>
      </w:r>
      <w:proofErr w:type="spellEnd"/>
      <w:r w:rsidRPr="007961D7">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7961D7">
        <w:rPr>
          <w:rFonts w:ascii="Times New Roman" w:hAnsi="Times New Roman" w:cs="Times New Roman"/>
          <w:sz w:val="26"/>
          <w:szCs w:val="26"/>
        </w:rPr>
        <w:t>в</w:t>
      </w:r>
      <w:proofErr w:type="gramEnd"/>
      <w:r w:rsidRPr="007961D7">
        <w:rPr>
          <w:rFonts w:ascii="Times New Roman" w:hAnsi="Times New Roman" w:cs="Times New Roman"/>
          <w:sz w:val="26"/>
          <w:szCs w:val="26"/>
        </w:rPr>
        <w:t xml:space="preserve"> %).</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рабочих мест. </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7961D7" w:rsidRPr="007961D7" w:rsidRDefault="007961D7" w:rsidP="007961D7">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961D7">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7961D7" w:rsidRPr="007961D7" w:rsidRDefault="007961D7" w:rsidP="007961D7">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с использованием средств субсидии в течение 2 лет.</w:t>
      </w: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4. Требования к отчетности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lastRenderedPageBreak/>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5. Требования к осуществлению </w:t>
      </w:r>
      <w:proofErr w:type="gramStart"/>
      <w:r w:rsidRPr="007961D7">
        <w:rPr>
          <w:rFonts w:ascii="Times New Roman" w:eastAsia="Times New Roman" w:hAnsi="Times New Roman" w:cs="Times New Roman"/>
          <w:sz w:val="26"/>
          <w:szCs w:val="26"/>
          <w:lang w:eastAsia="ru-RU"/>
        </w:rPr>
        <w:t>контроля за</w:t>
      </w:r>
      <w:proofErr w:type="gramEnd"/>
      <w:r w:rsidRPr="007961D7">
        <w:rPr>
          <w:rFonts w:ascii="Times New Roman" w:eastAsia="Times New Roman" w:hAnsi="Times New Roman" w:cs="Times New Roman"/>
          <w:sz w:val="26"/>
          <w:szCs w:val="26"/>
          <w:lang w:eastAsia="ru-RU"/>
        </w:rPr>
        <w:t xml:space="preserve"> соблюдением</w:t>
      </w: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условий, целей и порядка предоставления субсидий</w:t>
      </w: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и ответственность за их нарушение</w:t>
      </w:r>
    </w:p>
    <w:p w:rsidR="007961D7" w:rsidRPr="007961D7" w:rsidRDefault="007961D7" w:rsidP="007961D7">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7961D7">
        <w:rPr>
          <w:rFonts w:ascii="Times New Roman" w:eastAsia="Times New Roman" w:hAnsi="Times New Roman" w:cs="Times New Roman"/>
          <w:sz w:val="26"/>
          <w:szCs w:val="26"/>
          <w:lang w:eastAsia="ru-RU"/>
        </w:rPr>
        <w:t>контроля за</w:t>
      </w:r>
      <w:proofErr w:type="gramEnd"/>
      <w:r w:rsidRPr="007961D7">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5.2. </w:t>
      </w:r>
      <w:proofErr w:type="gramStart"/>
      <w:r w:rsidRPr="007961D7">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961D7">
        <w:rPr>
          <w:rFonts w:ascii="Times New Roman" w:eastAsia="Times New Roman" w:hAnsi="Times New Roman" w:cs="Times New Roman"/>
          <w:sz w:val="26"/>
          <w:szCs w:val="26"/>
          <w:lang w:eastAsia="ru-RU"/>
        </w:rPr>
        <w:t>день</w:t>
      </w:r>
      <w:proofErr w:type="gramEnd"/>
      <w:r w:rsidRPr="007961D7">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w:t>
      </w:r>
      <w:r w:rsidRPr="007961D7">
        <w:rPr>
          <w:rFonts w:ascii="Times New Roman" w:eastAsia="Times New Roman" w:hAnsi="Times New Roman" w:cs="Times New Roman"/>
          <w:sz w:val="26"/>
          <w:szCs w:val="26"/>
          <w:lang w:eastAsia="ru-RU"/>
        </w:rPr>
        <w:lastRenderedPageBreak/>
        <w:t xml:space="preserve">Банка России в високосном году, действовавшей в соответствующие периоды, за каждый </w:t>
      </w:r>
      <w:proofErr w:type="gramStart"/>
      <w:r w:rsidRPr="007961D7">
        <w:rPr>
          <w:rFonts w:ascii="Times New Roman" w:eastAsia="Times New Roman" w:hAnsi="Times New Roman" w:cs="Times New Roman"/>
          <w:sz w:val="26"/>
          <w:szCs w:val="26"/>
          <w:lang w:eastAsia="ru-RU"/>
        </w:rPr>
        <w:t>день</w:t>
      </w:r>
      <w:proofErr w:type="gramEnd"/>
      <w:r w:rsidRPr="007961D7">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5.5. </w:t>
      </w:r>
      <w:proofErr w:type="gramStart"/>
      <w:r w:rsidRPr="007961D7">
        <w:rPr>
          <w:rFonts w:ascii="Times New Roman" w:eastAsia="Times New Roman" w:hAnsi="Times New Roman" w:cs="Times New Roman"/>
          <w:sz w:val="26"/>
          <w:szCs w:val="26"/>
          <w:lang w:eastAsia="ru-RU"/>
        </w:rPr>
        <w:t>Контроль за</w:t>
      </w:r>
      <w:proofErr w:type="gramEnd"/>
      <w:r w:rsidRPr="007961D7">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7961D7" w:rsidRPr="007961D7" w:rsidRDefault="007961D7" w:rsidP="007961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7961D7" w:rsidRPr="007961D7" w:rsidRDefault="007961D7" w:rsidP="007961D7">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61D7">
        <w:rPr>
          <w:rFonts w:ascii="Times New Roman" w:eastAsia="Times New Roman" w:hAnsi="Times New Roman" w:cs="Times New Roman"/>
          <w:sz w:val="26"/>
          <w:szCs w:val="26"/>
          <w:lang w:eastAsia="ru-RU"/>
        </w:rPr>
        <w:cr/>
        <w:t xml:space="preserve">  </w:t>
      </w:r>
    </w:p>
    <w:p w:rsidR="007961D7" w:rsidRPr="007961D7" w:rsidRDefault="007961D7" w:rsidP="007961D7">
      <w:pPr>
        <w:autoSpaceDE w:val="0"/>
        <w:autoSpaceDN w:val="0"/>
        <w:adjustRightInd w:val="0"/>
        <w:spacing w:after="0" w:line="240" w:lineRule="auto"/>
        <w:jc w:val="right"/>
        <w:outlineLvl w:val="0"/>
        <w:rPr>
          <w:rFonts w:ascii="Times New Roman" w:hAnsi="Times New Roman" w:cs="Times New Roman"/>
          <w:sz w:val="26"/>
          <w:szCs w:val="26"/>
        </w:rPr>
      </w:pPr>
    </w:p>
    <w:p w:rsidR="007961D7" w:rsidRPr="007961D7" w:rsidRDefault="007961D7" w:rsidP="007961D7">
      <w:pPr>
        <w:autoSpaceDE w:val="0"/>
        <w:autoSpaceDN w:val="0"/>
        <w:adjustRightInd w:val="0"/>
        <w:spacing w:after="0" w:line="240" w:lineRule="auto"/>
        <w:jc w:val="right"/>
        <w:outlineLvl w:val="0"/>
        <w:rPr>
          <w:rFonts w:ascii="Times New Roman" w:hAnsi="Times New Roman" w:cs="Times New Roman"/>
          <w:sz w:val="26"/>
          <w:szCs w:val="26"/>
        </w:rPr>
      </w:pPr>
    </w:p>
    <w:p w:rsidR="007961D7" w:rsidRPr="007961D7" w:rsidRDefault="007961D7" w:rsidP="007961D7">
      <w:pPr>
        <w:autoSpaceDE w:val="0"/>
        <w:autoSpaceDN w:val="0"/>
        <w:adjustRightInd w:val="0"/>
        <w:spacing w:after="0" w:line="240" w:lineRule="auto"/>
        <w:jc w:val="right"/>
        <w:outlineLvl w:val="0"/>
        <w:rPr>
          <w:rFonts w:ascii="Times New Roman" w:hAnsi="Times New Roman" w:cs="Times New Roman"/>
          <w:sz w:val="26"/>
          <w:szCs w:val="26"/>
        </w:rPr>
      </w:pPr>
      <w:r w:rsidRPr="007961D7">
        <w:rPr>
          <w:rFonts w:ascii="Times New Roman" w:hAnsi="Times New Roman" w:cs="Times New Roman"/>
          <w:sz w:val="26"/>
          <w:szCs w:val="26"/>
        </w:rPr>
        <w:t>Приложение</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к Порядку</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субсидирования части расходов,</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proofErr w:type="gramStart"/>
      <w:r w:rsidRPr="007961D7">
        <w:rPr>
          <w:rFonts w:ascii="Times New Roman" w:hAnsi="Times New Roman" w:cs="Times New Roman"/>
          <w:sz w:val="26"/>
          <w:szCs w:val="26"/>
        </w:rPr>
        <w:t>понесенных</w:t>
      </w:r>
      <w:proofErr w:type="gramEnd"/>
      <w:r w:rsidRPr="007961D7">
        <w:rPr>
          <w:rFonts w:ascii="Times New Roman" w:hAnsi="Times New Roman" w:cs="Times New Roman"/>
          <w:sz w:val="26"/>
          <w:szCs w:val="26"/>
        </w:rPr>
        <w:t xml:space="preserve"> субъектами малого</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и среднего предпринимательства</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на приобретение оборудования</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в целях создания и (или) модернизации</w:t>
      </w:r>
    </w:p>
    <w:p w:rsidR="007961D7" w:rsidRPr="007961D7" w:rsidRDefault="007961D7" w:rsidP="007961D7">
      <w:pPr>
        <w:autoSpaceDE w:val="0"/>
        <w:autoSpaceDN w:val="0"/>
        <w:adjustRightInd w:val="0"/>
        <w:spacing w:after="0" w:line="240" w:lineRule="auto"/>
        <w:jc w:val="right"/>
        <w:rPr>
          <w:rFonts w:ascii="Times New Roman" w:hAnsi="Times New Roman" w:cs="Times New Roman"/>
          <w:sz w:val="26"/>
          <w:szCs w:val="26"/>
        </w:rPr>
      </w:pPr>
      <w:r w:rsidRPr="007961D7">
        <w:rPr>
          <w:rFonts w:ascii="Times New Roman" w:hAnsi="Times New Roman" w:cs="Times New Roman"/>
          <w:sz w:val="26"/>
          <w:szCs w:val="26"/>
        </w:rPr>
        <w:t>производства товаров (работ, услуг)</w:t>
      </w:r>
    </w:p>
    <w:p w:rsidR="007961D7" w:rsidRPr="007961D7" w:rsidRDefault="007961D7" w:rsidP="007961D7">
      <w:pPr>
        <w:autoSpaceDE w:val="0"/>
        <w:autoSpaceDN w:val="0"/>
        <w:adjustRightInd w:val="0"/>
        <w:spacing w:after="0" w:line="240" w:lineRule="auto"/>
        <w:rPr>
          <w:rFonts w:ascii="Times New Roman" w:hAnsi="Times New Roman" w:cs="Times New Roman"/>
          <w:sz w:val="26"/>
          <w:szCs w:val="26"/>
        </w:rPr>
      </w:pPr>
    </w:p>
    <w:p w:rsidR="007961D7" w:rsidRPr="007961D7" w:rsidRDefault="007961D7" w:rsidP="007961D7">
      <w:pPr>
        <w:autoSpaceDE w:val="0"/>
        <w:autoSpaceDN w:val="0"/>
        <w:adjustRightInd w:val="0"/>
        <w:spacing w:after="0" w:line="240" w:lineRule="auto"/>
        <w:jc w:val="center"/>
        <w:rPr>
          <w:rFonts w:ascii="Times New Roman" w:hAnsi="Times New Roman" w:cs="Times New Roman"/>
          <w:sz w:val="20"/>
          <w:szCs w:val="20"/>
        </w:rPr>
      </w:pPr>
      <w:r w:rsidRPr="007961D7">
        <w:rPr>
          <w:rFonts w:ascii="Times New Roman" w:hAnsi="Times New Roman" w:cs="Times New Roman"/>
          <w:sz w:val="20"/>
          <w:szCs w:val="20"/>
        </w:rPr>
        <w:t>Технико-экономическое обоснование</w:t>
      </w:r>
    </w:p>
    <w:p w:rsidR="007961D7" w:rsidRPr="007961D7" w:rsidRDefault="007961D7" w:rsidP="007961D7">
      <w:pPr>
        <w:autoSpaceDE w:val="0"/>
        <w:autoSpaceDN w:val="0"/>
        <w:adjustRightInd w:val="0"/>
        <w:spacing w:after="0" w:line="240" w:lineRule="auto"/>
        <w:jc w:val="center"/>
        <w:rPr>
          <w:rFonts w:ascii="Times New Roman" w:hAnsi="Times New Roman" w:cs="Times New Roman"/>
          <w:sz w:val="20"/>
          <w:szCs w:val="20"/>
        </w:rPr>
      </w:pPr>
      <w:r w:rsidRPr="007961D7">
        <w:rPr>
          <w:rFonts w:ascii="Times New Roman" w:hAnsi="Times New Roman" w:cs="Times New Roman"/>
          <w:sz w:val="20"/>
          <w:szCs w:val="20"/>
        </w:rPr>
        <w:t>приобретения оборудования в целях создания и (или) развития</w:t>
      </w:r>
    </w:p>
    <w:p w:rsidR="007961D7" w:rsidRPr="007961D7" w:rsidRDefault="007961D7" w:rsidP="007961D7">
      <w:pPr>
        <w:autoSpaceDE w:val="0"/>
        <w:autoSpaceDN w:val="0"/>
        <w:adjustRightInd w:val="0"/>
        <w:spacing w:after="0" w:line="240" w:lineRule="auto"/>
        <w:jc w:val="center"/>
        <w:rPr>
          <w:rFonts w:ascii="Times New Roman" w:hAnsi="Times New Roman" w:cs="Times New Roman"/>
          <w:sz w:val="20"/>
          <w:szCs w:val="20"/>
        </w:rPr>
      </w:pPr>
      <w:r w:rsidRPr="007961D7">
        <w:rPr>
          <w:rFonts w:ascii="Times New Roman" w:hAnsi="Times New Roman" w:cs="Times New Roman"/>
          <w:sz w:val="20"/>
          <w:szCs w:val="20"/>
        </w:rPr>
        <w:t>либо модернизации производства товаров (работ, услуг)</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Наименование заявителя: 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Юридический адрес: 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Телефон: _______________ Контактное лицо: 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Основной вид экономической деятельности:</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 xml:space="preserve">Код </w:t>
      </w:r>
      <w:hyperlink r:id="rId11" w:history="1">
        <w:r w:rsidRPr="007961D7">
          <w:rPr>
            <w:rFonts w:ascii="Times New Roman" w:hAnsi="Times New Roman" w:cs="Times New Roman"/>
            <w:color w:val="0000FF"/>
            <w:sz w:val="20"/>
            <w:szCs w:val="20"/>
          </w:rPr>
          <w:t>ОКВЭД</w:t>
        </w:r>
      </w:hyperlink>
      <w:r w:rsidRPr="007961D7">
        <w:rPr>
          <w:rFonts w:ascii="Times New Roman" w:hAnsi="Times New Roman" w:cs="Times New Roman"/>
          <w:sz w:val="20"/>
          <w:szCs w:val="20"/>
        </w:rPr>
        <w:t xml:space="preserve"> _____________ Наименование </w:t>
      </w:r>
      <w:hyperlink r:id="rId12" w:history="1">
        <w:r w:rsidRPr="007961D7">
          <w:rPr>
            <w:rFonts w:ascii="Times New Roman" w:hAnsi="Times New Roman" w:cs="Times New Roman"/>
            <w:color w:val="0000FF"/>
            <w:sz w:val="20"/>
            <w:szCs w:val="20"/>
          </w:rPr>
          <w:t>ОКВЭД</w:t>
        </w:r>
      </w:hyperlink>
      <w:r w:rsidRPr="007961D7">
        <w:rPr>
          <w:rFonts w:ascii="Times New Roman" w:hAnsi="Times New Roman" w:cs="Times New Roman"/>
          <w:sz w:val="20"/>
          <w:szCs w:val="20"/>
        </w:rPr>
        <w:t>: 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Дополнительный вид экономической деятельности:</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 xml:space="preserve">Код </w:t>
      </w:r>
      <w:hyperlink r:id="rId13" w:history="1">
        <w:r w:rsidRPr="007961D7">
          <w:rPr>
            <w:rFonts w:ascii="Times New Roman" w:hAnsi="Times New Roman" w:cs="Times New Roman"/>
            <w:color w:val="0000FF"/>
            <w:sz w:val="20"/>
            <w:szCs w:val="20"/>
          </w:rPr>
          <w:t>ОКВЭД</w:t>
        </w:r>
      </w:hyperlink>
      <w:r w:rsidRPr="007961D7">
        <w:rPr>
          <w:rFonts w:ascii="Times New Roman" w:hAnsi="Times New Roman" w:cs="Times New Roman"/>
          <w:sz w:val="20"/>
          <w:szCs w:val="20"/>
        </w:rPr>
        <w:t xml:space="preserve"> _____________ Наименование </w:t>
      </w:r>
      <w:hyperlink r:id="rId14" w:history="1">
        <w:r w:rsidRPr="007961D7">
          <w:rPr>
            <w:rFonts w:ascii="Times New Roman" w:hAnsi="Times New Roman" w:cs="Times New Roman"/>
            <w:color w:val="0000FF"/>
            <w:sz w:val="20"/>
            <w:szCs w:val="20"/>
          </w:rPr>
          <w:t>ОКВЭД</w:t>
        </w:r>
      </w:hyperlink>
      <w:r w:rsidRPr="007961D7">
        <w:rPr>
          <w:rFonts w:ascii="Times New Roman" w:hAnsi="Times New Roman" w:cs="Times New Roman"/>
          <w:sz w:val="20"/>
          <w:szCs w:val="20"/>
        </w:rPr>
        <w:t>: 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Краткое описание направлений деятельности, реализуемых проектов:</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_______________________________________________________________________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_______________________________________________________________________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Стоимость затрат, необходимых на реализацию проекта: ____ руб. (затраты на оборудование и на монтаж/установку/ввод в эксплуатацию оборудования).</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Описание оборудования и цель приобретения 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_______________________________________________________________________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proofErr w:type="gramStart"/>
      <w:r w:rsidRPr="007961D7">
        <w:rPr>
          <w:rFonts w:ascii="Times New Roman" w:hAnsi="Times New Roman" w:cs="Times New Roman"/>
          <w:sz w:val="20"/>
          <w:szCs w:val="20"/>
        </w:rPr>
        <w:t>Амортизационная группа основного средства (</w:t>
      </w:r>
      <w:hyperlink r:id="rId15" w:history="1">
        <w:r w:rsidRPr="007961D7">
          <w:rPr>
            <w:rFonts w:ascii="Times New Roman" w:hAnsi="Times New Roman" w:cs="Times New Roman"/>
            <w:color w:val="0000FF"/>
            <w:sz w:val="20"/>
            <w:szCs w:val="20"/>
          </w:rPr>
          <w:t>Классификация</w:t>
        </w:r>
      </w:hyperlink>
      <w:r w:rsidRPr="007961D7">
        <w:rPr>
          <w:rFonts w:ascii="Times New Roman" w:hAnsi="Times New Roman" w:cs="Times New Roman"/>
          <w:sz w:val="20"/>
          <w:szCs w:val="20"/>
        </w:rPr>
        <w:t xml:space="preserve"> основных средств, включаемых в амортизационные группы, утвержденные постановлением Правительства Российской Федерации от 1 января 2002г. № 1 "О Классификации</w:t>
      </w:r>
      <w:proofErr w:type="gramEnd"/>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основных средств, включаемых в амортизационные группы")</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_______________________________________________________________________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Для организации работы предприятие обладает следующими ресурсами</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_______________________________________________________________________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lastRenderedPageBreak/>
        <w:t>В результате осуществления данного проекта будут получены:</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1. Экономический эффект: Срок окупаемости проекта составляет 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(период).</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3. Социальный эффект от данного проекта: Создание/сохранение _______ рабочих мест; Средняя заработная плата на 1 работника на начало реализации проекта составляет __________ руб.</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Приложение: _____ документов на ____ листах</w:t>
      </w:r>
      <w:proofErr w:type="gramStart"/>
      <w:r w:rsidRPr="007961D7">
        <w:rPr>
          <w:rFonts w:ascii="Times New Roman" w:hAnsi="Times New Roman" w:cs="Times New Roman"/>
          <w:sz w:val="20"/>
          <w:szCs w:val="20"/>
        </w:rPr>
        <w:t>.</w:t>
      </w:r>
      <w:proofErr w:type="gramEnd"/>
      <w:r w:rsidRPr="007961D7">
        <w:rPr>
          <w:rFonts w:ascii="Times New Roman" w:hAnsi="Times New Roman" w:cs="Times New Roman"/>
          <w:sz w:val="20"/>
          <w:szCs w:val="20"/>
        </w:rPr>
        <w:t xml:space="preserve"> (</w:t>
      </w:r>
      <w:proofErr w:type="spellStart"/>
      <w:proofErr w:type="gramStart"/>
      <w:r w:rsidRPr="007961D7">
        <w:rPr>
          <w:rFonts w:ascii="Times New Roman" w:hAnsi="Times New Roman" w:cs="Times New Roman"/>
          <w:sz w:val="20"/>
          <w:szCs w:val="20"/>
        </w:rPr>
        <w:t>н</w:t>
      </w:r>
      <w:proofErr w:type="gramEnd"/>
      <w:r w:rsidRPr="007961D7">
        <w:rPr>
          <w:rFonts w:ascii="Times New Roman" w:hAnsi="Times New Roman" w:cs="Times New Roman"/>
          <w:sz w:val="20"/>
          <w:szCs w:val="20"/>
        </w:rPr>
        <w:t>пр</w:t>
      </w:r>
      <w:proofErr w:type="spellEnd"/>
      <w:r w:rsidRPr="007961D7">
        <w:rPr>
          <w:rFonts w:ascii="Times New Roman" w:hAnsi="Times New Roman" w:cs="Times New Roman"/>
          <w:sz w:val="20"/>
          <w:szCs w:val="20"/>
        </w:rPr>
        <w:t>. - копия технического паспорта на оборудование, копия ПТС на транспортное или самоходное средство, справки и т.д.)</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Достоверность представленных данных гарантирую.</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Руководитель: __________________ ________________ _____________________</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 xml:space="preserve">                                (должность)       (подпись)              (расшифровка подписи)</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"__" ______________ 20__ г.</w:t>
      </w: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p>
    <w:p w:rsidR="007961D7" w:rsidRPr="007961D7" w:rsidRDefault="007961D7" w:rsidP="007961D7">
      <w:pPr>
        <w:autoSpaceDE w:val="0"/>
        <w:autoSpaceDN w:val="0"/>
        <w:adjustRightInd w:val="0"/>
        <w:spacing w:after="0" w:line="240" w:lineRule="auto"/>
        <w:jc w:val="both"/>
        <w:rPr>
          <w:rFonts w:ascii="Times New Roman" w:hAnsi="Times New Roman" w:cs="Times New Roman"/>
          <w:sz w:val="20"/>
          <w:szCs w:val="20"/>
        </w:rPr>
      </w:pPr>
      <w:r w:rsidRPr="007961D7">
        <w:rPr>
          <w:rFonts w:ascii="Times New Roman" w:hAnsi="Times New Roman" w:cs="Times New Roman"/>
          <w:sz w:val="20"/>
          <w:szCs w:val="20"/>
        </w:rPr>
        <w:t>М.П.</w:t>
      </w:r>
    </w:p>
    <w:p w:rsidR="007961D7" w:rsidRPr="007961D7" w:rsidRDefault="007961D7" w:rsidP="007961D7">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7961D7">
        <w:rPr>
          <w:rFonts w:ascii="Times New Roman" w:eastAsia="Times New Roman" w:hAnsi="Times New Roman" w:cs="Times New Roman"/>
          <w:sz w:val="20"/>
          <w:szCs w:val="20"/>
          <w:lang w:eastAsia="ru-RU"/>
        </w:rPr>
        <w:t>_______________________________________</w:t>
      </w:r>
    </w:p>
    <w:p w:rsidR="001E501B" w:rsidRPr="007961D7" w:rsidRDefault="001E501B" w:rsidP="007961D7"/>
    <w:sectPr w:rsidR="001E501B" w:rsidRPr="007961D7" w:rsidSect="00D942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BA"/>
    <w:rsid w:val="00081728"/>
    <w:rsid w:val="00085B19"/>
    <w:rsid w:val="0009245F"/>
    <w:rsid w:val="00093502"/>
    <w:rsid w:val="00094170"/>
    <w:rsid w:val="000B1635"/>
    <w:rsid w:val="000C5B16"/>
    <w:rsid w:val="000C61CB"/>
    <w:rsid w:val="000D3E21"/>
    <w:rsid w:val="000E2997"/>
    <w:rsid w:val="000E2F40"/>
    <w:rsid w:val="000F6599"/>
    <w:rsid w:val="00112948"/>
    <w:rsid w:val="00113E59"/>
    <w:rsid w:val="00115AE8"/>
    <w:rsid w:val="001542E7"/>
    <w:rsid w:val="0015598E"/>
    <w:rsid w:val="00156241"/>
    <w:rsid w:val="001A55F4"/>
    <w:rsid w:val="001C3B45"/>
    <w:rsid w:val="001D6758"/>
    <w:rsid w:val="001E501B"/>
    <w:rsid w:val="001F69FB"/>
    <w:rsid w:val="002329B4"/>
    <w:rsid w:val="0023594B"/>
    <w:rsid w:val="002729E7"/>
    <w:rsid w:val="00277A4E"/>
    <w:rsid w:val="002A0B58"/>
    <w:rsid w:val="002C2612"/>
    <w:rsid w:val="002D6823"/>
    <w:rsid w:val="0034691D"/>
    <w:rsid w:val="00370F59"/>
    <w:rsid w:val="003A4776"/>
    <w:rsid w:val="003A6F75"/>
    <w:rsid w:val="003E4140"/>
    <w:rsid w:val="003F24DE"/>
    <w:rsid w:val="004576F0"/>
    <w:rsid w:val="00467B25"/>
    <w:rsid w:val="004A40C9"/>
    <w:rsid w:val="004A4CCE"/>
    <w:rsid w:val="004D6B08"/>
    <w:rsid w:val="004D7183"/>
    <w:rsid w:val="004E5116"/>
    <w:rsid w:val="004E5521"/>
    <w:rsid w:val="004F2621"/>
    <w:rsid w:val="004F3EFF"/>
    <w:rsid w:val="004F61D5"/>
    <w:rsid w:val="00513764"/>
    <w:rsid w:val="00523330"/>
    <w:rsid w:val="005A3C95"/>
    <w:rsid w:val="005A54BA"/>
    <w:rsid w:val="005C5B39"/>
    <w:rsid w:val="005D1230"/>
    <w:rsid w:val="005F4DE1"/>
    <w:rsid w:val="00643D6D"/>
    <w:rsid w:val="006555E1"/>
    <w:rsid w:val="00666E71"/>
    <w:rsid w:val="00674F43"/>
    <w:rsid w:val="006A7DF4"/>
    <w:rsid w:val="006D0498"/>
    <w:rsid w:val="006F75CD"/>
    <w:rsid w:val="0072288E"/>
    <w:rsid w:val="0075293B"/>
    <w:rsid w:val="0077470C"/>
    <w:rsid w:val="00790F2D"/>
    <w:rsid w:val="007961D7"/>
    <w:rsid w:val="007A275B"/>
    <w:rsid w:val="007B3074"/>
    <w:rsid w:val="007B536D"/>
    <w:rsid w:val="007D1148"/>
    <w:rsid w:val="007F4BB6"/>
    <w:rsid w:val="00816988"/>
    <w:rsid w:val="0082524B"/>
    <w:rsid w:val="008813C2"/>
    <w:rsid w:val="008C6B23"/>
    <w:rsid w:val="008E28C1"/>
    <w:rsid w:val="008E62F4"/>
    <w:rsid w:val="008E7B08"/>
    <w:rsid w:val="008F0150"/>
    <w:rsid w:val="009338FF"/>
    <w:rsid w:val="0097383E"/>
    <w:rsid w:val="00976D23"/>
    <w:rsid w:val="0099243A"/>
    <w:rsid w:val="009A7AD3"/>
    <w:rsid w:val="009B34C4"/>
    <w:rsid w:val="009C5556"/>
    <w:rsid w:val="009C5E44"/>
    <w:rsid w:val="009E04BA"/>
    <w:rsid w:val="009E3C9F"/>
    <w:rsid w:val="00A05FCA"/>
    <w:rsid w:val="00A14B43"/>
    <w:rsid w:val="00A32B99"/>
    <w:rsid w:val="00A408F0"/>
    <w:rsid w:val="00A561C5"/>
    <w:rsid w:val="00A77177"/>
    <w:rsid w:val="00A80543"/>
    <w:rsid w:val="00A97641"/>
    <w:rsid w:val="00AB2DE1"/>
    <w:rsid w:val="00AE0931"/>
    <w:rsid w:val="00B029ED"/>
    <w:rsid w:val="00B10069"/>
    <w:rsid w:val="00B231BC"/>
    <w:rsid w:val="00B370EC"/>
    <w:rsid w:val="00B379B7"/>
    <w:rsid w:val="00B703BD"/>
    <w:rsid w:val="00B906DD"/>
    <w:rsid w:val="00BA0594"/>
    <w:rsid w:val="00BA4754"/>
    <w:rsid w:val="00BD3071"/>
    <w:rsid w:val="00BF118F"/>
    <w:rsid w:val="00C0452F"/>
    <w:rsid w:val="00C14AAB"/>
    <w:rsid w:val="00C249A8"/>
    <w:rsid w:val="00C377DB"/>
    <w:rsid w:val="00C43561"/>
    <w:rsid w:val="00C56FD3"/>
    <w:rsid w:val="00C91AC7"/>
    <w:rsid w:val="00CB7A42"/>
    <w:rsid w:val="00CC1EF5"/>
    <w:rsid w:val="00CC5CE8"/>
    <w:rsid w:val="00D002A9"/>
    <w:rsid w:val="00D25296"/>
    <w:rsid w:val="00D27A54"/>
    <w:rsid w:val="00D35236"/>
    <w:rsid w:val="00D507C6"/>
    <w:rsid w:val="00D735E6"/>
    <w:rsid w:val="00D73FD1"/>
    <w:rsid w:val="00D76B60"/>
    <w:rsid w:val="00D94215"/>
    <w:rsid w:val="00D964AB"/>
    <w:rsid w:val="00DC4860"/>
    <w:rsid w:val="00E12A17"/>
    <w:rsid w:val="00E176AC"/>
    <w:rsid w:val="00E362D1"/>
    <w:rsid w:val="00E376C2"/>
    <w:rsid w:val="00E53547"/>
    <w:rsid w:val="00E9385B"/>
    <w:rsid w:val="00EA1856"/>
    <w:rsid w:val="00EB4FAF"/>
    <w:rsid w:val="00F12440"/>
    <w:rsid w:val="00F639F2"/>
    <w:rsid w:val="00F77007"/>
    <w:rsid w:val="00FB04CC"/>
    <w:rsid w:val="00FB5E70"/>
    <w:rsid w:val="00FD267E"/>
    <w:rsid w:val="00FF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9385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0F6599"/>
    <w:pPr>
      <w:ind w:left="720"/>
      <w:contextualSpacing/>
    </w:pPr>
  </w:style>
  <w:style w:type="character" w:styleId="a5">
    <w:name w:val="Hyperlink"/>
    <w:basedOn w:val="a0"/>
    <w:uiPriority w:val="99"/>
    <w:unhideWhenUsed/>
    <w:rsid w:val="00BF118F"/>
    <w:rPr>
      <w:color w:val="0000FF" w:themeColor="hyperlink"/>
      <w:u w:val="single"/>
    </w:rPr>
  </w:style>
  <w:style w:type="paragraph" w:customStyle="1" w:styleId="s1">
    <w:name w:val="s_1"/>
    <w:basedOn w:val="a"/>
    <w:rsid w:val="009C5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9385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0F6599"/>
    <w:pPr>
      <w:ind w:left="720"/>
      <w:contextualSpacing/>
    </w:pPr>
  </w:style>
  <w:style w:type="character" w:styleId="a5">
    <w:name w:val="Hyperlink"/>
    <w:basedOn w:val="a0"/>
    <w:uiPriority w:val="99"/>
    <w:unhideWhenUsed/>
    <w:rsid w:val="00BF118F"/>
    <w:rPr>
      <w:color w:val="0000FF" w:themeColor="hyperlink"/>
      <w:u w:val="single"/>
    </w:rPr>
  </w:style>
  <w:style w:type="paragraph" w:customStyle="1" w:styleId="s1">
    <w:name w:val="s_1"/>
    <w:basedOn w:val="a"/>
    <w:rsid w:val="009C5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BC7LCL" TargetMode="External"/><Relationship Id="rId13" Type="http://schemas.openxmlformats.org/officeDocument/2006/relationships/hyperlink" Target="consultantplus://offline/ref=B1F8CFDB5FB84A8CEBF4DCCBB89C6661B6CFAA5887B8E7A806CA597ED7dB00H" TargetMode="External"/><Relationship Id="rId3" Type="http://schemas.microsoft.com/office/2007/relationships/stylesWithEffects" Target="stylesWithEffects.xml"/><Relationship Id="rId7" Type="http://schemas.openxmlformats.org/officeDocument/2006/relationships/hyperlink" Target="consultantplus://offline/ref=0BFA933EA36D3EB52FDDE24F1EF55589C6ED5FD67519D1D02740F4CAA17604B4382FFDC31A47F63ECF40E0L40CI" TargetMode="External"/><Relationship Id="rId12" Type="http://schemas.openxmlformats.org/officeDocument/2006/relationships/hyperlink" Target="consultantplus://offline/ref=B1F8CFDB5FB84A8CEBF4DCCBB89C6661B6CFAA5887B8E7A806CA597ED7dB00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echoraonline.ru" TargetMode="External"/><Relationship Id="rId11" Type="http://schemas.openxmlformats.org/officeDocument/2006/relationships/hyperlink" Target="consultantplus://offline/ref=B1F8CFDB5FB84A8CEBF4DCCBB89C6661B6CFAA5887B8E7A806CA597ED7dB00H" TargetMode="External"/><Relationship Id="rId5" Type="http://schemas.openxmlformats.org/officeDocument/2006/relationships/webSettings" Target="webSettings.xml"/><Relationship Id="rId15" Type="http://schemas.openxmlformats.org/officeDocument/2006/relationships/hyperlink" Target="consultantplus://offline/ref=B1F8CFDB5FB84A8CEBF4DCCBB89C6661B6CEAA5C81BBE7A806CA597ED7B0C0DE7DAB26C791d40EH" TargetMode="External"/><Relationship Id="rId10" Type="http://schemas.openxmlformats.org/officeDocument/2006/relationships/hyperlink" Target="consultantplus://offline/ref=A76DCE79BE199872DC4C8C3939437ADA2CEAC86D48111B238A8C86E6F44F511E29C1918016E7DAE0B5EA7AC7L2L" TargetMode="External"/><Relationship Id="rId4" Type="http://schemas.openxmlformats.org/officeDocument/2006/relationships/settings" Target="settings.xml"/><Relationship Id="rId9" Type="http://schemas.openxmlformats.org/officeDocument/2006/relationships/hyperlink" Target="consultantplus://offline/ref=A76DCE79BE199872DC4C8C3939437ADA2CEAC86D48111B238A8C86E6F44F511E29C1918016E7DAE0B5EA7AC7LDL" TargetMode="External"/><Relationship Id="rId14" Type="http://schemas.openxmlformats.org/officeDocument/2006/relationships/hyperlink" Target="consultantplus://offline/ref=B1F8CFDB5FB84A8CEBF4DCCBB89C6661B6CFAA5887B8E7A806CA597ED7dB0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BEF1-58E7-447D-B8DB-86874377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10</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144</cp:revision>
  <dcterms:created xsi:type="dcterms:W3CDTF">2019-12-12T13:30:00Z</dcterms:created>
  <dcterms:modified xsi:type="dcterms:W3CDTF">2023-04-12T11:47:00Z</dcterms:modified>
</cp:coreProperties>
</file>